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EFDF6" w14:textId="08C5A573" w:rsidR="000432EA" w:rsidRDefault="0023064C" w:rsidP="0023064C">
      <w:pPr>
        <w:spacing w:after="0" w:line="240" w:lineRule="auto"/>
        <w:rPr>
          <w:rFonts w:ascii="Times New Roman" w:hAnsi="Times New Roman" w:cs="Times New Roman"/>
          <w:sz w:val="28"/>
          <w:szCs w:val="28"/>
        </w:rPr>
      </w:pPr>
      <w:r>
        <w:rPr>
          <w:noProof/>
        </w:rPr>
        <w:pict w14:anchorId="36B64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55pt;margin-top:-25.75pt;width:578.8pt;height:773.2pt;z-index:251659264;mso-position-horizontal-relative:text;mso-position-vertical-relative:text" o:allowoverlap="f">
            <v:imagedata r:id="rId8" o:title="Титул_page-0001"/>
            <w10:wrap type="square"/>
          </v:shape>
        </w:pict>
      </w:r>
    </w:p>
    <w:p w14:paraId="4EF33A84" w14:textId="5751A379" w:rsidR="00F669FF" w:rsidRDefault="00F669FF" w:rsidP="000432EA">
      <w:pPr>
        <w:spacing w:after="0" w:line="240" w:lineRule="auto"/>
        <w:jc w:val="center"/>
        <w:rPr>
          <w:rFonts w:ascii="Times New Roman" w:hAnsi="Times New Roman" w:cs="Times New Roman"/>
          <w:b/>
          <w:color w:val="002060"/>
          <w:sz w:val="32"/>
          <w:szCs w:val="32"/>
        </w:rPr>
      </w:pPr>
      <w:r w:rsidRPr="004F06FE">
        <w:rPr>
          <w:rFonts w:ascii="Times New Roman" w:hAnsi="Times New Roman" w:cs="Times New Roman"/>
          <w:b/>
          <w:color w:val="002060"/>
          <w:sz w:val="32"/>
          <w:szCs w:val="32"/>
        </w:rPr>
        <w:lastRenderedPageBreak/>
        <w:t>СОДЕРЖАНИЕ</w:t>
      </w:r>
    </w:p>
    <w:p w14:paraId="6418B1EB" w14:textId="77777777" w:rsidR="00E86A12" w:rsidRPr="004F06FE" w:rsidRDefault="00E86A12" w:rsidP="000432EA">
      <w:pPr>
        <w:spacing w:after="0" w:line="240" w:lineRule="auto"/>
        <w:jc w:val="center"/>
        <w:rPr>
          <w:rFonts w:ascii="Times New Roman" w:hAnsi="Times New Roman" w:cs="Times New Roman"/>
          <w:b/>
          <w:color w:val="002060"/>
          <w:sz w:val="32"/>
          <w:szCs w:val="32"/>
        </w:rPr>
      </w:pPr>
    </w:p>
    <w:p w14:paraId="226E67A7" w14:textId="77777777" w:rsidR="00F669FF" w:rsidRPr="000432EA" w:rsidRDefault="00F669FF" w:rsidP="000432EA">
      <w:pPr>
        <w:spacing w:after="0" w:line="240" w:lineRule="auto"/>
        <w:jc w:val="both"/>
        <w:rPr>
          <w:rFonts w:ascii="Times New Roman" w:hAnsi="Times New Roman" w:cs="Times New Roman"/>
          <w:b/>
          <w:sz w:val="28"/>
          <w:szCs w:val="28"/>
        </w:rPr>
      </w:pPr>
    </w:p>
    <w:tbl>
      <w:tblPr>
        <w:tblStyle w:val="-351"/>
        <w:tblW w:w="9493" w:type="dxa"/>
        <w:tblLook w:val="01E0" w:firstRow="1" w:lastRow="1" w:firstColumn="1" w:lastColumn="1" w:noHBand="0" w:noVBand="0"/>
      </w:tblPr>
      <w:tblGrid>
        <w:gridCol w:w="648"/>
        <w:gridCol w:w="623"/>
        <w:gridCol w:w="7655"/>
        <w:gridCol w:w="567"/>
      </w:tblGrid>
      <w:tr w:rsidR="005714A1" w:rsidRPr="000432EA" w14:paraId="19C66225" w14:textId="77777777" w:rsidTr="007D04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8" w:type="dxa"/>
          </w:tcPr>
          <w:p w14:paraId="008B3F00" w14:textId="77777777" w:rsidR="005714A1" w:rsidRPr="000432EA" w:rsidRDefault="005714A1" w:rsidP="000432EA">
            <w:pPr>
              <w:spacing w:after="0" w:line="240" w:lineRule="auto"/>
              <w:jc w:val="center"/>
              <w:rPr>
                <w:rFonts w:ascii="Times New Roman" w:hAnsi="Times New Roman" w:cs="Times New Roman"/>
                <w:b w:val="0"/>
                <w:i w:val="0"/>
                <w:iCs w:val="0"/>
                <w:color w:val="002060"/>
                <w:sz w:val="28"/>
                <w:szCs w:val="28"/>
                <w:lang w:val="en-US"/>
              </w:rPr>
            </w:pPr>
            <w:r w:rsidRPr="000432EA">
              <w:rPr>
                <w:rFonts w:ascii="Times New Roman" w:hAnsi="Times New Roman" w:cs="Times New Roman"/>
                <w:b w:val="0"/>
                <w:i w:val="0"/>
                <w:iCs w:val="0"/>
                <w:color w:val="002060"/>
                <w:sz w:val="28"/>
                <w:szCs w:val="28"/>
                <w:lang w:val="en-US"/>
              </w:rPr>
              <w:t>I.</w:t>
            </w:r>
          </w:p>
          <w:p w14:paraId="78FC817E" w14:textId="77777777" w:rsidR="005714A1" w:rsidRPr="000432EA" w:rsidRDefault="005714A1" w:rsidP="000432EA">
            <w:pPr>
              <w:spacing w:after="0" w:line="240" w:lineRule="auto"/>
              <w:jc w:val="center"/>
              <w:rPr>
                <w:rFonts w:ascii="Times New Roman" w:hAnsi="Times New Roman" w:cs="Times New Roman"/>
                <w:b w:val="0"/>
                <w:i w:val="0"/>
                <w:iCs w:val="0"/>
                <w:color w:val="002060"/>
                <w:sz w:val="28"/>
                <w:szCs w:val="28"/>
                <w:lang w:val="en-US"/>
              </w:rPr>
            </w:pPr>
          </w:p>
        </w:tc>
        <w:tc>
          <w:tcPr>
            <w:cnfStyle w:val="000010000000" w:firstRow="0" w:lastRow="0" w:firstColumn="0" w:lastColumn="0" w:oddVBand="1" w:evenVBand="0" w:oddHBand="0" w:evenHBand="0" w:firstRowFirstColumn="0" w:firstRowLastColumn="0" w:lastRowFirstColumn="0" w:lastRowLastColumn="0"/>
            <w:tcW w:w="623" w:type="dxa"/>
          </w:tcPr>
          <w:p w14:paraId="0A00BC35" w14:textId="77777777" w:rsidR="005714A1" w:rsidRPr="000432EA" w:rsidRDefault="005714A1" w:rsidP="000432EA">
            <w:pPr>
              <w:spacing w:after="0" w:line="240" w:lineRule="auto"/>
              <w:rPr>
                <w:rFonts w:ascii="Times New Roman" w:hAnsi="Times New Roman" w:cs="Times New Roman"/>
                <w:b w:val="0"/>
                <w:color w:val="002060"/>
                <w:sz w:val="28"/>
                <w:szCs w:val="28"/>
              </w:rPr>
            </w:pPr>
          </w:p>
        </w:tc>
        <w:tc>
          <w:tcPr>
            <w:tcW w:w="7655" w:type="dxa"/>
          </w:tcPr>
          <w:p w14:paraId="5940FED1" w14:textId="77777777" w:rsidR="005714A1" w:rsidRPr="00C73BCE" w:rsidRDefault="005714A1" w:rsidP="000432E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2060"/>
                <w:sz w:val="28"/>
                <w:szCs w:val="28"/>
              </w:rPr>
            </w:pPr>
            <w:r w:rsidRPr="00C73BCE">
              <w:rPr>
                <w:rFonts w:ascii="Times New Roman" w:hAnsi="Times New Roman" w:cs="Times New Roman"/>
                <w:bCs w:val="0"/>
                <w:color w:val="002060"/>
                <w:sz w:val="28"/>
                <w:szCs w:val="28"/>
              </w:rPr>
              <w:t>Аналитическая часть</w:t>
            </w:r>
          </w:p>
        </w:tc>
        <w:tc>
          <w:tcPr>
            <w:cnfStyle w:val="000100001000" w:firstRow="0" w:lastRow="0" w:firstColumn="0" w:lastColumn="1" w:oddVBand="0" w:evenVBand="0" w:oddHBand="0" w:evenHBand="0" w:firstRowFirstColumn="0" w:firstRowLastColumn="1" w:lastRowFirstColumn="0" w:lastRowLastColumn="0"/>
            <w:tcW w:w="567" w:type="dxa"/>
          </w:tcPr>
          <w:p w14:paraId="2D7C6F4B" w14:textId="77777777" w:rsidR="005714A1" w:rsidRPr="000432EA" w:rsidRDefault="007D043F" w:rsidP="000432EA">
            <w:pPr>
              <w:spacing w:after="0" w:line="240" w:lineRule="auto"/>
              <w:jc w:val="center"/>
              <w:rPr>
                <w:rFonts w:ascii="Times New Roman" w:hAnsi="Times New Roman" w:cs="Times New Roman"/>
                <w:i w:val="0"/>
                <w:iCs w:val="0"/>
                <w:color w:val="002060"/>
                <w:sz w:val="28"/>
                <w:szCs w:val="28"/>
              </w:rPr>
            </w:pPr>
            <w:r w:rsidRPr="000432EA">
              <w:rPr>
                <w:rFonts w:ascii="Times New Roman" w:hAnsi="Times New Roman" w:cs="Times New Roman"/>
                <w:i w:val="0"/>
                <w:iCs w:val="0"/>
                <w:color w:val="002060"/>
                <w:sz w:val="28"/>
                <w:szCs w:val="28"/>
              </w:rPr>
              <w:t>3</w:t>
            </w:r>
          </w:p>
        </w:tc>
      </w:tr>
      <w:tr w:rsidR="00407C8D" w:rsidRPr="00407C8D" w14:paraId="1312E4B6" w14:textId="77777777"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6AAFED5F" w14:textId="77777777" w:rsidR="005714A1" w:rsidRPr="004F06FE" w:rsidRDefault="005714A1" w:rsidP="000432EA">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tcPr>
          <w:p w14:paraId="7A323DBC" w14:textId="77777777" w:rsidR="007D043F" w:rsidRDefault="007D043F" w:rsidP="000432EA">
            <w:pPr>
              <w:spacing w:after="0" w:line="240" w:lineRule="auto"/>
              <w:jc w:val="center"/>
              <w:rPr>
                <w:rFonts w:ascii="Times New Roman" w:hAnsi="Times New Roman" w:cs="Times New Roman"/>
                <w:color w:val="002060"/>
                <w:sz w:val="28"/>
                <w:szCs w:val="28"/>
              </w:rPr>
            </w:pPr>
          </w:p>
          <w:p w14:paraId="74774889" w14:textId="77777777" w:rsidR="005714A1" w:rsidRPr="005714A1" w:rsidRDefault="005714A1" w:rsidP="000432EA">
            <w:pPr>
              <w:spacing w:after="0" w:line="240" w:lineRule="auto"/>
              <w:jc w:val="center"/>
              <w:rPr>
                <w:rFonts w:ascii="Times New Roman" w:hAnsi="Times New Roman" w:cs="Times New Roman"/>
                <w:bCs/>
                <w:color w:val="002060"/>
                <w:sz w:val="28"/>
                <w:szCs w:val="28"/>
              </w:rPr>
            </w:pPr>
            <w:r w:rsidRPr="005714A1">
              <w:rPr>
                <w:rFonts w:ascii="Times New Roman" w:hAnsi="Times New Roman" w:cs="Times New Roman"/>
                <w:color w:val="002060"/>
                <w:sz w:val="28"/>
                <w:szCs w:val="28"/>
              </w:rPr>
              <w:t>1.</w:t>
            </w:r>
          </w:p>
        </w:tc>
        <w:tc>
          <w:tcPr>
            <w:tcW w:w="7655" w:type="dxa"/>
          </w:tcPr>
          <w:p w14:paraId="1F2697B3" w14:textId="77777777" w:rsidR="007D043F" w:rsidRDefault="007D043F"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8"/>
                <w:szCs w:val="28"/>
              </w:rPr>
            </w:pPr>
          </w:p>
          <w:p w14:paraId="26965F1B" w14:textId="77777777" w:rsidR="005714A1" w:rsidRPr="004F06FE" w:rsidRDefault="005714A1"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8"/>
                <w:szCs w:val="28"/>
              </w:rPr>
            </w:pPr>
            <w:r w:rsidRPr="004F06FE">
              <w:rPr>
                <w:rFonts w:ascii="Times New Roman" w:hAnsi="Times New Roman" w:cs="Times New Roman"/>
                <w:bCs/>
                <w:color w:val="002060"/>
                <w:sz w:val="28"/>
                <w:szCs w:val="28"/>
              </w:rPr>
              <w:t>Общие сведения об образовательной организации</w:t>
            </w:r>
          </w:p>
          <w:p w14:paraId="71CB67AC" w14:textId="77777777" w:rsidR="005714A1" w:rsidRPr="004F06FE" w:rsidRDefault="005714A1"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14:paraId="23551BA9" w14:textId="77777777" w:rsidR="005714A1" w:rsidRPr="00407C8D" w:rsidRDefault="007D043F" w:rsidP="000432EA">
            <w:pPr>
              <w:spacing w:after="0" w:line="240" w:lineRule="auto"/>
              <w:jc w:val="center"/>
              <w:rPr>
                <w:rFonts w:ascii="Times New Roman" w:hAnsi="Times New Roman" w:cs="Times New Roman"/>
                <w:color w:val="002060"/>
                <w:sz w:val="28"/>
                <w:szCs w:val="28"/>
              </w:rPr>
            </w:pPr>
            <w:r w:rsidRPr="00407C8D">
              <w:rPr>
                <w:rFonts w:ascii="Times New Roman" w:hAnsi="Times New Roman" w:cs="Times New Roman"/>
                <w:color w:val="002060"/>
                <w:sz w:val="28"/>
                <w:szCs w:val="28"/>
              </w:rPr>
              <w:t>3</w:t>
            </w:r>
          </w:p>
        </w:tc>
      </w:tr>
      <w:tr w:rsidR="00407C8D" w:rsidRPr="00407C8D" w14:paraId="6E86AC28" w14:textId="77777777" w:rsidTr="007D043F">
        <w:tc>
          <w:tcPr>
            <w:cnfStyle w:val="001000000000" w:firstRow="0" w:lastRow="0" w:firstColumn="1" w:lastColumn="0" w:oddVBand="0" w:evenVBand="0" w:oddHBand="0" w:evenHBand="0" w:firstRowFirstColumn="0" w:firstRowLastColumn="0" w:lastRowFirstColumn="0" w:lastRowLastColumn="0"/>
            <w:tcW w:w="648" w:type="dxa"/>
          </w:tcPr>
          <w:p w14:paraId="56DCC413" w14:textId="77777777" w:rsidR="005714A1" w:rsidRPr="004F06FE" w:rsidRDefault="005714A1" w:rsidP="000432EA">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tcPr>
          <w:p w14:paraId="6E5B0250" w14:textId="77777777" w:rsidR="007D043F" w:rsidRDefault="007D043F" w:rsidP="000432EA">
            <w:pPr>
              <w:spacing w:after="0" w:line="240" w:lineRule="auto"/>
              <w:jc w:val="center"/>
              <w:rPr>
                <w:rFonts w:ascii="Times New Roman" w:hAnsi="Times New Roman" w:cs="Times New Roman"/>
                <w:color w:val="002060"/>
                <w:sz w:val="28"/>
                <w:szCs w:val="28"/>
              </w:rPr>
            </w:pPr>
          </w:p>
          <w:p w14:paraId="3474A91B" w14:textId="77777777" w:rsidR="005714A1" w:rsidRPr="005714A1" w:rsidRDefault="005714A1" w:rsidP="000432EA">
            <w:pPr>
              <w:spacing w:after="0" w:line="240" w:lineRule="auto"/>
              <w:jc w:val="center"/>
              <w:rPr>
                <w:rFonts w:ascii="Times New Roman" w:hAnsi="Times New Roman" w:cs="Times New Roman"/>
                <w:color w:val="002060"/>
                <w:sz w:val="28"/>
                <w:szCs w:val="28"/>
              </w:rPr>
            </w:pPr>
            <w:r w:rsidRPr="005714A1">
              <w:rPr>
                <w:rFonts w:ascii="Times New Roman" w:hAnsi="Times New Roman" w:cs="Times New Roman"/>
                <w:color w:val="002060"/>
                <w:sz w:val="28"/>
                <w:szCs w:val="28"/>
              </w:rPr>
              <w:t>2.</w:t>
            </w:r>
          </w:p>
        </w:tc>
        <w:tc>
          <w:tcPr>
            <w:tcW w:w="7655" w:type="dxa"/>
          </w:tcPr>
          <w:p w14:paraId="7A8835F7" w14:textId="77777777" w:rsidR="007D043F" w:rsidRDefault="007D043F" w:rsidP="000432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p w14:paraId="568B37AB" w14:textId="77777777" w:rsidR="005714A1" w:rsidRPr="004F06FE" w:rsidRDefault="005714A1" w:rsidP="000432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Система управления организацией</w:t>
            </w:r>
          </w:p>
          <w:p w14:paraId="35E38D8A" w14:textId="77777777" w:rsidR="005714A1" w:rsidRPr="004F06FE" w:rsidRDefault="005714A1" w:rsidP="000432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14:paraId="75B9A89E" w14:textId="77777777" w:rsidR="005714A1" w:rsidRPr="00407C8D" w:rsidRDefault="007D043F" w:rsidP="000432EA">
            <w:pPr>
              <w:spacing w:after="0" w:line="240" w:lineRule="auto"/>
              <w:jc w:val="center"/>
              <w:rPr>
                <w:rFonts w:ascii="Times New Roman" w:hAnsi="Times New Roman" w:cs="Times New Roman"/>
                <w:color w:val="002060"/>
                <w:sz w:val="28"/>
                <w:szCs w:val="28"/>
              </w:rPr>
            </w:pPr>
            <w:r w:rsidRPr="00407C8D">
              <w:rPr>
                <w:rFonts w:ascii="Times New Roman" w:hAnsi="Times New Roman" w:cs="Times New Roman"/>
                <w:color w:val="002060"/>
                <w:sz w:val="28"/>
                <w:szCs w:val="28"/>
              </w:rPr>
              <w:t>5</w:t>
            </w:r>
          </w:p>
        </w:tc>
      </w:tr>
      <w:tr w:rsidR="00407C8D" w:rsidRPr="00407C8D" w14:paraId="3411E9AE" w14:textId="77777777"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F8776FD" w14:textId="77777777" w:rsidR="005714A1" w:rsidRPr="004F06FE" w:rsidRDefault="005714A1" w:rsidP="000432EA">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14:paraId="4AEC9682" w14:textId="77777777" w:rsidR="005714A1" w:rsidRPr="005714A1" w:rsidRDefault="005714A1" w:rsidP="000432EA">
            <w:pPr>
              <w:spacing w:after="0" w:line="240" w:lineRule="auto"/>
              <w:jc w:val="center"/>
              <w:rPr>
                <w:rFonts w:ascii="Times New Roman" w:hAnsi="Times New Roman" w:cs="Times New Roman"/>
                <w:bCs/>
                <w:color w:val="002060"/>
                <w:sz w:val="28"/>
                <w:szCs w:val="28"/>
              </w:rPr>
            </w:pPr>
            <w:r w:rsidRPr="005714A1">
              <w:rPr>
                <w:rFonts w:ascii="Times New Roman" w:hAnsi="Times New Roman" w:cs="Times New Roman"/>
                <w:color w:val="002060"/>
                <w:sz w:val="28"/>
                <w:szCs w:val="28"/>
              </w:rPr>
              <w:t>3.</w:t>
            </w:r>
          </w:p>
        </w:tc>
        <w:tc>
          <w:tcPr>
            <w:tcW w:w="7655" w:type="dxa"/>
          </w:tcPr>
          <w:p w14:paraId="7156E7D1" w14:textId="77777777" w:rsidR="007D043F" w:rsidRPr="00893D84" w:rsidRDefault="007D043F"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8"/>
                <w:szCs w:val="28"/>
                <w:highlight w:val="yellow"/>
              </w:rPr>
            </w:pPr>
          </w:p>
          <w:p w14:paraId="2E084107" w14:textId="77777777" w:rsidR="005714A1" w:rsidRPr="00BA7BA7" w:rsidRDefault="005714A1"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8"/>
                <w:szCs w:val="28"/>
              </w:rPr>
            </w:pPr>
            <w:r w:rsidRPr="00BA7BA7">
              <w:rPr>
                <w:rFonts w:ascii="Times New Roman" w:hAnsi="Times New Roman" w:cs="Times New Roman"/>
                <w:bCs/>
                <w:color w:val="002060"/>
                <w:sz w:val="28"/>
                <w:szCs w:val="28"/>
              </w:rPr>
              <w:t>Оценка образовательной деятельности</w:t>
            </w:r>
          </w:p>
          <w:p w14:paraId="0DB36603" w14:textId="77777777" w:rsidR="005714A1" w:rsidRPr="00893D84" w:rsidRDefault="005714A1"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highlight w:val="yellow"/>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14:paraId="365D4AF8" w14:textId="77777777" w:rsidR="005714A1" w:rsidRPr="00407C8D" w:rsidRDefault="007D043F" w:rsidP="000432EA">
            <w:pPr>
              <w:spacing w:after="0" w:line="240" w:lineRule="auto"/>
              <w:jc w:val="center"/>
              <w:rPr>
                <w:rFonts w:ascii="Times New Roman" w:hAnsi="Times New Roman" w:cs="Times New Roman"/>
                <w:color w:val="002060"/>
                <w:sz w:val="28"/>
                <w:szCs w:val="28"/>
              </w:rPr>
            </w:pPr>
            <w:r w:rsidRPr="00407C8D">
              <w:rPr>
                <w:rFonts w:ascii="Times New Roman" w:hAnsi="Times New Roman" w:cs="Times New Roman"/>
                <w:color w:val="002060"/>
                <w:sz w:val="28"/>
                <w:szCs w:val="28"/>
              </w:rPr>
              <w:t>7</w:t>
            </w:r>
          </w:p>
        </w:tc>
      </w:tr>
      <w:tr w:rsidR="00407C8D" w:rsidRPr="00407C8D" w14:paraId="0CEC912B" w14:textId="77777777" w:rsidTr="007D043F">
        <w:tc>
          <w:tcPr>
            <w:cnfStyle w:val="001000000000" w:firstRow="0" w:lastRow="0" w:firstColumn="1" w:lastColumn="0" w:oddVBand="0" w:evenVBand="0" w:oddHBand="0" w:evenHBand="0" w:firstRowFirstColumn="0" w:firstRowLastColumn="0" w:lastRowFirstColumn="0" w:lastRowLastColumn="0"/>
            <w:tcW w:w="648" w:type="dxa"/>
          </w:tcPr>
          <w:p w14:paraId="2E3E8D08" w14:textId="77777777" w:rsidR="005714A1" w:rsidRPr="004F06FE" w:rsidRDefault="005714A1" w:rsidP="000432EA">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14:paraId="30B53710" w14:textId="77777777" w:rsidR="005714A1" w:rsidRPr="005714A1" w:rsidRDefault="005714A1" w:rsidP="000432EA">
            <w:pPr>
              <w:spacing w:after="0" w:line="240" w:lineRule="auto"/>
              <w:jc w:val="center"/>
              <w:rPr>
                <w:rFonts w:ascii="Times New Roman" w:hAnsi="Times New Roman" w:cs="Times New Roman"/>
                <w:color w:val="002060"/>
                <w:sz w:val="28"/>
                <w:szCs w:val="28"/>
              </w:rPr>
            </w:pPr>
            <w:r w:rsidRPr="005714A1">
              <w:rPr>
                <w:rFonts w:ascii="Times New Roman" w:hAnsi="Times New Roman" w:cs="Times New Roman"/>
                <w:color w:val="002060"/>
                <w:sz w:val="28"/>
                <w:szCs w:val="28"/>
              </w:rPr>
              <w:t>4.</w:t>
            </w:r>
          </w:p>
        </w:tc>
        <w:tc>
          <w:tcPr>
            <w:tcW w:w="7655" w:type="dxa"/>
          </w:tcPr>
          <w:p w14:paraId="330E1B68" w14:textId="77777777" w:rsidR="007D043F" w:rsidRPr="00893D84" w:rsidRDefault="007D043F" w:rsidP="000432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highlight w:val="yellow"/>
              </w:rPr>
            </w:pPr>
          </w:p>
          <w:p w14:paraId="3F3E4045" w14:textId="07CAC39C" w:rsidR="005714A1" w:rsidRPr="004A2DC7" w:rsidRDefault="005714A1" w:rsidP="000432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4A2DC7">
              <w:rPr>
                <w:rFonts w:ascii="Times New Roman" w:hAnsi="Times New Roman" w:cs="Times New Roman"/>
                <w:color w:val="002060"/>
                <w:sz w:val="28"/>
                <w:szCs w:val="28"/>
              </w:rPr>
              <w:t>Содержание и качество подготовки</w:t>
            </w:r>
            <w:r w:rsidR="00847D71">
              <w:rPr>
                <w:rFonts w:ascii="Times New Roman" w:hAnsi="Times New Roman" w:cs="Times New Roman"/>
                <w:color w:val="002060"/>
                <w:sz w:val="28"/>
                <w:szCs w:val="28"/>
              </w:rPr>
              <w:t xml:space="preserve"> учащихся</w:t>
            </w:r>
          </w:p>
          <w:p w14:paraId="52346896" w14:textId="77777777" w:rsidR="005714A1" w:rsidRPr="00893D84" w:rsidRDefault="005714A1" w:rsidP="000432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highlight w:val="yellow"/>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14:paraId="3F9D344F" w14:textId="53F3520A" w:rsidR="005714A1" w:rsidRPr="00F1579C" w:rsidRDefault="004D5F15" w:rsidP="004D5F15">
            <w:pPr>
              <w:spacing w:after="0" w:line="240" w:lineRule="auto"/>
              <w:jc w:val="left"/>
              <w:rPr>
                <w:rFonts w:ascii="Times New Roman" w:hAnsi="Times New Roman" w:cs="Times New Roman"/>
                <w:color w:val="002060"/>
                <w:sz w:val="28"/>
                <w:szCs w:val="28"/>
              </w:rPr>
            </w:pPr>
            <w:r>
              <w:rPr>
                <w:rFonts w:ascii="Times New Roman" w:hAnsi="Times New Roman" w:cs="Times New Roman"/>
                <w:color w:val="002060"/>
                <w:sz w:val="28"/>
                <w:szCs w:val="28"/>
              </w:rPr>
              <w:t>22</w:t>
            </w:r>
          </w:p>
        </w:tc>
      </w:tr>
      <w:tr w:rsidR="005714A1" w:rsidRPr="004F06FE" w14:paraId="18706D0F" w14:textId="77777777"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6A89E99F" w14:textId="77777777" w:rsidR="005714A1" w:rsidRPr="004F06FE" w:rsidRDefault="005714A1" w:rsidP="000432EA">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14:paraId="47D47225" w14:textId="77777777" w:rsidR="005714A1" w:rsidRPr="004F06FE" w:rsidRDefault="005714A1" w:rsidP="000432EA">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5.</w:t>
            </w:r>
          </w:p>
        </w:tc>
        <w:tc>
          <w:tcPr>
            <w:tcW w:w="7655" w:type="dxa"/>
          </w:tcPr>
          <w:p w14:paraId="3C2BD92C" w14:textId="77777777" w:rsidR="007D043F" w:rsidRPr="00893D84" w:rsidRDefault="007D043F"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highlight w:val="yellow"/>
              </w:rPr>
            </w:pPr>
          </w:p>
          <w:p w14:paraId="79373DC1" w14:textId="77777777" w:rsidR="005714A1" w:rsidRPr="008F17F3" w:rsidRDefault="005714A1"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sidRPr="008F17F3">
              <w:rPr>
                <w:rFonts w:ascii="Times New Roman" w:hAnsi="Times New Roman" w:cs="Times New Roman"/>
                <w:color w:val="002060"/>
                <w:sz w:val="28"/>
                <w:szCs w:val="28"/>
              </w:rPr>
              <w:t>Востребованность выпускников</w:t>
            </w:r>
          </w:p>
          <w:p w14:paraId="57490DF9" w14:textId="77777777" w:rsidR="005714A1" w:rsidRPr="00893D84" w:rsidRDefault="005714A1"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highlight w:val="yellow"/>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14:paraId="28A9E2D9" w14:textId="299BD918" w:rsidR="005714A1" w:rsidRPr="00F1579C" w:rsidRDefault="004D5F15" w:rsidP="000432EA">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29</w:t>
            </w:r>
          </w:p>
        </w:tc>
      </w:tr>
      <w:tr w:rsidR="005714A1" w:rsidRPr="004F06FE" w14:paraId="2CA6391A" w14:textId="77777777" w:rsidTr="007D043F">
        <w:tc>
          <w:tcPr>
            <w:cnfStyle w:val="001000000000" w:firstRow="0" w:lastRow="0" w:firstColumn="1" w:lastColumn="0" w:oddVBand="0" w:evenVBand="0" w:oddHBand="0" w:evenHBand="0" w:firstRowFirstColumn="0" w:firstRowLastColumn="0" w:lastRowFirstColumn="0" w:lastRowLastColumn="0"/>
            <w:tcW w:w="648" w:type="dxa"/>
          </w:tcPr>
          <w:p w14:paraId="2C14A434" w14:textId="77777777" w:rsidR="005714A1" w:rsidRPr="004F06FE" w:rsidRDefault="005714A1" w:rsidP="000432EA">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14:paraId="2EEC2ADF" w14:textId="77777777" w:rsidR="005714A1" w:rsidRPr="004F06FE" w:rsidRDefault="005714A1" w:rsidP="000432EA">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6.</w:t>
            </w:r>
          </w:p>
        </w:tc>
        <w:tc>
          <w:tcPr>
            <w:tcW w:w="7655" w:type="dxa"/>
          </w:tcPr>
          <w:p w14:paraId="35356788" w14:textId="77777777" w:rsidR="007D043F" w:rsidRPr="00893D84" w:rsidRDefault="007D043F" w:rsidP="000432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highlight w:val="yellow"/>
              </w:rPr>
            </w:pPr>
          </w:p>
          <w:p w14:paraId="5CD1A0ED" w14:textId="77777777" w:rsidR="005714A1" w:rsidRPr="00893D84" w:rsidRDefault="005714A1" w:rsidP="000432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highlight w:val="yellow"/>
              </w:rPr>
            </w:pPr>
            <w:r w:rsidRPr="00BE64CC">
              <w:rPr>
                <w:rFonts w:ascii="Times New Roman" w:hAnsi="Times New Roman" w:cs="Times New Roman"/>
                <w:color w:val="002060"/>
                <w:sz w:val="28"/>
                <w:szCs w:val="28"/>
              </w:rPr>
              <w:t>Оценка функционирования внутренней системы оценки качества образования</w:t>
            </w:r>
          </w:p>
        </w:tc>
        <w:tc>
          <w:tcPr>
            <w:cnfStyle w:val="000100000000" w:firstRow="0" w:lastRow="0" w:firstColumn="0" w:lastColumn="1" w:oddVBand="0" w:evenVBand="0" w:oddHBand="0" w:evenHBand="0" w:firstRowFirstColumn="0" w:firstRowLastColumn="0" w:lastRowFirstColumn="0" w:lastRowLastColumn="0"/>
            <w:tcW w:w="567" w:type="dxa"/>
            <w:vAlign w:val="center"/>
          </w:tcPr>
          <w:p w14:paraId="711779BD" w14:textId="19D02B14" w:rsidR="005714A1" w:rsidRPr="004D5F15" w:rsidRDefault="004D5F15" w:rsidP="000432EA">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32</w:t>
            </w:r>
          </w:p>
        </w:tc>
      </w:tr>
      <w:tr w:rsidR="005714A1" w:rsidRPr="004F06FE" w14:paraId="679C62BA" w14:textId="77777777"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7FE97495" w14:textId="77777777" w:rsidR="005714A1" w:rsidRPr="004F06FE" w:rsidRDefault="005714A1" w:rsidP="000432EA">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14:paraId="3A2A65AD" w14:textId="77777777" w:rsidR="005714A1" w:rsidRPr="004F06FE" w:rsidRDefault="005714A1" w:rsidP="000432EA">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7.</w:t>
            </w:r>
          </w:p>
        </w:tc>
        <w:tc>
          <w:tcPr>
            <w:tcW w:w="7655" w:type="dxa"/>
          </w:tcPr>
          <w:p w14:paraId="078B66E8" w14:textId="77777777" w:rsidR="007D043F" w:rsidRPr="004D5F15" w:rsidRDefault="007D043F"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p w14:paraId="09F78995" w14:textId="77777777" w:rsidR="005714A1" w:rsidRPr="004D5F15" w:rsidRDefault="005714A1"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sidRPr="004D5F15">
              <w:rPr>
                <w:rFonts w:ascii="Times New Roman" w:hAnsi="Times New Roman" w:cs="Times New Roman"/>
                <w:color w:val="002060"/>
                <w:sz w:val="28"/>
                <w:szCs w:val="28"/>
              </w:rPr>
              <w:t>Оценка кадрового обеспечения</w:t>
            </w:r>
          </w:p>
          <w:p w14:paraId="7865CE8D" w14:textId="77777777" w:rsidR="005714A1" w:rsidRPr="00893D84" w:rsidRDefault="005714A1"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highlight w:val="yellow"/>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14:paraId="74B1E49D" w14:textId="46877BA8" w:rsidR="005714A1" w:rsidRPr="00F1579C" w:rsidRDefault="00D80732" w:rsidP="000432EA">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38</w:t>
            </w:r>
          </w:p>
        </w:tc>
      </w:tr>
      <w:tr w:rsidR="005714A1" w:rsidRPr="004F06FE" w14:paraId="284ADE01" w14:textId="77777777" w:rsidTr="007D043F">
        <w:tc>
          <w:tcPr>
            <w:cnfStyle w:val="001000000000" w:firstRow="0" w:lastRow="0" w:firstColumn="1" w:lastColumn="0" w:oddVBand="0" w:evenVBand="0" w:oddHBand="0" w:evenHBand="0" w:firstRowFirstColumn="0" w:firstRowLastColumn="0" w:lastRowFirstColumn="0" w:lastRowLastColumn="0"/>
            <w:tcW w:w="648" w:type="dxa"/>
          </w:tcPr>
          <w:p w14:paraId="758477F9" w14:textId="77777777" w:rsidR="005714A1" w:rsidRPr="004F06FE" w:rsidRDefault="005714A1" w:rsidP="000432EA">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14:paraId="75FB75B4" w14:textId="77777777" w:rsidR="005714A1" w:rsidRPr="004F06FE" w:rsidRDefault="005714A1" w:rsidP="000432EA">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8.</w:t>
            </w:r>
          </w:p>
        </w:tc>
        <w:tc>
          <w:tcPr>
            <w:tcW w:w="7655" w:type="dxa"/>
          </w:tcPr>
          <w:p w14:paraId="4ADF6A1C" w14:textId="77777777" w:rsidR="007D043F" w:rsidRDefault="007D043F" w:rsidP="000432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p w14:paraId="77F6876A" w14:textId="77777777" w:rsidR="005714A1" w:rsidRPr="004F06FE" w:rsidRDefault="005714A1" w:rsidP="000432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Оценка учебно-методического и библиотечно-информационного обеспечения</w:t>
            </w:r>
          </w:p>
        </w:tc>
        <w:tc>
          <w:tcPr>
            <w:cnfStyle w:val="000100000000" w:firstRow="0" w:lastRow="0" w:firstColumn="0" w:lastColumn="1" w:oddVBand="0" w:evenVBand="0" w:oddHBand="0" w:evenHBand="0" w:firstRowFirstColumn="0" w:firstRowLastColumn="0" w:lastRowFirstColumn="0" w:lastRowLastColumn="0"/>
            <w:tcW w:w="567" w:type="dxa"/>
            <w:vAlign w:val="center"/>
          </w:tcPr>
          <w:p w14:paraId="47B5E624" w14:textId="3E3B2805" w:rsidR="005714A1" w:rsidRPr="00F1579C" w:rsidRDefault="00D80732" w:rsidP="000432EA">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46</w:t>
            </w:r>
          </w:p>
        </w:tc>
      </w:tr>
      <w:tr w:rsidR="005714A1" w:rsidRPr="004F06FE" w14:paraId="2FC58427" w14:textId="77777777"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5B33878E" w14:textId="77777777" w:rsidR="005714A1" w:rsidRPr="004F06FE" w:rsidRDefault="005714A1" w:rsidP="000432EA">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14:paraId="62E43F74" w14:textId="77777777" w:rsidR="005714A1" w:rsidRPr="004F06FE" w:rsidRDefault="005714A1" w:rsidP="000432EA">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9.</w:t>
            </w:r>
          </w:p>
        </w:tc>
        <w:tc>
          <w:tcPr>
            <w:tcW w:w="7655" w:type="dxa"/>
          </w:tcPr>
          <w:p w14:paraId="6963426B" w14:textId="77777777" w:rsidR="007D043F" w:rsidRDefault="007D043F"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p w14:paraId="1FF7F7B0" w14:textId="77777777" w:rsidR="005714A1" w:rsidRPr="004F06FE" w:rsidRDefault="005714A1"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Оценка качества материально-технической базы</w:t>
            </w:r>
          </w:p>
          <w:p w14:paraId="06E5D53C" w14:textId="77777777" w:rsidR="005714A1" w:rsidRPr="004F06FE" w:rsidRDefault="005714A1" w:rsidP="000432E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14:paraId="3A321E69" w14:textId="6EEB3AE5" w:rsidR="005714A1" w:rsidRPr="00D80732" w:rsidRDefault="00D80732" w:rsidP="000432EA">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48</w:t>
            </w:r>
          </w:p>
        </w:tc>
      </w:tr>
      <w:tr w:rsidR="00A05AB4" w:rsidRPr="004F06FE" w14:paraId="042CF7C9" w14:textId="77777777" w:rsidTr="007D043F">
        <w:tc>
          <w:tcPr>
            <w:cnfStyle w:val="001000000000" w:firstRow="0" w:lastRow="0" w:firstColumn="1" w:lastColumn="0" w:oddVBand="0" w:evenVBand="0" w:oddHBand="0" w:evenHBand="0" w:firstRowFirstColumn="0" w:firstRowLastColumn="0" w:lastRowFirstColumn="0" w:lastRowLastColumn="0"/>
            <w:tcW w:w="648" w:type="dxa"/>
          </w:tcPr>
          <w:p w14:paraId="031D4C11" w14:textId="77777777" w:rsidR="00A05AB4" w:rsidRPr="00A05AB4" w:rsidRDefault="00A05AB4" w:rsidP="000432EA">
            <w:pPr>
              <w:spacing w:after="0" w:line="240" w:lineRule="auto"/>
              <w:jc w:val="center"/>
              <w:rPr>
                <w:rFonts w:ascii="Times New Roman" w:hAnsi="Times New Roman" w:cs="Times New Roman"/>
                <w:i w:val="0"/>
                <w:iCs w:val="0"/>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14:paraId="15FBDC41" w14:textId="712E7312" w:rsidR="00A05AB4" w:rsidRPr="00A05AB4" w:rsidRDefault="00A05AB4" w:rsidP="000432EA">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10.</w:t>
            </w:r>
          </w:p>
        </w:tc>
        <w:tc>
          <w:tcPr>
            <w:tcW w:w="7655" w:type="dxa"/>
          </w:tcPr>
          <w:p w14:paraId="07FD48D2" w14:textId="77777777" w:rsidR="00A05AB4" w:rsidRPr="00A05AB4" w:rsidRDefault="00A05AB4" w:rsidP="00A05AB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2060"/>
                <w:sz w:val="28"/>
                <w:szCs w:val="28"/>
              </w:rPr>
            </w:pPr>
            <w:r w:rsidRPr="00A05AB4">
              <w:rPr>
                <w:rFonts w:ascii="Times New Roman" w:eastAsia="Times New Roman" w:hAnsi="Times New Roman" w:cs="Times New Roman"/>
                <w:bCs/>
                <w:color w:val="002060"/>
                <w:sz w:val="28"/>
                <w:szCs w:val="28"/>
                <w:lang w:eastAsia="ru-RU"/>
              </w:rPr>
              <w:t>Заключение. Приоритетные направления деятельности образовательного учреждения.</w:t>
            </w:r>
            <w:r w:rsidRPr="00A05AB4">
              <w:rPr>
                <w:rFonts w:ascii="Times New Roman" w:hAnsi="Times New Roman" w:cs="Times New Roman"/>
                <w:bCs/>
                <w:color w:val="002060"/>
                <w:sz w:val="28"/>
                <w:szCs w:val="28"/>
              </w:rPr>
              <w:t xml:space="preserve"> </w:t>
            </w:r>
          </w:p>
          <w:p w14:paraId="7A3D664E" w14:textId="77777777" w:rsidR="00A05AB4" w:rsidRPr="00A05AB4" w:rsidRDefault="00A05AB4" w:rsidP="000432E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14:paraId="208AB420" w14:textId="64EAD96B" w:rsidR="00A05AB4" w:rsidRPr="00A05AB4" w:rsidRDefault="00D80732" w:rsidP="000432EA">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55</w:t>
            </w:r>
          </w:p>
        </w:tc>
      </w:tr>
      <w:tr w:rsidR="005714A1" w:rsidRPr="00C73BCE" w14:paraId="180435F3" w14:textId="77777777" w:rsidTr="007516D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648" w:type="dxa"/>
          </w:tcPr>
          <w:p w14:paraId="476B961F" w14:textId="77777777" w:rsidR="007D043F" w:rsidRPr="00A05AB4" w:rsidRDefault="007D043F" w:rsidP="000432EA">
            <w:pPr>
              <w:spacing w:after="0" w:line="240" w:lineRule="auto"/>
              <w:jc w:val="center"/>
              <w:rPr>
                <w:rFonts w:ascii="Times New Roman" w:hAnsi="Times New Roman" w:cs="Times New Roman"/>
                <w:bCs w:val="0"/>
                <w:i w:val="0"/>
                <w:iCs w:val="0"/>
                <w:color w:val="002060"/>
                <w:sz w:val="28"/>
                <w:szCs w:val="28"/>
              </w:rPr>
            </w:pPr>
          </w:p>
          <w:p w14:paraId="056B07D2" w14:textId="77777777" w:rsidR="005714A1" w:rsidRPr="00C73BCE" w:rsidRDefault="005714A1" w:rsidP="000432EA">
            <w:pPr>
              <w:spacing w:after="0" w:line="240" w:lineRule="auto"/>
              <w:jc w:val="center"/>
              <w:rPr>
                <w:rFonts w:ascii="Times New Roman" w:hAnsi="Times New Roman" w:cs="Times New Roman"/>
                <w:bCs w:val="0"/>
                <w:i w:val="0"/>
                <w:iCs w:val="0"/>
                <w:color w:val="002060"/>
                <w:sz w:val="28"/>
                <w:szCs w:val="28"/>
                <w:lang w:val="en-US"/>
              </w:rPr>
            </w:pPr>
            <w:r w:rsidRPr="00C73BCE">
              <w:rPr>
                <w:rFonts w:ascii="Times New Roman" w:hAnsi="Times New Roman" w:cs="Times New Roman"/>
                <w:bCs w:val="0"/>
                <w:i w:val="0"/>
                <w:iCs w:val="0"/>
                <w:color w:val="002060"/>
                <w:sz w:val="28"/>
                <w:szCs w:val="28"/>
                <w:lang w:val="en-US"/>
              </w:rPr>
              <w:t>II.</w:t>
            </w:r>
          </w:p>
        </w:tc>
        <w:tc>
          <w:tcPr>
            <w:cnfStyle w:val="000010000000" w:firstRow="0" w:lastRow="0" w:firstColumn="0" w:lastColumn="0" w:oddVBand="1" w:evenVBand="0" w:oddHBand="0" w:evenHBand="0" w:firstRowFirstColumn="0" w:firstRowLastColumn="0" w:lastRowFirstColumn="0" w:lastRowLastColumn="0"/>
            <w:tcW w:w="623" w:type="dxa"/>
          </w:tcPr>
          <w:p w14:paraId="7617AD9F" w14:textId="77777777" w:rsidR="005714A1" w:rsidRPr="00C73BCE" w:rsidRDefault="005714A1" w:rsidP="000432EA">
            <w:pPr>
              <w:spacing w:after="0" w:line="240" w:lineRule="auto"/>
              <w:rPr>
                <w:rFonts w:ascii="Times New Roman" w:eastAsia="Times New Roman" w:hAnsi="Times New Roman" w:cs="Times New Roman"/>
                <w:bCs w:val="0"/>
                <w:color w:val="002060"/>
                <w:sz w:val="28"/>
                <w:szCs w:val="28"/>
                <w:lang w:eastAsia="ru-RU"/>
              </w:rPr>
            </w:pPr>
          </w:p>
        </w:tc>
        <w:tc>
          <w:tcPr>
            <w:tcW w:w="7655" w:type="dxa"/>
          </w:tcPr>
          <w:p w14:paraId="056C9EA8" w14:textId="77777777" w:rsidR="007D043F" w:rsidRPr="00C73BCE" w:rsidRDefault="007D043F" w:rsidP="000432EA">
            <w:pPr>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2060"/>
                <w:sz w:val="28"/>
                <w:szCs w:val="28"/>
                <w:lang w:eastAsia="ru-RU"/>
              </w:rPr>
            </w:pPr>
          </w:p>
          <w:p w14:paraId="6C9AB4B0" w14:textId="529E0099" w:rsidR="005714A1" w:rsidRPr="00C73BCE" w:rsidRDefault="005714A1" w:rsidP="00C73BCE">
            <w:pPr>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color w:val="002060"/>
                <w:sz w:val="28"/>
                <w:szCs w:val="28"/>
              </w:rPr>
            </w:pPr>
            <w:r w:rsidRPr="00C73BCE">
              <w:rPr>
                <w:rFonts w:ascii="Times New Roman" w:eastAsia="Times New Roman" w:hAnsi="Times New Roman" w:cs="Times New Roman"/>
                <w:bCs w:val="0"/>
                <w:color w:val="002060"/>
                <w:sz w:val="28"/>
                <w:szCs w:val="28"/>
                <w:lang w:eastAsia="ru-RU"/>
              </w:rPr>
              <w:t>Показатели деятельности общеобразовательной организации, подлежащей самообследованию</w:t>
            </w:r>
          </w:p>
        </w:tc>
        <w:tc>
          <w:tcPr>
            <w:cnfStyle w:val="000100000010" w:firstRow="0" w:lastRow="0" w:firstColumn="0" w:lastColumn="1" w:oddVBand="0" w:evenVBand="0" w:oddHBand="0" w:evenHBand="0" w:firstRowFirstColumn="0" w:firstRowLastColumn="0" w:lastRowFirstColumn="0" w:lastRowLastColumn="1"/>
            <w:tcW w:w="567" w:type="dxa"/>
            <w:vAlign w:val="center"/>
          </w:tcPr>
          <w:p w14:paraId="0612BDB3" w14:textId="52F158EB" w:rsidR="005714A1" w:rsidRPr="00C73BCE" w:rsidRDefault="00D80732" w:rsidP="000432EA">
            <w:pPr>
              <w:spacing w:after="0" w:line="240" w:lineRule="auto"/>
              <w:jc w:val="center"/>
              <w:rPr>
                <w:rFonts w:ascii="Times New Roman" w:hAnsi="Times New Roman" w:cs="Times New Roman"/>
                <w:bCs w:val="0"/>
                <w:i w:val="0"/>
                <w:iCs w:val="0"/>
                <w:color w:val="002060"/>
                <w:sz w:val="28"/>
                <w:szCs w:val="28"/>
              </w:rPr>
            </w:pPr>
            <w:r>
              <w:rPr>
                <w:rFonts w:ascii="Times New Roman" w:hAnsi="Times New Roman" w:cs="Times New Roman"/>
                <w:bCs w:val="0"/>
                <w:i w:val="0"/>
                <w:iCs w:val="0"/>
                <w:color w:val="002060"/>
                <w:sz w:val="28"/>
                <w:szCs w:val="28"/>
              </w:rPr>
              <w:t>57</w:t>
            </w:r>
          </w:p>
        </w:tc>
      </w:tr>
    </w:tbl>
    <w:p w14:paraId="74966E69" w14:textId="77777777" w:rsidR="00CB4CBF" w:rsidRPr="00C73BCE" w:rsidRDefault="00CB4CBF" w:rsidP="000432EA">
      <w:pPr>
        <w:spacing w:after="0" w:line="240" w:lineRule="auto"/>
        <w:rPr>
          <w:rFonts w:eastAsia="Times New Roman"/>
          <w:bCs/>
          <w:color w:val="444444"/>
          <w:sz w:val="21"/>
          <w:szCs w:val="21"/>
          <w:shd w:val="clear" w:color="auto" w:fill="FFFFFF"/>
          <w:lang w:eastAsia="ru-RU"/>
        </w:rPr>
      </w:pPr>
    </w:p>
    <w:p w14:paraId="4A16A8C1" w14:textId="77777777" w:rsidR="00CB4CBF" w:rsidRDefault="00CB4CBF" w:rsidP="000432EA">
      <w:pPr>
        <w:spacing w:after="0" w:line="240" w:lineRule="auto"/>
        <w:rPr>
          <w:rFonts w:eastAsia="Times New Roman"/>
          <w:color w:val="444444"/>
          <w:sz w:val="21"/>
          <w:szCs w:val="21"/>
          <w:shd w:val="clear" w:color="auto" w:fill="FFFFFF"/>
          <w:lang w:eastAsia="ru-RU"/>
        </w:rPr>
      </w:pPr>
    </w:p>
    <w:p w14:paraId="6254E2A1" w14:textId="77777777" w:rsidR="00CB4CBF" w:rsidRDefault="00CB4CBF" w:rsidP="000432EA">
      <w:pPr>
        <w:spacing w:after="0" w:line="240" w:lineRule="auto"/>
        <w:rPr>
          <w:rFonts w:eastAsia="Times New Roman"/>
          <w:color w:val="444444"/>
          <w:sz w:val="21"/>
          <w:szCs w:val="21"/>
          <w:shd w:val="clear" w:color="auto" w:fill="FFFFFF"/>
          <w:lang w:eastAsia="ru-RU"/>
        </w:rPr>
      </w:pPr>
    </w:p>
    <w:p w14:paraId="411E5968" w14:textId="77777777" w:rsidR="005714A1" w:rsidRDefault="005714A1" w:rsidP="00CB4CBF">
      <w:pPr>
        <w:spacing w:after="150" w:line="240" w:lineRule="auto"/>
        <w:rPr>
          <w:rFonts w:eastAsia="Times New Roman"/>
          <w:color w:val="444444"/>
          <w:sz w:val="21"/>
          <w:szCs w:val="21"/>
          <w:shd w:val="clear" w:color="auto" w:fill="FFFFFF"/>
          <w:lang w:eastAsia="ru-RU"/>
        </w:rPr>
      </w:pPr>
    </w:p>
    <w:p w14:paraId="4458B0B0" w14:textId="77777777" w:rsidR="00F768A1" w:rsidRDefault="00F768A1">
      <w:pPr>
        <w:spacing w:after="0" w:line="240" w:lineRule="auto"/>
        <w:ind w:firstLine="8789"/>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197F3BD6" w14:textId="79D3CED7" w:rsidR="00F669FF" w:rsidRPr="008F67BC" w:rsidRDefault="00F669FF" w:rsidP="00704E22">
      <w:pPr>
        <w:pStyle w:val="a9"/>
        <w:numPr>
          <w:ilvl w:val="0"/>
          <w:numId w:val="26"/>
        </w:numPr>
        <w:spacing w:after="0" w:line="240" w:lineRule="auto"/>
        <w:jc w:val="center"/>
        <w:rPr>
          <w:rFonts w:ascii="Times New Roman" w:hAnsi="Times New Roman" w:cs="Times New Roman"/>
          <w:b/>
          <w:color w:val="002060"/>
          <w:sz w:val="28"/>
          <w:szCs w:val="28"/>
        </w:rPr>
      </w:pPr>
      <w:r w:rsidRPr="008F67BC">
        <w:rPr>
          <w:rFonts w:ascii="Times New Roman" w:hAnsi="Times New Roman" w:cs="Times New Roman"/>
          <w:b/>
          <w:color w:val="002060"/>
          <w:sz w:val="28"/>
          <w:szCs w:val="28"/>
        </w:rPr>
        <w:lastRenderedPageBreak/>
        <w:t>Аналитическая часть</w:t>
      </w:r>
    </w:p>
    <w:p w14:paraId="412749CC" w14:textId="77777777" w:rsidR="00277CD3" w:rsidRPr="00277CD3" w:rsidRDefault="00277CD3" w:rsidP="00277CD3">
      <w:pPr>
        <w:spacing w:after="0" w:line="240" w:lineRule="auto"/>
        <w:jc w:val="center"/>
        <w:rPr>
          <w:rFonts w:ascii="Times New Roman" w:hAnsi="Times New Roman" w:cs="Times New Roman"/>
          <w:b/>
          <w:color w:val="002060"/>
          <w:sz w:val="32"/>
          <w:szCs w:val="32"/>
        </w:rPr>
      </w:pPr>
    </w:p>
    <w:p w14:paraId="1B46F4C6" w14:textId="29D66A35" w:rsidR="00F669FF" w:rsidRPr="008F67BC" w:rsidRDefault="00F669FF" w:rsidP="00704E22">
      <w:pPr>
        <w:pStyle w:val="a9"/>
        <w:numPr>
          <w:ilvl w:val="0"/>
          <w:numId w:val="25"/>
        </w:numPr>
        <w:spacing w:after="0" w:line="240" w:lineRule="auto"/>
        <w:jc w:val="center"/>
        <w:rPr>
          <w:rFonts w:ascii="Times New Roman" w:hAnsi="Times New Roman" w:cs="Times New Roman"/>
          <w:b/>
          <w:color w:val="002060"/>
          <w:sz w:val="28"/>
          <w:szCs w:val="28"/>
        </w:rPr>
      </w:pPr>
      <w:r w:rsidRPr="008F67BC">
        <w:rPr>
          <w:rFonts w:ascii="Times New Roman" w:hAnsi="Times New Roman" w:cs="Times New Roman"/>
          <w:b/>
          <w:color w:val="002060"/>
          <w:sz w:val="28"/>
          <w:szCs w:val="28"/>
        </w:rPr>
        <w:t>Общие сведения об образовательной организации</w:t>
      </w:r>
    </w:p>
    <w:p w14:paraId="0C29055B" w14:textId="77777777" w:rsidR="00F669FF" w:rsidRPr="00120684" w:rsidRDefault="00F669FF" w:rsidP="00F669FF">
      <w:pPr>
        <w:spacing w:after="0" w:line="240" w:lineRule="auto"/>
        <w:ind w:left="1789"/>
        <w:jc w:val="both"/>
        <w:rPr>
          <w:rFonts w:ascii="Times New Roman" w:hAnsi="Times New Roman" w:cs="Times New Roman"/>
          <w:sz w:val="28"/>
          <w:szCs w:val="28"/>
        </w:rPr>
      </w:pPr>
    </w:p>
    <w:tbl>
      <w:tblPr>
        <w:tblStyle w:val="-211"/>
        <w:tblpPr w:leftFromText="180" w:rightFromText="180" w:vertAnchor="text" w:tblpY="1"/>
        <w:tblW w:w="0" w:type="auto"/>
        <w:tblLook w:val="04A0" w:firstRow="1" w:lastRow="0" w:firstColumn="1" w:lastColumn="0" w:noHBand="0" w:noVBand="1"/>
      </w:tblPr>
      <w:tblGrid>
        <w:gridCol w:w="3098"/>
        <w:gridCol w:w="6473"/>
      </w:tblGrid>
      <w:tr w:rsidR="00F669FF" w:rsidRPr="00120684" w14:paraId="7C8EAE4F" w14:textId="77777777" w:rsidTr="00886BE3">
        <w:trPr>
          <w:cnfStyle w:val="100000000000" w:firstRow="1" w:lastRow="0" w:firstColumn="0" w:lastColumn="0" w:oddVBand="0" w:evenVBand="0" w:oddHBand="0" w:evenHBand="0" w:firstRowFirstColumn="0" w:firstRowLastColumn="0" w:lastRowFirstColumn="0" w:lastRowLastColumn="0"/>
          <w:trHeight w:val="1846"/>
        </w:trPr>
        <w:tc>
          <w:tcPr>
            <w:cnfStyle w:val="001000000000" w:firstRow="0" w:lastRow="0" w:firstColumn="1" w:lastColumn="0" w:oddVBand="0" w:evenVBand="0" w:oddHBand="0" w:evenHBand="0" w:firstRowFirstColumn="0" w:firstRowLastColumn="0" w:lastRowFirstColumn="0" w:lastRowLastColumn="0"/>
            <w:tcW w:w="3314" w:type="dxa"/>
            <w:tcBorders>
              <w:top w:val="double" w:sz="4" w:space="0" w:color="4472C4" w:themeColor="accent1"/>
              <w:left w:val="double" w:sz="4" w:space="0" w:color="4472C4" w:themeColor="accent1"/>
              <w:right w:val="double" w:sz="4" w:space="0" w:color="4472C4" w:themeColor="accent1"/>
            </w:tcBorders>
          </w:tcPr>
          <w:p w14:paraId="1CBF3B18" w14:textId="77777777" w:rsidR="00F669FF" w:rsidRPr="00120684" w:rsidRDefault="00F669FF" w:rsidP="008B7EEC">
            <w:pPr>
              <w:spacing w:after="0" w:line="240" w:lineRule="auto"/>
              <w:jc w:val="both"/>
              <w:rPr>
                <w:rFonts w:ascii="Times New Roman" w:hAnsi="Times New Roman" w:cs="Times New Roman"/>
                <w:sz w:val="28"/>
                <w:szCs w:val="28"/>
              </w:rPr>
            </w:pPr>
            <w:r w:rsidRPr="00120684">
              <w:rPr>
                <w:rFonts w:ascii="Times New Roman" w:hAnsi="Times New Roman" w:cs="Times New Roman"/>
                <w:sz w:val="28"/>
                <w:szCs w:val="28"/>
              </w:rPr>
              <w:t>Полное</w:t>
            </w:r>
            <w:r>
              <w:rPr>
                <w:rFonts w:ascii="Times New Roman" w:hAnsi="Times New Roman" w:cs="Times New Roman"/>
                <w:sz w:val="28"/>
                <w:szCs w:val="28"/>
              </w:rPr>
              <w:t xml:space="preserve"> и краткое </w:t>
            </w:r>
            <w:r w:rsidRPr="00120684">
              <w:rPr>
                <w:rFonts w:ascii="Times New Roman" w:hAnsi="Times New Roman" w:cs="Times New Roman"/>
                <w:sz w:val="28"/>
                <w:szCs w:val="28"/>
              </w:rPr>
              <w:t xml:space="preserve">наименование </w:t>
            </w:r>
            <w:r>
              <w:rPr>
                <w:rFonts w:ascii="Times New Roman" w:hAnsi="Times New Roman" w:cs="Times New Roman"/>
                <w:sz w:val="28"/>
                <w:szCs w:val="28"/>
              </w:rPr>
              <w:t>организации</w:t>
            </w:r>
          </w:p>
          <w:p w14:paraId="6F4AC2AF" w14:textId="77777777" w:rsidR="00F669FF" w:rsidRPr="00120684" w:rsidRDefault="00F669FF" w:rsidP="008B7EEC">
            <w:pPr>
              <w:spacing w:after="0" w:line="240" w:lineRule="auto"/>
              <w:jc w:val="both"/>
              <w:rPr>
                <w:rFonts w:ascii="Times New Roman" w:hAnsi="Times New Roman" w:cs="Times New Roman"/>
                <w:sz w:val="28"/>
                <w:szCs w:val="28"/>
              </w:rPr>
            </w:pPr>
            <w:r w:rsidRPr="00120684">
              <w:rPr>
                <w:rFonts w:ascii="Times New Roman" w:hAnsi="Times New Roman" w:cs="Times New Roman"/>
                <w:sz w:val="28"/>
                <w:szCs w:val="28"/>
              </w:rPr>
              <w:t xml:space="preserve">в соответствии </w:t>
            </w:r>
          </w:p>
          <w:p w14:paraId="221BB1E8" w14:textId="77777777" w:rsidR="00F669FF" w:rsidRPr="00120684" w:rsidRDefault="00F669FF" w:rsidP="008B7EEC">
            <w:pPr>
              <w:spacing w:after="0" w:line="240" w:lineRule="auto"/>
              <w:jc w:val="both"/>
              <w:rPr>
                <w:rFonts w:ascii="Times New Roman" w:hAnsi="Times New Roman" w:cs="Times New Roman"/>
                <w:sz w:val="28"/>
                <w:szCs w:val="28"/>
              </w:rPr>
            </w:pPr>
            <w:r w:rsidRPr="00120684">
              <w:rPr>
                <w:rFonts w:ascii="Times New Roman" w:hAnsi="Times New Roman" w:cs="Times New Roman"/>
                <w:sz w:val="28"/>
                <w:szCs w:val="28"/>
              </w:rPr>
              <w:t>с Уставом</w:t>
            </w:r>
          </w:p>
        </w:tc>
        <w:tc>
          <w:tcPr>
            <w:tcW w:w="7184" w:type="dxa"/>
            <w:tcBorders>
              <w:top w:val="double" w:sz="4" w:space="0" w:color="4472C4" w:themeColor="accent1"/>
              <w:left w:val="double" w:sz="4" w:space="0" w:color="4472C4" w:themeColor="accent1"/>
              <w:right w:val="double" w:sz="4" w:space="0" w:color="4472C4" w:themeColor="accent1"/>
            </w:tcBorders>
          </w:tcPr>
          <w:p w14:paraId="1B84CE5A" w14:textId="77777777" w:rsidR="007D043F" w:rsidRDefault="00F669FF" w:rsidP="008B7EEC">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120684">
              <w:rPr>
                <w:rFonts w:ascii="Times New Roman" w:hAnsi="Times New Roman" w:cs="Times New Roman"/>
                <w:sz w:val="28"/>
                <w:szCs w:val="28"/>
              </w:rPr>
              <w:t xml:space="preserve">Муниципальное бюджетное общеобразовательное учреждение № 32 </w:t>
            </w:r>
          </w:p>
          <w:p w14:paraId="50ED0798" w14:textId="77777777" w:rsidR="00F669FF" w:rsidRDefault="00F669FF" w:rsidP="008B7EEC">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20684">
              <w:rPr>
                <w:rFonts w:ascii="Times New Roman" w:hAnsi="Times New Roman" w:cs="Times New Roman"/>
                <w:sz w:val="28"/>
                <w:szCs w:val="28"/>
              </w:rPr>
              <w:t>г. Липецка</w:t>
            </w:r>
          </w:p>
          <w:p w14:paraId="30493533" w14:textId="77777777" w:rsidR="00F669FF" w:rsidRDefault="00F669FF" w:rsidP="008B7EEC">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38ABD59" w14:textId="77777777" w:rsidR="00F669FF" w:rsidRPr="00120684" w:rsidRDefault="00F669FF" w:rsidP="008B7EEC">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МБОУ № 32 г. Липецка</w:t>
            </w:r>
          </w:p>
        </w:tc>
      </w:tr>
      <w:tr w:rsidR="00F669FF" w:rsidRPr="00C05816" w14:paraId="32FFEC56" w14:textId="77777777" w:rsidTr="00886BE3">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3314" w:type="dxa"/>
            <w:tcBorders>
              <w:left w:val="double" w:sz="4" w:space="0" w:color="4472C4" w:themeColor="accent1"/>
              <w:right w:val="double" w:sz="4" w:space="0" w:color="4472C4" w:themeColor="accent1"/>
            </w:tcBorders>
          </w:tcPr>
          <w:p w14:paraId="08C208A2" w14:textId="77777777"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Год основания</w:t>
            </w:r>
          </w:p>
          <w:p w14:paraId="16D1F31D" w14:textId="77777777" w:rsidR="00F669FF" w:rsidRPr="00C05816" w:rsidRDefault="00F669FF" w:rsidP="008B7EEC">
            <w:pPr>
              <w:spacing w:after="0" w:line="240" w:lineRule="auto"/>
              <w:jc w:val="both"/>
              <w:rPr>
                <w:rFonts w:ascii="Times New Roman" w:hAnsi="Times New Roman" w:cs="Times New Roman"/>
                <w:sz w:val="28"/>
                <w:szCs w:val="28"/>
              </w:rPr>
            </w:pPr>
          </w:p>
        </w:tc>
        <w:tc>
          <w:tcPr>
            <w:tcW w:w="7184" w:type="dxa"/>
            <w:tcBorders>
              <w:left w:val="double" w:sz="4" w:space="0" w:color="4472C4" w:themeColor="accent1"/>
              <w:right w:val="double" w:sz="4" w:space="0" w:color="4472C4" w:themeColor="accent1"/>
            </w:tcBorders>
          </w:tcPr>
          <w:p w14:paraId="0F686539" w14:textId="77777777"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1967</w:t>
            </w:r>
          </w:p>
        </w:tc>
      </w:tr>
      <w:tr w:rsidR="00F669FF" w:rsidRPr="00C05816" w14:paraId="2602850D" w14:textId="77777777" w:rsidTr="00886BE3">
        <w:trPr>
          <w:trHeight w:val="716"/>
        </w:trPr>
        <w:tc>
          <w:tcPr>
            <w:cnfStyle w:val="001000000000" w:firstRow="0" w:lastRow="0" w:firstColumn="1" w:lastColumn="0" w:oddVBand="0" w:evenVBand="0" w:oddHBand="0" w:evenHBand="0" w:firstRowFirstColumn="0" w:firstRowLastColumn="0" w:lastRowFirstColumn="0" w:lastRowLastColumn="0"/>
            <w:tcW w:w="3314" w:type="dxa"/>
            <w:tcBorders>
              <w:left w:val="double" w:sz="4" w:space="0" w:color="4472C4" w:themeColor="accent1"/>
              <w:right w:val="double" w:sz="4" w:space="0" w:color="4472C4" w:themeColor="accent1"/>
            </w:tcBorders>
          </w:tcPr>
          <w:p w14:paraId="1F1A74AA" w14:textId="77777777"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Юридический адрес</w:t>
            </w:r>
          </w:p>
          <w:p w14:paraId="54FA53EE" w14:textId="77777777" w:rsidR="00F669FF" w:rsidRPr="00C05816" w:rsidRDefault="00F669FF" w:rsidP="008B7EEC">
            <w:pPr>
              <w:spacing w:after="0" w:line="240" w:lineRule="auto"/>
              <w:jc w:val="both"/>
              <w:rPr>
                <w:rFonts w:ascii="Times New Roman" w:hAnsi="Times New Roman" w:cs="Times New Roman"/>
                <w:sz w:val="28"/>
                <w:szCs w:val="28"/>
              </w:rPr>
            </w:pPr>
          </w:p>
        </w:tc>
        <w:tc>
          <w:tcPr>
            <w:tcW w:w="7184" w:type="dxa"/>
            <w:tcBorders>
              <w:left w:val="double" w:sz="4" w:space="0" w:color="4472C4" w:themeColor="accent1"/>
              <w:right w:val="double" w:sz="4" w:space="0" w:color="4472C4" w:themeColor="accent1"/>
            </w:tcBorders>
          </w:tcPr>
          <w:p w14:paraId="2272B7D1" w14:textId="77777777" w:rsidR="00F669FF" w:rsidRPr="00C05816"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smartTag w:uri="urn:schemas-microsoft-com:office:smarttags" w:element="metricconverter">
              <w:smartTagPr>
                <w:attr w:name="ProductID" w:val="398059, г"/>
              </w:smartTagPr>
              <w:r w:rsidRPr="00C05816">
                <w:rPr>
                  <w:rFonts w:ascii="Times New Roman" w:hAnsi="Times New Roman" w:cs="Times New Roman"/>
                  <w:sz w:val="28"/>
                  <w:szCs w:val="28"/>
                </w:rPr>
                <w:t>398059, г</w:t>
              </w:r>
            </w:smartTag>
            <w:r w:rsidRPr="00C05816">
              <w:rPr>
                <w:rFonts w:ascii="Times New Roman" w:hAnsi="Times New Roman" w:cs="Times New Roman"/>
                <w:sz w:val="28"/>
                <w:szCs w:val="28"/>
              </w:rPr>
              <w:t>. Липецк, ул. Октябрьская, д. 88а</w:t>
            </w:r>
          </w:p>
        </w:tc>
      </w:tr>
      <w:tr w:rsidR="00F669FF" w:rsidRPr="00C05816" w14:paraId="02F1ABC1" w14:textId="77777777" w:rsidTr="00886BE3">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3314" w:type="dxa"/>
            <w:tcBorders>
              <w:left w:val="double" w:sz="4" w:space="0" w:color="4472C4" w:themeColor="accent1"/>
              <w:right w:val="double" w:sz="4" w:space="0" w:color="4472C4" w:themeColor="accent1"/>
            </w:tcBorders>
          </w:tcPr>
          <w:p w14:paraId="49B6F912" w14:textId="77777777"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Телефоны</w:t>
            </w:r>
          </w:p>
          <w:p w14:paraId="0B7E0DF8" w14:textId="77777777" w:rsidR="00F669FF" w:rsidRPr="00C05816" w:rsidRDefault="00F669FF" w:rsidP="008B7EEC">
            <w:pPr>
              <w:spacing w:after="0" w:line="240" w:lineRule="auto"/>
              <w:jc w:val="both"/>
              <w:rPr>
                <w:rFonts w:ascii="Times New Roman" w:hAnsi="Times New Roman" w:cs="Times New Roman"/>
                <w:sz w:val="28"/>
                <w:szCs w:val="28"/>
              </w:rPr>
            </w:pPr>
          </w:p>
        </w:tc>
        <w:tc>
          <w:tcPr>
            <w:tcW w:w="7184" w:type="dxa"/>
            <w:tcBorders>
              <w:left w:val="double" w:sz="4" w:space="0" w:color="4472C4" w:themeColor="accent1"/>
              <w:right w:val="double" w:sz="4" w:space="0" w:color="4472C4" w:themeColor="accent1"/>
            </w:tcBorders>
          </w:tcPr>
          <w:p w14:paraId="7DEAA22E" w14:textId="77777777"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 77-55-89</w:t>
            </w:r>
          </w:p>
          <w:p w14:paraId="2D5CBCAB" w14:textId="77777777" w:rsidR="00F669FF"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 25-08-61</w:t>
            </w:r>
          </w:p>
          <w:p w14:paraId="59BEACA2" w14:textId="77777777"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w:t>
            </w:r>
            <w:r>
              <w:rPr>
                <w:rFonts w:ascii="Times New Roman" w:hAnsi="Times New Roman" w:cs="Times New Roman"/>
                <w:sz w:val="28"/>
                <w:szCs w:val="28"/>
              </w:rPr>
              <w:t xml:space="preserve"> 23-38-28</w:t>
            </w:r>
          </w:p>
        </w:tc>
      </w:tr>
      <w:tr w:rsidR="00F669FF" w:rsidRPr="00C05816" w14:paraId="7BFBA7CD" w14:textId="77777777" w:rsidTr="00886BE3">
        <w:trPr>
          <w:trHeight w:val="322"/>
        </w:trPr>
        <w:tc>
          <w:tcPr>
            <w:cnfStyle w:val="001000000000" w:firstRow="0" w:lastRow="0" w:firstColumn="1" w:lastColumn="0" w:oddVBand="0" w:evenVBand="0" w:oddHBand="0" w:evenHBand="0" w:firstRowFirstColumn="0" w:firstRowLastColumn="0" w:lastRowFirstColumn="0" w:lastRowLastColumn="0"/>
            <w:tcW w:w="3314" w:type="dxa"/>
            <w:tcBorders>
              <w:left w:val="double" w:sz="4" w:space="0" w:color="4472C4" w:themeColor="accent1"/>
              <w:right w:val="double" w:sz="4" w:space="0" w:color="4472C4" w:themeColor="accent1"/>
            </w:tcBorders>
          </w:tcPr>
          <w:p w14:paraId="0C56C9FB" w14:textId="77777777"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Факс</w:t>
            </w:r>
          </w:p>
        </w:tc>
        <w:tc>
          <w:tcPr>
            <w:tcW w:w="7184" w:type="dxa"/>
            <w:tcBorders>
              <w:left w:val="double" w:sz="4" w:space="0" w:color="4472C4" w:themeColor="accent1"/>
              <w:right w:val="double" w:sz="4" w:space="0" w:color="4472C4" w:themeColor="accent1"/>
            </w:tcBorders>
          </w:tcPr>
          <w:p w14:paraId="788F64DE" w14:textId="77777777" w:rsidR="00F669FF"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 25-08-61</w:t>
            </w:r>
          </w:p>
          <w:p w14:paraId="301DA2CF" w14:textId="77777777" w:rsidR="00F669FF" w:rsidRPr="00C05816"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w:t>
            </w:r>
            <w:r>
              <w:rPr>
                <w:rFonts w:ascii="Times New Roman" w:hAnsi="Times New Roman" w:cs="Times New Roman"/>
                <w:sz w:val="28"/>
                <w:szCs w:val="28"/>
              </w:rPr>
              <w:t xml:space="preserve"> 23-38-28</w:t>
            </w:r>
          </w:p>
        </w:tc>
      </w:tr>
      <w:tr w:rsidR="00F669FF" w:rsidRPr="00C05816" w14:paraId="4207F561" w14:textId="77777777" w:rsidTr="00886BE3">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3314" w:type="dxa"/>
            <w:tcBorders>
              <w:left w:val="double" w:sz="4" w:space="0" w:color="4472C4" w:themeColor="accent1"/>
              <w:right w:val="double" w:sz="4" w:space="0" w:color="4472C4" w:themeColor="accent1"/>
            </w:tcBorders>
          </w:tcPr>
          <w:p w14:paraId="0061640E" w14:textId="77777777"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E-mail</w:t>
            </w:r>
          </w:p>
          <w:p w14:paraId="334814E0" w14:textId="77777777" w:rsidR="00F669FF" w:rsidRPr="00C05816" w:rsidRDefault="00F669FF" w:rsidP="008B7EEC">
            <w:pPr>
              <w:spacing w:after="0" w:line="240" w:lineRule="auto"/>
              <w:jc w:val="both"/>
              <w:rPr>
                <w:rFonts w:ascii="Times New Roman" w:hAnsi="Times New Roman" w:cs="Times New Roman"/>
                <w:sz w:val="28"/>
                <w:szCs w:val="28"/>
              </w:rPr>
            </w:pPr>
          </w:p>
        </w:tc>
        <w:tc>
          <w:tcPr>
            <w:tcW w:w="7184" w:type="dxa"/>
            <w:tcBorders>
              <w:left w:val="double" w:sz="4" w:space="0" w:color="4472C4" w:themeColor="accent1"/>
              <w:right w:val="double" w:sz="4" w:space="0" w:color="4472C4" w:themeColor="accent1"/>
            </w:tcBorders>
          </w:tcPr>
          <w:p w14:paraId="6F559A28" w14:textId="77777777"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sc32@list.ru</w:t>
            </w:r>
          </w:p>
        </w:tc>
      </w:tr>
      <w:tr w:rsidR="00F669FF" w:rsidRPr="00C05816" w14:paraId="6E6BF543" w14:textId="77777777" w:rsidTr="00886BE3">
        <w:trPr>
          <w:trHeight w:val="446"/>
        </w:trPr>
        <w:tc>
          <w:tcPr>
            <w:cnfStyle w:val="001000000000" w:firstRow="0" w:lastRow="0" w:firstColumn="1" w:lastColumn="0" w:oddVBand="0" w:evenVBand="0" w:oddHBand="0" w:evenHBand="0" w:firstRowFirstColumn="0" w:firstRowLastColumn="0" w:lastRowFirstColumn="0" w:lastRowLastColumn="0"/>
            <w:tcW w:w="3314" w:type="dxa"/>
            <w:tcBorders>
              <w:left w:val="double" w:sz="4" w:space="0" w:color="4472C4" w:themeColor="accent1"/>
              <w:right w:val="double" w:sz="4" w:space="0" w:color="4472C4" w:themeColor="accent1"/>
            </w:tcBorders>
          </w:tcPr>
          <w:p w14:paraId="465D6606" w14:textId="77777777"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Http</w:t>
            </w:r>
          </w:p>
          <w:p w14:paraId="081FE194" w14:textId="77777777" w:rsidR="00F669FF" w:rsidRPr="00C05816" w:rsidRDefault="00F669FF" w:rsidP="008B7EEC">
            <w:pPr>
              <w:spacing w:after="0" w:line="240" w:lineRule="auto"/>
              <w:jc w:val="both"/>
              <w:rPr>
                <w:rFonts w:ascii="Times New Roman" w:hAnsi="Times New Roman" w:cs="Times New Roman"/>
                <w:sz w:val="28"/>
                <w:szCs w:val="28"/>
              </w:rPr>
            </w:pPr>
          </w:p>
        </w:tc>
        <w:tc>
          <w:tcPr>
            <w:tcW w:w="7184" w:type="dxa"/>
            <w:tcBorders>
              <w:left w:val="double" w:sz="4" w:space="0" w:color="4472C4" w:themeColor="accent1"/>
              <w:right w:val="double" w:sz="4" w:space="0" w:color="4472C4" w:themeColor="accent1"/>
            </w:tcBorders>
          </w:tcPr>
          <w:p w14:paraId="4A1DA5BC" w14:textId="77777777" w:rsidR="00F669FF" w:rsidRPr="00C05816"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www.sc-32.ru</w:t>
            </w:r>
          </w:p>
        </w:tc>
      </w:tr>
      <w:tr w:rsidR="00F669FF" w:rsidRPr="00C05816" w14:paraId="3D5988F0" w14:textId="77777777" w:rsidTr="00886BE3">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314" w:type="dxa"/>
            <w:tcBorders>
              <w:left w:val="double" w:sz="4" w:space="0" w:color="4472C4" w:themeColor="accent1"/>
              <w:right w:val="double" w:sz="4" w:space="0" w:color="4472C4" w:themeColor="accent1"/>
            </w:tcBorders>
          </w:tcPr>
          <w:p w14:paraId="3EACEE9F" w14:textId="77777777" w:rsidR="00F669FF" w:rsidRPr="00C05816" w:rsidRDefault="00F669FF" w:rsidP="008B7E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p>
        </w:tc>
        <w:tc>
          <w:tcPr>
            <w:tcW w:w="7184" w:type="dxa"/>
            <w:tcBorders>
              <w:left w:val="double" w:sz="4" w:space="0" w:color="4472C4" w:themeColor="accent1"/>
              <w:right w:val="double" w:sz="4" w:space="0" w:color="4472C4" w:themeColor="accent1"/>
            </w:tcBorders>
          </w:tcPr>
          <w:p w14:paraId="0B4B172B" w14:textId="77777777" w:rsidR="00F669FF"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Бельских Лилия Николаевна</w:t>
            </w:r>
          </w:p>
          <w:p w14:paraId="5AC47215" w14:textId="77777777"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669FF" w:rsidRPr="00C05816" w14:paraId="1CEA7BA3" w14:textId="77777777" w:rsidTr="00886BE3">
        <w:trPr>
          <w:trHeight w:val="2497"/>
        </w:trPr>
        <w:tc>
          <w:tcPr>
            <w:cnfStyle w:val="001000000000" w:firstRow="0" w:lastRow="0" w:firstColumn="1" w:lastColumn="0" w:oddVBand="0" w:evenVBand="0" w:oddHBand="0" w:evenHBand="0" w:firstRowFirstColumn="0" w:firstRowLastColumn="0" w:lastRowFirstColumn="0" w:lastRowLastColumn="0"/>
            <w:tcW w:w="3314" w:type="dxa"/>
            <w:tcBorders>
              <w:left w:val="double" w:sz="4" w:space="0" w:color="4472C4" w:themeColor="accent1"/>
              <w:right w:val="double" w:sz="4" w:space="0" w:color="4472C4" w:themeColor="accent1"/>
            </w:tcBorders>
          </w:tcPr>
          <w:p w14:paraId="2EE73BF3" w14:textId="77777777" w:rsidR="00F669FF" w:rsidRPr="0074447F" w:rsidRDefault="00F669FF" w:rsidP="008B7EEC">
            <w:pPr>
              <w:pStyle w:val="21"/>
              <w:shd w:val="clear" w:color="auto" w:fill="auto"/>
              <w:spacing w:before="0" w:line="240" w:lineRule="auto"/>
              <w:ind w:firstLine="0"/>
              <w:rPr>
                <w:rFonts w:ascii="Times New Roman" w:hAnsi="Times New Roman"/>
                <w:i/>
              </w:rPr>
            </w:pPr>
            <w:r w:rsidRPr="0074447F">
              <w:rPr>
                <w:rStyle w:val="211pt"/>
                <w:rFonts w:ascii="Times New Roman" w:hAnsi="Times New Roman"/>
                <w:i w:val="0"/>
              </w:rPr>
              <w:t>Учредитель</w:t>
            </w:r>
          </w:p>
        </w:tc>
        <w:tc>
          <w:tcPr>
            <w:tcW w:w="7184" w:type="dxa"/>
            <w:tcBorders>
              <w:left w:val="double" w:sz="4" w:space="0" w:color="4472C4" w:themeColor="accent1"/>
              <w:right w:val="double" w:sz="4" w:space="0" w:color="4472C4" w:themeColor="accent1"/>
            </w:tcBorders>
          </w:tcPr>
          <w:p w14:paraId="77F3AE2B" w14:textId="77777777"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Style w:val="211pt2"/>
                <w:rFonts w:ascii="Times New Roman" w:hAnsi="Times New Roman"/>
              </w:rPr>
            </w:pPr>
            <w:r w:rsidRPr="00C05816">
              <w:rPr>
                <w:rStyle w:val="211pt2"/>
                <w:rFonts w:ascii="Times New Roman" w:hAnsi="Times New Roman"/>
              </w:rPr>
              <w:t xml:space="preserve">Департамент образования администрации </w:t>
            </w:r>
          </w:p>
          <w:p w14:paraId="5A6DA01B" w14:textId="77777777"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Style w:val="211pt2"/>
                <w:rFonts w:ascii="Times New Roman" w:hAnsi="Times New Roman"/>
              </w:rPr>
            </w:pPr>
            <w:r w:rsidRPr="00C05816">
              <w:rPr>
                <w:rStyle w:val="211pt2"/>
                <w:rFonts w:ascii="Times New Roman" w:hAnsi="Times New Roman"/>
              </w:rPr>
              <w:t>города Липецка</w:t>
            </w:r>
          </w:p>
          <w:p w14:paraId="3AA408A5" w14:textId="77777777"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Style w:val="211pt2"/>
                <w:rFonts w:ascii="Times New Roman" w:hAnsi="Times New Roman"/>
              </w:rPr>
            </w:pPr>
            <w:r w:rsidRPr="00C05816">
              <w:rPr>
                <w:rStyle w:val="211pt2"/>
                <w:rFonts w:ascii="Times New Roman" w:hAnsi="Times New Roman"/>
              </w:rPr>
              <w:t>Председатель –</w:t>
            </w:r>
          </w:p>
          <w:p w14:paraId="41EC7DCE" w14:textId="77777777" w:rsidR="00F669FF" w:rsidRPr="0074447F" w:rsidRDefault="00FF52AE"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Pr>
                <w:rStyle w:val="211pt"/>
                <w:rFonts w:ascii="Times New Roman" w:hAnsi="Times New Roman"/>
                <w:i w:val="0"/>
              </w:rPr>
              <w:t>Бедрова Светлана Валерьевна</w:t>
            </w:r>
          </w:p>
          <w:p w14:paraId="28A315D7" w14:textId="77777777"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rPr>
            </w:pPr>
            <w:smartTag w:uri="urn:schemas-microsoft-com:office:smarttags" w:element="metricconverter">
              <w:smartTagPr>
                <w:attr w:name="ProductID" w:val="398032 г"/>
              </w:smartTagPr>
              <w:r w:rsidRPr="00C05816">
                <w:rPr>
                  <w:rStyle w:val="211pt2"/>
                  <w:rFonts w:ascii="Times New Roman" w:hAnsi="Times New Roman"/>
                </w:rPr>
                <w:t>398032 г</w:t>
              </w:r>
            </w:smartTag>
            <w:r w:rsidRPr="00C05816">
              <w:rPr>
                <w:rStyle w:val="211pt2"/>
                <w:rFonts w:ascii="Times New Roman" w:hAnsi="Times New Roman"/>
              </w:rPr>
              <w:t>. Липецк, ул. Космонавтов, 56а,</w:t>
            </w:r>
          </w:p>
          <w:p w14:paraId="13898FF5" w14:textId="77777777"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5816">
              <w:rPr>
                <w:rStyle w:val="211pt2"/>
                <w:rFonts w:ascii="Times New Roman" w:hAnsi="Times New Roman"/>
              </w:rPr>
              <w:t>(4742) 36-07-63 (тел.), 34-99-09 (тел./факс),</w:t>
            </w:r>
          </w:p>
          <w:p w14:paraId="1F645BFC" w14:textId="77777777" w:rsidR="00F669FF" w:rsidRPr="00C05816" w:rsidRDefault="00BF0E96"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9" w:history="1">
              <w:r w:rsidR="00F669FF" w:rsidRPr="00C05816">
                <w:rPr>
                  <w:rStyle w:val="a4"/>
                  <w:rFonts w:ascii="Times New Roman" w:hAnsi="Times New Roman"/>
                  <w:lang w:val="en-US"/>
                </w:rPr>
                <w:t>doal</w:t>
              </w:r>
              <w:r w:rsidR="00F669FF" w:rsidRPr="00C05816">
                <w:rPr>
                  <w:rStyle w:val="a4"/>
                  <w:rFonts w:ascii="Times New Roman" w:hAnsi="Times New Roman"/>
                </w:rPr>
                <w:t>@</w:t>
              </w:r>
              <w:r w:rsidR="00F669FF" w:rsidRPr="00C05816">
                <w:rPr>
                  <w:rStyle w:val="a4"/>
                  <w:rFonts w:ascii="Times New Roman" w:hAnsi="Times New Roman"/>
                  <w:lang w:val="en-US"/>
                </w:rPr>
                <w:t>cominfo</w:t>
              </w:r>
              <w:r w:rsidR="00F669FF" w:rsidRPr="00C05816">
                <w:rPr>
                  <w:rStyle w:val="a4"/>
                  <w:rFonts w:ascii="Times New Roman" w:hAnsi="Times New Roman"/>
                </w:rPr>
                <w:t>.</w:t>
              </w:r>
              <w:r w:rsidR="00F669FF" w:rsidRPr="00C05816">
                <w:rPr>
                  <w:rStyle w:val="a4"/>
                  <w:rFonts w:ascii="Times New Roman" w:hAnsi="Times New Roman"/>
                  <w:lang w:val="en-US"/>
                </w:rPr>
                <w:t>lipetsk</w:t>
              </w:r>
              <w:r w:rsidR="00F669FF" w:rsidRPr="00C05816">
                <w:rPr>
                  <w:rStyle w:val="a4"/>
                  <w:rFonts w:ascii="Times New Roman" w:hAnsi="Times New Roman"/>
                </w:rPr>
                <w:t>.</w:t>
              </w:r>
              <w:r w:rsidR="00F669FF" w:rsidRPr="00C05816">
                <w:rPr>
                  <w:rStyle w:val="a4"/>
                  <w:rFonts w:ascii="Times New Roman" w:hAnsi="Times New Roman"/>
                  <w:lang w:val="en-US"/>
                </w:rPr>
                <w:t>ru</w:t>
              </w:r>
            </w:hyperlink>
          </w:p>
          <w:p w14:paraId="68298BF1" w14:textId="77777777" w:rsidR="00F669FF" w:rsidRPr="00C05816" w:rsidRDefault="00BF0E96"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10" w:history="1">
              <w:r w:rsidR="00F669FF" w:rsidRPr="00C05816">
                <w:rPr>
                  <w:rStyle w:val="a4"/>
                  <w:rFonts w:ascii="Times New Roman" w:hAnsi="Times New Roman"/>
                  <w:lang w:val="en-US"/>
                </w:rPr>
                <w:t>www</w:t>
              </w:r>
              <w:r w:rsidR="00F669FF" w:rsidRPr="00C05816">
                <w:rPr>
                  <w:rStyle w:val="a4"/>
                  <w:rFonts w:ascii="Times New Roman" w:hAnsi="Times New Roman"/>
                </w:rPr>
                <w:t>.</w:t>
              </w:r>
              <w:r w:rsidR="00F669FF" w:rsidRPr="00C05816">
                <w:rPr>
                  <w:rStyle w:val="a4"/>
                  <w:rFonts w:ascii="Times New Roman" w:hAnsi="Times New Roman"/>
                  <w:lang w:val="en-US"/>
                </w:rPr>
                <w:t>doal</w:t>
              </w:r>
              <w:r w:rsidR="00F669FF" w:rsidRPr="00C05816">
                <w:rPr>
                  <w:rStyle w:val="a4"/>
                  <w:rFonts w:ascii="Times New Roman" w:hAnsi="Times New Roman"/>
                </w:rPr>
                <w:t>.</w:t>
              </w:r>
              <w:r w:rsidR="00F669FF" w:rsidRPr="00C05816">
                <w:rPr>
                  <w:rStyle w:val="a4"/>
                  <w:rFonts w:ascii="Times New Roman" w:hAnsi="Times New Roman"/>
                  <w:lang w:val="en-US"/>
                </w:rPr>
                <w:t>lipetsk</w:t>
              </w:r>
              <w:r w:rsidR="00F669FF" w:rsidRPr="00500A52">
                <w:rPr>
                  <w:rStyle w:val="a4"/>
                  <w:rFonts w:ascii="Times New Roman" w:hAnsi="Times New Roman"/>
                </w:rPr>
                <w:t>.</w:t>
              </w:r>
              <w:r w:rsidR="00F669FF" w:rsidRPr="00C05816">
                <w:rPr>
                  <w:rStyle w:val="a4"/>
                  <w:rFonts w:ascii="Times New Roman" w:hAnsi="Times New Roman"/>
                  <w:lang w:val="en-US"/>
                </w:rPr>
                <w:t>ru</w:t>
              </w:r>
            </w:hyperlink>
          </w:p>
        </w:tc>
      </w:tr>
      <w:tr w:rsidR="00F669FF" w:rsidRPr="00C05816" w14:paraId="3E8999BF" w14:textId="77777777" w:rsidTr="00886BE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314" w:type="dxa"/>
            <w:tcBorders>
              <w:left w:val="double" w:sz="4" w:space="0" w:color="4472C4" w:themeColor="accent1"/>
              <w:right w:val="double" w:sz="4" w:space="0" w:color="4472C4" w:themeColor="accent1"/>
            </w:tcBorders>
          </w:tcPr>
          <w:p w14:paraId="6A95E2F2" w14:textId="3C5829DB" w:rsidR="00F669FF" w:rsidRPr="00C73BCE" w:rsidRDefault="00C73BCE" w:rsidP="008B7EEC">
            <w:pPr>
              <w:pStyle w:val="21"/>
              <w:shd w:val="clear" w:color="auto" w:fill="auto"/>
              <w:spacing w:before="0" w:line="240" w:lineRule="auto"/>
              <w:ind w:firstLine="0"/>
              <w:rPr>
                <w:rFonts w:ascii="Times New Roman" w:hAnsi="Times New Roman"/>
                <w:i/>
                <w:iCs/>
              </w:rPr>
            </w:pPr>
            <w:r w:rsidRPr="00C73BCE">
              <w:rPr>
                <w:rStyle w:val="211pt"/>
                <w:rFonts w:ascii="Times New Roman" w:hAnsi="Times New Roman"/>
                <w:i w:val="0"/>
                <w:iCs w:val="0"/>
              </w:rPr>
              <w:t>Организационно-правовая форма</w:t>
            </w:r>
          </w:p>
        </w:tc>
        <w:tc>
          <w:tcPr>
            <w:tcW w:w="7184" w:type="dxa"/>
            <w:tcBorders>
              <w:left w:val="double" w:sz="4" w:space="0" w:color="4472C4" w:themeColor="accent1"/>
              <w:right w:val="double" w:sz="4" w:space="0" w:color="4472C4" w:themeColor="accent1"/>
            </w:tcBorders>
          </w:tcPr>
          <w:p w14:paraId="133049BD" w14:textId="77777777" w:rsidR="00F669FF" w:rsidRPr="00C05816" w:rsidRDefault="00F669FF" w:rsidP="008B7EEC">
            <w:pPr>
              <w:pStyle w:val="21"/>
              <w:shd w:val="clear" w:color="auto" w:fill="auto"/>
              <w:spacing w:before="0" w:line="240" w:lineRule="auto"/>
              <w:ind w:firstLine="46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5816">
              <w:rPr>
                <w:rStyle w:val="211pt2"/>
                <w:rFonts w:ascii="Times New Roman" w:hAnsi="Times New Roman"/>
              </w:rPr>
              <w:t>Бюджетное учреждение</w:t>
            </w:r>
          </w:p>
        </w:tc>
      </w:tr>
      <w:tr w:rsidR="00F669FF" w:rsidRPr="00C05816" w14:paraId="5F914F08" w14:textId="77777777" w:rsidTr="00886BE3">
        <w:trPr>
          <w:trHeight w:val="1108"/>
        </w:trPr>
        <w:tc>
          <w:tcPr>
            <w:cnfStyle w:val="001000000000" w:firstRow="0" w:lastRow="0" w:firstColumn="1" w:lastColumn="0" w:oddVBand="0" w:evenVBand="0" w:oddHBand="0" w:evenHBand="0" w:firstRowFirstColumn="0" w:firstRowLastColumn="0" w:lastRowFirstColumn="0" w:lastRowLastColumn="0"/>
            <w:tcW w:w="3314" w:type="dxa"/>
            <w:tcBorders>
              <w:left w:val="double" w:sz="4" w:space="0" w:color="4472C4" w:themeColor="accent1"/>
              <w:right w:val="double" w:sz="4" w:space="0" w:color="4472C4" w:themeColor="accent1"/>
            </w:tcBorders>
          </w:tcPr>
          <w:p w14:paraId="3FDC162B" w14:textId="77777777" w:rsidR="00F669FF" w:rsidRPr="00704E22" w:rsidRDefault="00F669FF" w:rsidP="008B7EEC">
            <w:pPr>
              <w:pStyle w:val="21"/>
              <w:shd w:val="clear" w:color="auto" w:fill="auto"/>
              <w:spacing w:before="0" w:line="240" w:lineRule="auto"/>
              <w:ind w:firstLine="0"/>
              <w:rPr>
                <w:rFonts w:ascii="Times New Roman" w:hAnsi="Times New Roman"/>
                <w:i/>
                <w:lang w:val="en-US"/>
              </w:rPr>
            </w:pPr>
            <w:r w:rsidRPr="0074447F">
              <w:rPr>
                <w:rStyle w:val="211pt"/>
                <w:rFonts w:ascii="Times New Roman" w:hAnsi="Times New Roman"/>
                <w:i w:val="0"/>
              </w:rPr>
              <w:t>Лицензия</w:t>
            </w:r>
          </w:p>
        </w:tc>
        <w:tc>
          <w:tcPr>
            <w:tcW w:w="7184" w:type="dxa"/>
            <w:tcBorders>
              <w:left w:val="double" w:sz="4" w:space="0" w:color="4472C4" w:themeColor="accent1"/>
              <w:right w:val="double" w:sz="4" w:space="0" w:color="4472C4" w:themeColor="accent1"/>
            </w:tcBorders>
          </w:tcPr>
          <w:p w14:paraId="794B4B08" w14:textId="77777777" w:rsidR="00F669FF"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 xml:space="preserve">Лицензия выдана 19 апреля </w:t>
            </w:r>
            <w:smartTag w:uri="urn:schemas-microsoft-com:office:smarttags" w:element="metricconverter">
              <w:smartTagPr>
                <w:attr w:name="ProductID" w:val="2012 г"/>
              </w:smartTagPr>
              <w:r w:rsidRPr="00C05816">
                <w:rPr>
                  <w:rFonts w:ascii="Times New Roman" w:hAnsi="Times New Roman" w:cs="Times New Roman"/>
                  <w:sz w:val="28"/>
                  <w:szCs w:val="28"/>
                </w:rPr>
                <w:t>2012 г</w:t>
              </w:r>
            </w:smartTag>
            <w:r w:rsidRPr="00C05816">
              <w:rPr>
                <w:rFonts w:ascii="Times New Roman" w:hAnsi="Times New Roman" w:cs="Times New Roman"/>
                <w:sz w:val="28"/>
                <w:szCs w:val="28"/>
              </w:rPr>
              <w:t>.</w:t>
            </w:r>
          </w:p>
          <w:p w14:paraId="588A62D2" w14:textId="77777777" w:rsidR="00F669FF"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серия РО</w:t>
            </w:r>
            <w:r>
              <w:rPr>
                <w:rFonts w:ascii="Times New Roman" w:hAnsi="Times New Roman" w:cs="Times New Roman"/>
                <w:sz w:val="28"/>
                <w:szCs w:val="28"/>
              </w:rPr>
              <w:t xml:space="preserve"> </w:t>
            </w:r>
            <w:r w:rsidRPr="00C05816">
              <w:rPr>
                <w:rFonts w:ascii="Times New Roman" w:hAnsi="Times New Roman" w:cs="Times New Roman"/>
                <w:sz w:val="28"/>
                <w:szCs w:val="28"/>
              </w:rPr>
              <w:t>№ 047914 рег. № 232</w:t>
            </w:r>
          </w:p>
          <w:p w14:paraId="4FFE084D" w14:textId="77777777" w:rsidR="00F669FF" w:rsidRPr="00C05816"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C05816">
              <w:rPr>
                <w:rFonts w:ascii="Times New Roman" w:hAnsi="Times New Roman" w:cs="Times New Roman"/>
                <w:sz w:val="28"/>
                <w:szCs w:val="28"/>
              </w:rPr>
              <w:t>срок действия – бессрочно</w:t>
            </w:r>
          </w:p>
        </w:tc>
      </w:tr>
      <w:tr w:rsidR="00F669FF" w:rsidRPr="00C05816" w14:paraId="0B19218C" w14:textId="77777777" w:rsidTr="00886BE3">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3314" w:type="dxa"/>
            <w:tcBorders>
              <w:left w:val="double" w:sz="4" w:space="0" w:color="4472C4" w:themeColor="accent1"/>
              <w:bottom w:val="double" w:sz="4" w:space="0" w:color="4472C4" w:themeColor="accent1"/>
              <w:right w:val="double" w:sz="4" w:space="0" w:color="4472C4" w:themeColor="accent1"/>
            </w:tcBorders>
          </w:tcPr>
          <w:p w14:paraId="6491D6AC" w14:textId="77777777" w:rsidR="00F669FF" w:rsidRPr="0074447F" w:rsidRDefault="00F669FF" w:rsidP="008B7EEC">
            <w:pPr>
              <w:pStyle w:val="21"/>
              <w:shd w:val="clear" w:color="auto" w:fill="auto"/>
              <w:spacing w:before="0" w:line="240" w:lineRule="auto"/>
              <w:ind w:firstLine="0"/>
              <w:rPr>
                <w:rFonts w:ascii="Times New Roman" w:hAnsi="Times New Roman"/>
              </w:rPr>
            </w:pPr>
            <w:r w:rsidRPr="0074447F">
              <w:rPr>
                <w:rStyle w:val="211pt"/>
                <w:rFonts w:ascii="Times New Roman" w:hAnsi="Times New Roman"/>
                <w:i w:val="0"/>
              </w:rPr>
              <w:t>Банковские реквизиты</w:t>
            </w:r>
          </w:p>
        </w:tc>
        <w:tc>
          <w:tcPr>
            <w:tcW w:w="7184" w:type="dxa"/>
            <w:tcBorders>
              <w:left w:val="double" w:sz="4" w:space="0" w:color="4472C4" w:themeColor="accent1"/>
              <w:bottom w:val="double" w:sz="4" w:space="0" w:color="4472C4" w:themeColor="accent1"/>
              <w:right w:val="double" w:sz="4" w:space="0" w:color="4472C4" w:themeColor="accent1"/>
            </w:tcBorders>
          </w:tcPr>
          <w:p w14:paraId="49E56C7C" w14:textId="77777777" w:rsidR="00F669FF" w:rsidRDefault="00F669FF" w:rsidP="008B7EEC">
            <w:pPr>
              <w:pStyle w:val="21"/>
              <w:shd w:val="clear" w:color="auto" w:fill="auto"/>
              <w:spacing w:before="0" w:line="240" w:lineRule="auto"/>
              <w:ind w:firstLine="462"/>
              <w:cnfStyle w:val="000000100000" w:firstRow="0" w:lastRow="0" w:firstColumn="0" w:lastColumn="0" w:oddVBand="0" w:evenVBand="0" w:oddHBand="1" w:evenHBand="0" w:firstRowFirstColumn="0" w:firstRowLastColumn="0" w:lastRowFirstColumn="0" w:lastRowLastColumn="0"/>
              <w:rPr>
                <w:rStyle w:val="211pt2"/>
                <w:rFonts w:ascii="Times New Roman" w:hAnsi="Times New Roman"/>
              </w:rPr>
            </w:pPr>
            <w:r w:rsidRPr="0074447F">
              <w:rPr>
                <w:rStyle w:val="211pt2"/>
                <w:rFonts w:ascii="Times New Roman" w:hAnsi="Times New Roman"/>
              </w:rPr>
              <w:t>ИНН 4826031560</w:t>
            </w:r>
          </w:p>
          <w:p w14:paraId="017FAF63" w14:textId="77777777" w:rsidR="00F669FF" w:rsidRDefault="00F669FF" w:rsidP="008B7EEC">
            <w:pPr>
              <w:pStyle w:val="21"/>
              <w:shd w:val="clear" w:color="auto" w:fill="auto"/>
              <w:spacing w:before="0" w:line="240" w:lineRule="auto"/>
              <w:ind w:firstLine="462"/>
              <w:cnfStyle w:val="000000100000" w:firstRow="0" w:lastRow="0" w:firstColumn="0" w:lastColumn="0" w:oddVBand="0" w:evenVBand="0" w:oddHBand="1" w:evenHBand="0" w:firstRowFirstColumn="0" w:firstRowLastColumn="0" w:lastRowFirstColumn="0" w:lastRowLastColumn="0"/>
              <w:rPr>
                <w:rStyle w:val="211pt2"/>
                <w:rFonts w:ascii="Times New Roman" w:hAnsi="Times New Roman"/>
              </w:rPr>
            </w:pPr>
            <w:r w:rsidRPr="0074447F">
              <w:rPr>
                <w:rStyle w:val="211pt2"/>
                <w:rFonts w:ascii="Times New Roman" w:hAnsi="Times New Roman"/>
              </w:rPr>
              <w:t xml:space="preserve">КПП 482601001 </w:t>
            </w:r>
          </w:p>
          <w:p w14:paraId="1A781061" w14:textId="77777777" w:rsidR="00F669FF" w:rsidRPr="0074447F" w:rsidRDefault="00F669FF" w:rsidP="008B7EEC">
            <w:pPr>
              <w:pStyle w:val="21"/>
              <w:shd w:val="clear" w:color="auto" w:fill="auto"/>
              <w:spacing w:before="0" w:line="240" w:lineRule="auto"/>
              <w:ind w:firstLine="462"/>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highlight w:val="yellow"/>
              </w:rPr>
            </w:pPr>
            <w:r w:rsidRPr="0074447F">
              <w:rPr>
                <w:rStyle w:val="211pt2"/>
                <w:rFonts w:ascii="Times New Roman" w:hAnsi="Times New Roman"/>
              </w:rPr>
              <w:t>БИК 044206001</w:t>
            </w:r>
          </w:p>
        </w:tc>
      </w:tr>
    </w:tbl>
    <w:p w14:paraId="5E28C1B3" w14:textId="77777777" w:rsidR="0010657C" w:rsidRDefault="00F669FF" w:rsidP="001065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Самообследование </w:t>
      </w:r>
      <w:r w:rsidR="0010657C">
        <w:rPr>
          <w:rFonts w:ascii="Times New Roman" w:hAnsi="Times New Roman" w:cs="Times New Roman"/>
          <w:sz w:val="28"/>
          <w:szCs w:val="28"/>
        </w:rPr>
        <w:t xml:space="preserve">проводилось в целях обеспечения доступности и открытости информации о деятельности образовательного учреждения, в соответствии с </w:t>
      </w:r>
      <w:r w:rsidRPr="0010657C">
        <w:rPr>
          <w:rFonts w:ascii="Times New Roman" w:hAnsi="Times New Roman" w:cs="Times New Roman"/>
          <w:sz w:val="28"/>
          <w:szCs w:val="28"/>
        </w:rPr>
        <w:t>пунктом 3 части 2 статьи 29 Федерального закона от 29.12.2012 № 273-ФЗ «Об образовании в Российской Федерации»,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w:t>
      </w:r>
      <w:r w:rsidR="0010657C">
        <w:rPr>
          <w:rFonts w:ascii="Times New Roman" w:hAnsi="Times New Roman" w:cs="Times New Roman"/>
          <w:sz w:val="28"/>
          <w:szCs w:val="28"/>
        </w:rPr>
        <w:t xml:space="preserve">. </w:t>
      </w:r>
    </w:p>
    <w:p w14:paraId="5C9BDD4F" w14:textId="77777777" w:rsidR="00F669FF" w:rsidRPr="00866E28" w:rsidRDefault="00F669FF" w:rsidP="0010657C">
      <w:pPr>
        <w:spacing w:after="0" w:line="360" w:lineRule="auto"/>
        <w:ind w:firstLine="709"/>
        <w:jc w:val="both"/>
        <w:rPr>
          <w:rFonts w:ascii="Times New Roman" w:hAnsi="Times New Roman" w:cs="Times New Roman"/>
          <w:sz w:val="28"/>
          <w:szCs w:val="28"/>
        </w:rPr>
      </w:pPr>
      <w:r w:rsidRPr="00866E28">
        <w:rPr>
          <w:rFonts w:ascii="Times New Roman" w:hAnsi="Times New Roman" w:cs="Times New Roman"/>
          <w:sz w:val="28"/>
          <w:szCs w:val="28"/>
        </w:rPr>
        <w:t xml:space="preserve">Настоящий отчет носит публичный характер, является средством обеспечения информационной открытости школы, создания условий для внешней оценки состояния образовательной деятельности, результатах, проблемах функционирования, перспективах развития </w:t>
      </w:r>
      <w:r>
        <w:rPr>
          <w:rFonts w:ascii="Times New Roman" w:hAnsi="Times New Roman" w:cs="Times New Roman"/>
          <w:sz w:val="28"/>
          <w:szCs w:val="28"/>
        </w:rPr>
        <w:t>образовательного учреждения</w:t>
      </w:r>
      <w:r w:rsidRPr="00866E28">
        <w:rPr>
          <w:rFonts w:ascii="Times New Roman" w:hAnsi="Times New Roman" w:cs="Times New Roman"/>
          <w:sz w:val="28"/>
          <w:szCs w:val="28"/>
        </w:rPr>
        <w:t>.</w:t>
      </w:r>
    </w:p>
    <w:p w14:paraId="628609CC" w14:textId="77777777" w:rsidR="00F669FF" w:rsidRDefault="0010657C" w:rsidP="004E2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МБОУ № 32 г. Липецка (далее – образовательное учреждение, ОУ) расположен</w:t>
      </w:r>
      <w:r w:rsidR="00D661C5">
        <w:rPr>
          <w:rFonts w:ascii="Times New Roman" w:hAnsi="Times New Roman" w:cs="Times New Roman"/>
          <w:sz w:val="28"/>
          <w:szCs w:val="28"/>
        </w:rPr>
        <w:t>о</w:t>
      </w:r>
      <w:r>
        <w:rPr>
          <w:rFonts w:ascii="Times New Roman" w:hAnsi="Times New Roman" w:cs="Times New Roman"/>
          <w:sz w:val="28"/>
          <w:szCs w:val="28"/>
        </w:rPr>
        <w:t xml:space="preserve"> в центральной части </w:t>
      </w:r>
      <w:r w:rsidR="00D661C5">
        <w:rPr>
          <w:rFonts w:ascii="Times New Roman" w:hAnsi="Times New Roman" w:cs="Times New Roman"/>
          <w:sz w:val="28"/>
          <w:szCs w:val="28"/>
        </w:rPr>
        <w:t xml:space="preserve">города. </w:t>
      </w:r>
    </w:p>
    <w:p w14:paraId="4B32B8BE" w14:textId="31A32818" w:rsidR="00F669FF" w:rsidRDefault="007D043F" w:rsidP="004E2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661C5">
        <w:rPr>
          <w:rFonts w:ascii="Times New Roman" w:hAnsi="Times New Roman" w:cs="Times New Roman"/>
          <w:sz w:val="28"/>
          <w:szCs w:val="28"/>
        </w:rPr>
        <w:t xml:space="preserve"> образовательное учреждение </w:t>
      </w:r>
      <w:r w:rsidR="00D00962">
        <w:rPr>
          <w:rFonts w:ascii="Times New Roman" w:hAnsi="Times New Roman" w:cs="Times New Roman"/>
          <w:sz w:val="28"/>
          <w:szCs w:val="28"/>
        </w:rPr>
        <w:t xml:space="preserve">с 1 февраля </w:t>
      </w:r>
      <w:r w:rsidR="00C87CD6">
        <w:rPr>
          <w:rFonts w:ascii="Times New Roman" w:hAnsi="Times New Roman" w:cs="Times New Roman"/>
          <w:sz w:val="28"/>
          <w:szCs w:val="28"/>
        </w:rPr>
        <w:t xml:space="preserve">по 30 июня  2019 </w:t>
      </w:r>
      <w:r w:rsidR="00704E22">
        <w:rPr>
          <w:rFonts w:ascii="Times New Roman" w:hAnsi="Times New Roman" w:cs="Times New Roman"/>
          <w:sz w:val="28"/>
          <w:szCs w:val="28"/>
        </w:rPr>
        <w:t>года</w:t>
      </w:r>
      <w:r w:rsidR="00C87CD6">
        <w:rPr>
          <w:rFonts w:ascii="Times New Roman" w:hAnsi="Times New Roman" w:cs="Times New Roman"/>
          <w:sz w:val="28"/>
          <w:szCs w:val="28"/>
        </w:rPr>
        <w:t xml:space="preserve"> </w:t>
      </w:r>
      <w:r w:rsidR="00D00962">
        <w:rPr>
          <w:rFonts w:ascii="Times New Roman" w:hAnsi="Times New Roman" w:cs="Times New Roman"/>
          <w:sz w:val="28"/>
          <w:szCs w:val="28"/>
        </w:rPr>
        <w:t xml:space="preserve">проводился </w:t>
      </w:r>
      <w:r w:rsidR="00D661C5">
        <w:rPr>
          <w:rFonts w:ascii="Times New Roman" w:hAnsi="Times New Roman" w:cs="Times New Roman"/>
          <w:sz w:val="28"/>
          <w:szCs w:val="28"/>
        </w:rPr>
        <w:t>при</w:t>
      </w:r>
      <w:r w:rsidR="00D00962">
        <w:rPr>
          <w:rFonts w:ascii="Times New Roman" w:hAnsi="Times New Roman" w:cs="Times New Roman"/>
          <w:sz w:val="28"/>
          <w:szCs w:val="28"/>
        </w:rPr>
        <w:t>е</w:t>
      </w:r>
      <w:r w:rsidR="00D661C5">
        <w:rPr>
          <w:rFonts w:ascii="Times New Roman" w:hAnsi="Times New Roman" w:cs="Times New Roman"/>
          <w:sz w:val="28"/>
          <w:szCs w:val="28"/>
        </w:rPr>
        <w:t xml:space="preserve">м </w:t>
      </w:r>
      <w:r w:rsidR="00D00962">
        <w:rPr>
          <w:rFonts w:ascii="Times New Roman" w:hAnsi="Times New Roman" w:cs="Times New Roman"/>
          <w:sz w:val="28"/>
          <w:szCs w:val="28"/>
        </w:rPr>
        <w:t>для граждан</w:t>
      </w:r>
      <w:r w:rsidR="00D661C5">
        <w:rPr>
          <w:rFonts w:ascii="Times New Roman" w:hAnsi="Times New Roman" w:cs="Times New Roman"/>
          <w:sz w:val="28"/>
          <w:szCs w:val="28"/>
        </w:rPr>
        <w:t>, проживающи</w:t>
      </w:r>
      <w:r w:rsidR="00D00962">
        <w:rPr>
          <w:rFonts w:ascii="Times New Roman" w:hAnsi="Times New Roman" w:cs="Times New Roman"/>
          <w:sz w:val="28"/>
          <w:szCs w:val="28"/>
        </w:rPr>
        <w:t>х</w:t>
      </w:r>
      <w:r w:rsidR="00D661C5">
        <w:rPr>
          <w:rFonts w:ascii="Times New Roman" w:hAnsi="Times New Roman" w:cs="Times New Roman"/>
          <w:sz w:val="28"/>
          <w:szCs w:val="28"/>
        </w:rPr>
        <w:t xml:space="preserve"> на территории г. Липецка.</w:t>
      </w:r>
      <w:r w:rsidR="00704E22">
        <w:rPr>
          <w:rFonts w:ascii="Times New Roman" w:hAnsi="Times New Roman" w:cs="Times New Roman"/>
          <w:sz w:val="28"/>
          <w:szCs w:val="28"/>
        </w:rPr>
        <w:t xml:space="preserve">    </w:t>
      </w:r>
      <w:r w:rsidR="00D00962">
        <w:rPr>
          <w:rFonts w:ascii="Times New Roman" w:hAnsi="Times New Roman" w:cs="Times New Roman"/>
          <w:sz w:val="28"/>
          <w:szCs w:val="28"/>
        </w:rPr>
        <w:t xml:space="preserve"> </w:t>
      </w:r>
      <w:r w:rsidR="00C87CD6" w:rsidRPr="00C87CD6">
        <w:rPr>
          <w:rFonts w:ascii="Times New Roman" w:hAnsi="Times New Roman" w:cs="Times New Roman"/>
          <w:sz w:val="28"/>
          <w:szCs w:val="28"/>
        </w:rPr>
        <w:t>С</w:t>
      </w:r>
      <w:r w:rsidR="00C87CD6" w:rsidRPr="00496F06">
        <w:rPr>
          <w:rFonts w:ascii="Times New Roman" w:hAnsi="Times New Roman" w:cs="Times New Roman"/>
          <w:sz w:val="28"/>
          <w:szCs w:val="28"/>
        </w:rPr>
        <w:t xml:space="preserve"> 1 июля 2019 </w:t>
      </w:r>
      <w:r w:rsidR="00704E22">
        <w:rPr>
          <w:rFonts w:ascii="Times New Roman" w:hAnsi="Times New Roman" w:cs="Times New Roman"/>
          <w:sz w:val="28"/>
          <w:szCs w:val="28"/>
        </w:rPr>
        <w:t>года</w:t>
      </w:r>
      <w:r w:rsidR="00C87CD6" w:rsidRPr="00496F06">
        <w:rPr>
          <w:rFonts w:ascii="Times New Roman" w:hAnsi="Times New Roman" w:cs="Times New Roman"/>
          <w:sz w:val="28"/>
          <w:szCs w:val="28"/>
        </w:rPr>
        <w:t xml:space="preserve"> </w:t>
      </w:r>
      <w:r w:rsidR="00704E22" w:rsidRPr="00C87CD6">
        <w:rPr>
          <w:rFonts w:ascii="Times New Roman" w:hAnsi="Times New Roman" w:cs="Times New Roman"/>
          <w:sz w:val="28"/>
          <w:szCs w:val="28"/>
        </w:rPr>
        <w:t>до момента заполнения свободных мест, но не позднее 5 сентября</w:t>
      </w:r>
      <w:r w:rsidR="00704E22">
        <w:rPr>
          <w:rFonts w:ascii="Times New Roman" w:hAnsi="Times New Roman" w:cs="Times New Roman"/>
          <w:sz w:val="28"/>
          <w:szCs w:val="28"/>
        </w:rPr>
        <w:t xml:space="preserve">, </w:t>
      </w:r>
      <w:r w:rsidR="00704E22" w:rsidRPr="00496F06">
        <w:rPr>
          <w:rFonts w:ascii="Times New Roman" w:hAnsi="Times New Roman" w:cs="Times New Roman"/>
          <w:sz w:val="28"/>
          <w:szCs w:val="28"/>
        </w:rPr>
        <w:t xml:space="preserve">в первый класс </w:t>
      </w:r>
      <w:r w:rsidR="00C87CD6" w:rsidRPr="00496F06">
        <w:rPr>
          <w:rFonts w:ascii="Times New Roman" w:hAnsi="Times New Roman" w:cs="Times New Roman"/>
          <w:sz w:val="28"/>
          <w:szCs w:val="28"/>
        </w:rPr>
        <w:t>принимались</w:t>
      </w:r>
      <w:r w:rsidR="00704E22">
        <w:rPr>
          <w:rFonts w:ascii="Times New Roman" w:hAnsi="Times New Roman" w:cs="Times New Roman"/>
          <w:sz w:val="28"/>
          <w:szCs w:val="28"/>
        </w:rPr>
        <w:t xml:space="preserve"> дети</w:t>
      </w:r>
      <w:r w:rsidR="00496F06" w:rsidRPr="00C87CD6">
        <w:rPr>
          <w:rFonts w:ascii="Times New Roman" w:hAnsi="Times New Roman" w:cs="Times New Roman"/>
          <w:sz w:val="28"/>
          <w:szCs w:val="28"/>
        </w:rPr>
        <w:t>, не зарегистрированны</w:t>
      </w:r>
      <w:r w:rsidR="00704E22">
        <w:rPr>
          <w:rFonts w:ascii="Times New Roman" w:hAnsi="Times New Roman" w:cs="Times New Roman"/>
          <w:sz w:val="28"/>
          <w:szCs w:val="28"/>
        </w:rPr>
        <w:t>е</w:t>
      </w:r>
      <w:r w:rsidR="00496F06" w:rsidRPr="00C87CD6">
        <w:rPr>
          <w:rFonts w:ascii="Times New Roman" w:hAnsi="Times New Roman" w:cs="Times New Roman"/>
          <w:sz w:val="28"/>
          <w:szCs w:val="28"/>
        </w:rPr>
        <w:t xml:space="preserve"> на закрепленной территории</w:t>
      </w:r>
      <w:r w:rsidR="00704E22">
        <w:rPr>
          <w:rFonts w:ascii="Times New Roman" w:hAnsi="Times New Roman" w:cs="Times New Roman"/>
          <w:sz w:val="28"/>
          <w:szCs w:val="28"/>
        </w:rPr>
        <w:t>.</w:t>
      </w:r>
    </w:p>
    <w:p w14:paraId="73E61E7F" w14:textId="77777777" w:rsidR="00D661C5" w:rsidRDefault="00D661C5" w:rsidP="004E2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видом деятельности МБОУ № 32 г. Липецка является реализация адаптированных основных общеобразовательных программ</w:t>
      </w:r>
      <w:r w:rsidR="004E2CD1">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r w:rsidR="007D043F">
        <w:rPr>
          <w:rFonts w:ascii="Times New Roman" w:hAnsi="Times New Roman" w:cs="Times New Roman"/>
          <w:sz w:val="28"/>
          <w:szCs w:val="28"/>
        </w:rPr>
        <w:t>.</w:t>
      </w:r>
    </w:p>
    <w:p w14:paraId="5E2CE74B" w14:textId="77777777" w:rsidR="004E2CD1" w:rsidRDefault="004E2CD1" w:rsidP="00F669FF">
      <w:pPr>
        <w:jc w:val="center"/>
        <w:rPr>
          <w:rFonts w:ascii="Times New Roman" w:hAnsi="Times New Roman" w:cs="Times New Roman"/>
          <w:sz w:val="28"/>
          <w:szCs w:val="28"/>
        </w:rPr>
      </w:pPr>
    </w:p>
    <w:p w14:paraId="7BB21D81" w14:textId="77777777" w:rsidR="00886BE3" w:rsidRPr="00063B48" w:rsidRDefault="00886BE3">
      <w:pPr>
        <w:spacing w:after="0" w:line="240" w:lineRule="auto"/>
        <w:ind w:firstLine="8789"/>
        <w:jc w:val="both"/>
        <w:rPr>
          <w:rFonts w:ascii="Times New Roman" w:hAnsi="Times New Roman" w:cs="Times New Roman"/>
          <w:b/>
          <w:sz w:val="28"/>
          <w:szCs w:val="28"/>
        </w:rPr>
      </w:pPr>
      <w:r w:rsidRPr="00063B48">
        <w:rPr>
          <w:rFonts w:ascii="Times New Roman" w:hAnsi="Times New Roman" w:cs="Times New Roman"/>
          <w:b/>
          <w:sz w:val="28"/>
          <w:szCs w:val="28"/>
        </w:rPr>
        <w:br w:type="page"/>
      </w:r>
    </w:p>
    <w:p w14:paraId="7B22E854" w14:textId="1FE35B36" w:rsidR="004E2CD1" w:rsidRPr="008F67BC" w:rsidRDefault="004E2CD1" w:rsidP="00704E22">
      <w:pPr>
        <w:pStyle w:val="a9"/>
        <w:numPr>
          <w:ilvl w:val="0"/>
          <w:numId w:val="25"/>
        </w:numPr>
        <w:spacing w:after="0" w:line="240" w:lineRule="auto"/>
        <w:jc w:val="center"/>
        <w:rPr>
          <w:rFonts w:ascii="Times New Roman" w:hAnsi="Times New Roman" w:cs="Times New Roman"/>
          <w:b/>
          <w:color w:val="002060"/>
          <w:sz w:val="28"/>
          <w:szCs w:val="28"/>
        </w:rPr>
      </w:pPr>
      <w:r w:rsidRPr="008F67BC">
        <w:rPr>
          <w:rFonts w:ascii="Times New Roman" w:hAnsi="Times New Roman" w:cs="Times New Roman"/>
          <w:b/>
          <w:color w:val="002060"/>
          <w:sz w:val="28"/>
          <w:szCs w:val="28"/>
        </w:rPr>
        <w:lastRenderedPageBreak/>
        <w:t>Система управления организацией</w:t>
      </w:r>
    </w:p>
    <w:p w14:paraId="0537D222" w14:textId="77777777" w:rsidR="00886BE3" w:rsidRDefault="00886BE3" w:rsidP="004E2CD1">
      <w:pPr>
        <w:spacing w:before="120" w:after="0" w:line="240" w:lineRule="auto"/>
        <w:jc w:val="center"/>
        <w:rPr>
          <w:rFonts w:ascii="Times New Roman" w:hAnsi="Times New Roman" w:cs="Times New Roman"/>
          <w:b/>
          <w:sz w:val="28"/>
          <w:szCs w:val="28"/>
        </w:rPr>
      </w:pPr>
    </w:p>
    <w:p w14:paraId="49852051" w14:textId="77777777" w:rsidR="004E2CD1" w:rsidRDefault="00886BE3" w:rsidP="007D043F">
      <w:pPr>
        <w:spacing w:after="0" w:line="360" w:lineRule="auto"/>
        <w:ind w:firstLine="709"/>
        <w:jc w:val="both"/>
        <w:rPr>
          <w:rFonts w:ascii="Times New Roman" w:hAnsi="Times New Roman" w:cs="Times New Roman"/>
          <w:sz w:val="28"/>
          <w:szCs w:val="28"/>
        </w:rPr>
      </w:pPr>
      <w:r w:rsidRPr="009D79D2">
        <w:rPr>
          <w:rFonts w:ascii="Times New Roman" w:hAnsi="Times New Roman" w:cs="Times New Roman"/>
          <w:sz w:val="28"/>
          <w:szCs w:val="28"/>
        </w:rPr>
        <w:t xml:space="preserve">Управление МБОУ № 32 города Липецка (далее – </w:t>
      </w:r>
      <w:r>
        <w:rPr>
          <w:rFonts w:ascii="Times New Roman" w:hAnsi="Times New Roman" w:cs="Times New Roman"/>
          <w:sz w:val="28"/>
          <w:szCs w:val="28"/>
        </w:rPr>
        <w:t>ОУ</w:t>
      </w:r>
      <w:r w:rsidRPr="009D79D2">
        <w:rPr>
          <w:rFonts w:ascii="Times New Roman" w:hAnsi="Times New Roman" w:cs="Times New Roman"/>
          <w:sz w:val="28"/>
          <w:szCs w:val="28"/>
        </w:rPr>
        <w:t>) осуществляется на основе сочетания принципов единоначалия и коллегиальности.</w:t>
      </w:r>
    </w:p>
    <w:p w14:paraId="0C1E1D06" w14:textId="12179125" w:rsidR="004E2CD1" w:rsidRDefault="004E2CD1" w:rsidP="00704E22">
      <w:pPr>
        <w:spacing w:after="0" w:line="360" w:lineRule="auto"/>
        <w:jc w:val="center"/>
        <w:rPr>
          <w:rFonts w:ascii="Times New Roman" w:hAnsi="Times New Roman" w:cs="Times New Roman"/>
          <w:b/>
          <w:color w:val="1F4E79" w:themeColor="accent5" w:themeShade="80"/>
          <w:sz w:val="28"/>
          <w:szCs w:val="28"/>
        </w:rPr>
      </w:pPr>
      <w:r w:rsidRPr="007D043F">
        <w:rPr>
          <w:rFonts w:ascii="Times New Roman" w:hAnsi="Times New Roman" w:cs="Times New Roman"/>
          <w:b/>
          <w:color w:val="1F4E79" w:themeColor="accent5" w:themeShade="80"/>
          <w:sz w:val="28"/>
          <w:szCs w:val="28"/>
        </w:rPr>
        <w:t xml:space="preserve">Органы управления, действующие в </w:t>
      </w:r>
      <w:r w:rsidR="007D2B7D" w:rsidRPr="007D043F">
        <w:rPr>
          <w:rFonts w:ascii="Times New Roman" w:hAnsi="Times New Roman" w:cs="Times New Roman"/>
          <w:b/>
          <w:color w:val="1F4E79" w:themeColor="accent5" w:themeShade="80"/>
          <w:sz w:val="28"/>
          <w:szCs w:val="28"/>
        </w:rPr>
        <w:t>МБОУ № 32 г. Липецка</w:t>
      </w:r>
    </w:p>
    <w:p w14:paraId="2D27E7DF" w14:textId="77777777" w:rsidR="00704E22" w:rsidRDefault="00704E22" w:rsidP="00704E22">
      <w:pPr>
        <w:spacing w:after="0" w:line="360" w:lineRule="auto"/>
        <w:jc w:val="center"/>
        <w:rPr>
          <w:rFonts w:ascii="Times New Roman" w:hAnsi="Times New Roman" w:cs="Times New Roman"/>
          <w:sz w:val="28"/>
          <w:szCs w:val="28"/>
        </w:rPr>
      </w:pPr>
    </w:p>
    <w:tbl>
      <w:tblPr>
        <w:tblStyle w:val="-751"/>
        <w:tblW w:w="0" w:type="auto"/>
        <w:tblLook w:val="04A0" w:firstRow="1" w:lastRow="0" w:firstColumn="1" w:lastColumn="0" w:noHBand="0" w:noVBand="1"/>
      </w:tblPr>
      <w:tblGrid>
        <w:gridCol w:w="2836"/>
        <w:gridCol w:w="6735"/>
      </w:tblGrid>
      <w:tr w:rsidR="007720FC" w14:paraId="4C705F12" w14:textId="77777777" w:rsidTr="00C844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6" w:type="dxa"/>
          </w:tcPr>
          <w:p w14:paraId="7A4C2520" w14:textId="77777777" w:rsidR="007D2B7D" w:rsidRPr="00C84484" w:rsidRDefault="004E2CD1" w:rsidP="007D2B7D">
            <w:pPr>
              <w:spacing w:after="0" w:line="240" w:lineRule="auto"/>
              <w:jc w:val="center"/>
              <w:rPr>
                <w:rFonts w:ascii="Times New Roman" w:hAnsi="Times New Roman" w:cs="Times New Roman"/>
                <w:b/>
                <w:bCs/>
                <w:i w:val="0"/>
                <w:iCs w:val="0"/>
                <w:sz w:val="24"/>
                <w:szCs w:val="24"/>
              </w:rPr>
            </w:pPr>
            <w:r w:rsidRPr="00C84484">
              <w:rPr>
                <w:rFonts w:ascii="Times New Roman" w:hAnsi="Times New Roman" w:cs="Times New Roman"/>
                <w:b/>
                <w:bCs/>
                <w:sz w:val="24"/>
                <w:szCs w:val="24"/>
              </w:rPr>
              <w:t xml:space="preserve">Наименование </w:t>
            </w:r>
          </w:p>
          <w:p w14:paraId="5639346F" w14:textId="77777777" w:rsidR="007D2B7D" w:rsidRPr="00C84484" w:rsidRDefault="004E2CD1" w:rsidP="007D2B7D">
            <w:pPr>
              <w:spacing w:after="0" w:line="240" w:lineRule="auto"/>
              <w:jc w:val="center"/>
              <w:rPr>
                <w:rFonts w:ascii="Times New Roman" w:hAnsi="Times New Roman" w:cs="Times New Roman"/>
                <w:b/>
                <w:bCs/>
                <w:i w:val="0"/>
                <w:iCs w:val="0"/>
                <w:sz w:val="24"/>
                <w:szCs w:val="24"/>
              </w:rPr>
            </w:pPr>
            <w:r w:rsidRPr="00C84484">
              <w:rPr>
                <w:rFonts w:ascii="Times New Roman" w:hAnsi="Times New Roman" w:cs="Times New Roman"/>
                <w:b/>
                <w:bCs/>
                <w:sz w:val="24"/>
                <w:szCs w:val="24"/>
              </w:rPr>
              <w:t>органа</w:t>
            </w:r>
          </w:p>
          <w:p w14:paraId="6B9D713F" w14:textId="77777777" w:rsidR="007D2B7D" w:rsidRPr="00C84484" w:rsidRDefault="007D2B7D" w:rsidP="007D2B7D">
            <w:pPr>
              <w:spacing w:after="0" w:line="240" w:lineRule="auto"/>
              <w:jc w:val="center"/>
              <w:rPr>
                <w:rFonts w:ascii="Times New Roman" w:hAnsi="Times New Roman" w:cs="Times New Roman"/>
                <w:b/>
                <w:bCs/>
                <w:sz w:val="24"/>
                <w:szCs w:val="24"/>
              </w:rPr>
            </w:pPr>
          </w:p>
        </w:tc>
        <w:tc>
          <w:tcPr>
            <w:tcW w:w="6735" w:type="dxa"/>
          </w:tcPr>
          <w:p w14:paraId="120E5F72" w14:textId="77777777" w:rsidR="004E2CD1" w:rsidRPr="00C84484" w:rsidRDefault="007D2B7D"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84484">
              <w:rPr>
                <w:rFonts w:ascii="Times New Roman" w:hAnsi="Times New Roman" w:cs="Times New Roman"/>
                <w:b/>
                <w:bCs/>
                <w:sz w:val="24"/>
                <w:szCs w:val="24"/>
              </w:rPr>
              <w:t xml:space="preserve">Функции </w:t>
            </w:r>
          </w:p>
        </w:tc>
      </w:tr>
      <w:tr w:rsidR="007720FC" w14:paraId="18E50AF7" w14:textId="77777777" w:rsidTr="00C84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0DFC1A65" w14:textId="77777777" w:rsidR="004E2CD1" w:rsidRPr="00704E22" w:rsidRDefault="004E2CD1" w:rsidP="008B7EEC">
            <w:pPr>
              <w:spacing w:after="0" w:line="240" w:lineRule="auto"/>
              <w:jc w:val="both"/>
              <w:rPr>
                <w:rFonts w:ascii="Times New Roman" w:hAnsi="Times New Roman" w:cs="Times New Roman"/>
                <w:sz w:val="24"/>
                <w:szCs w:val="24"/>
              </w:rPr>
            </w:pPr>
            <w:r w:rsidRPr="00704E22">
              <w:rPr>
                <w:rFonts w:ascii="Times New Roman" w:hAnsi="Times New Roman" w:cs="Times New Roman"/>
                <w:sz w:val="24"/>
                <w:szCs w:val="24"/>
              </w:rPr>
              <w:t>Директор</w:t>
            </w:r>
          </w:p>
        </w:tc>
        <w:tc>
          <w:tcPr>
            <w:tcW w:w="6735" w:type="dxa"/>
          </w:tcPr>
          <w:p w14:paraId="1B8D5AE7" w14:textId="77777777" w:rsidR="004E2CD1" w:rsidRPr="00704E22" w:rsidRDefault="004E2CD1" w:rsidP="00704E22">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 xml:space="preserve">Директор осуществляет </w:t>
            </w:r>
            <w:r w:rsidR="007D2B7D" w:rsidRPr="00704E22">
              <w:rPr>
                <w:rFonts w:ascii="Times New Roman" w:hAnsi="Times New Roman" w:cs="Times New Roman"/>
                <w:sz w:val="24"/>
                <w:szCs w:val="24"/>
              </w:rPr>
              <w:t xml:space="preserve">текущее </w:t>
            </w:r>
            <w:r w:rsidRPr="00704E22">
              <w:rPr>
                <w:rFonts w:ascii="Times New Roman" w:hAnsi="Times New Roman" w:cs="Times New Roman"/>
                <w:sz w:val="24"/>
                <w:szCs w:val="24"/>
              </w:rPr>
              <w:t xml:space="preserve">руководство деятельностью </w:t>
            </w:r>
            <w:r w:rsidR="007D2B7D" w:rsidRPr="00704E22">
              <w:rPr>
                <w:rFonts w:ascii="Times New Roman" w:hAnsi="Times New Roman" w:cs="Times New Roman"/>
                <w:sz w:val="24"/>
                <w:szCs w:val="24"/>
              </w:rPr>
              <w:t>ОУ</w:t>
            </w:r>
            <w:r w:rsidRPr="00704E22">
              <w:rPr>
                <w:rFonts w:ascii="Times New Roman" w:hAnsi="Times New Roman" w:cs="Times New Roman"/>
                <w:sz w:val="24"/>
                <w:szCs w:val="24"/>
              </w:rPr>
              <w:t xml:space="preserve"> в соответствии с законодательством РФ</w:t>
            </w:r>
          </w:p>
        </w:tc>
      </w:tr>
      <w:tr w:rsidR="007720FC" w14:paraId="6C29E3EA" w14:textId="77777777" w:rsidTr="00C84484">
        <w:tc>
          <w:tcPr>
            <w:cnfStyle w:val="001000000000" w:firstRow="0" w:lastRow="0" w:firstColumn="1" w:lastColumn="0" w:oddVBand="0" w:evenVBand="0" w:oddHBand="0" w:evenHBand="0" w:firstRowFirstColumn="0" w:firstRowLastColumn="0" w:lastRowFirstColumn="0" w:lastRowLastColumn="0"/>
            <w:tcW w:w="2836" w:type="dxa"/>
          </w:tcPr>
          <w:p w14:paraId="25E25E4E" w14:textId="77777777" w:rsidR="004E2CD1" w:rsidRPr="00704E22" w:rsidRDefault="004E2CD1" w:rsidP="00704E22">
            <w:pPr>
              <w:spacing w:after="0" w:line="240" w:lineRule="auto"/>
              <w:jc w:val="left"/>
              <w:rPr>
                <w:rFonts w:ascii="Times New Roman" w:hAnsi="Times New Roman" w:cs="Times New Roman"/>
                <w:sz w:val="24"/>
                <w:szCs w:val="24"/>
              </w:rPr>
            </w:pPr>
            <w:r w:rsidRPr="00704E22">
              <w:rPr>
                <w:rFonts w:ascii="Times New Roman" w:hAnsi="Times New Roman" w:cs="Times New Roman"/>
                <w:sz w:val="24"/>
                <w:szCs w:val="24"/>
              </w:rPr>
              <w:t xml:space="preserve">Общее собрание работников </w:t>
            </w:r>
            <w:r w:rsidR="007D2B7D" w:rsidRPr="00704E22">
              <w:rPr>
                <w:rFonts w:ascii="Times New Roman" w:hAnsi="Times New Roman" w:cs="Times New Roman"/>
                <w:sz w:val="24"/>
                <w:szCs w:val="24"/>
              </w:rPr>
              <w:t xml:space="preserve"> </w:t>
            </w:r>
          </w:p>
        </w:tc>
        <w:tc>
          <w:tcPr>
            <w:tcW w:w="6735" w:type="dxa"/>
          </w:tcPr>
          <w:p w14:paraId="78488F21" w14:textId="77777777" w:rsidR="000C39C1" w:rsidRPr="00704E22" w:rsidRDefault="007D2B7D" w:rsidP="00704E22">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04E22">
              <w:rPr>
                <w:rFonts w:ascii="Times New Roman" w:eastAsia="Times New Roman" w:hAnsi="Times New Roman" w:cs="Times New Roman"/>
                <w:sz w:val="24"/>
                <w:szCs w:val="24"/>
                <w:lang w:eastAsia="ru-RU"/>
              </w:rPr>
              <w:t xml:space="preserve">Реализует право работников участвовать в </w:t>
            </w:r>
            <w:r w:rsidR="000C39C1" w:rsidRPr="00704E22">
              <w:rPr>
                <w:rFonts w:ascii="Times New Roman" w:eastAsia="Times New Roman" w:hAnsi="Times New Roman" w:cs="Times New Roman"/>
                <w:sz w:val="24"/>
                <w:szCs w:val="24"/>
                <w:lang w:eastAsia="ru-RU"/>
              </w:rPr>
              <w:t>управлении ОУ</w:t>
            </w:r>
            <w:r w:rsidRPr="00704E22">
              <w:rPr>
                <w:rFonts w:ascii="Times New Roman" w:eastAsia="Times New Roman" w:hAnsi="Times New Roman" w:cs="Times New Roman"/>
                <w:sz w:val="24"/>
                <w:szCs w:val="24"/>
                <w:lang w:eastAsia="ru-RU"/>
              </w:rPr>
              <w:t xml:space="preserve">, </w:t>
            </w:r>
          </w:p>
          <w:p w14:paraId="12A7D90E" w14:textId="77777777" w:rsidR="007D2B7D" w:rsidRPr="00704E22" w:rsidRDefault="007D2B7D" w:rsidP="00704E22">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04E22">
              <w:rPr>
                <w:rFonts w:ascii="Times New Roman" w:eastAsia="Times New Roman" w:hAnsi="Times New Roman" w:cs="Times New Roman"/>
                <w:sz w:val="24"/>
                <w:szCs w:val="24"/>
                <w:lang w:eastAsia="ru-RU"/>
              </w:rPr>
              <w:t>в том числе:</w:t>
            </w:r>
          </w:p>
          <w:p w14:paraId="4C3EAF7F" w14:textId="77777777" w:rsidR="004E2CD1" w:rsidRPr="00704E22" w:rsidRDefault="004E2CD1" w:rsidP="00704E22">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 внесение предложений об изменении программы развития Учреждения, в т. ч. о направлениях образовательной деятельности и иных видах деятельности Учреждения;</w:t>
            </w:r>
          </w:p>
          <w:p w14:paraId="1BDF8AEF" w14:textId="77777777" w:rsidR="004E2CD1" w:rsidRPr="00704E22" w:rsidRDefault="004E2CD1" w:rsidP="00704E22">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 рассмотрение вопросов о создании необходимых условий, обеспечивающих безопасность обучения, воспитания обучающихся;</w:t>
            </w:r>
          </w:p>
          <w:p w14:paraId="69E1A699" w14:textId="77777777" w:rsidR="004E2CD1" w:rsidRPr="00704E22" w:rsidRDefault="004E2CD1" w:rsidP="00704E22">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 рассмотрение вопросов о создании условий, необходимых для охраны и укреплени</w:t>
            </w:r>
            <w:r w:rsidR="000C39C1" w:rsidRPr="00704E22">
              <w:rPr>
                <w:rFonts w:ascii="Times New Roman" w:hAnsi="Times New Roman" w:cs="Times New Roman"/>
                <w:sz w:val="24"/>
                <w:szCs w:val="24"/>
              </w:rPr>
              <w:t>я</w:t>
            </w:r>
            <w:r w:rsidRPr="00704E22">
              <w:rPr>
                <w:rFonts w:ascii="Times New Roman" w:hAnsi="Times New Roman" w:cs="Times New Roman"/>
                <w:sz w:val="24"/>
                <w:szCs w:val="24"/>
              </w:rPr>
              <w:t xml:space="preserve"> здоровья, организации питания обучающихся и работников Учреждения, условий для занятия </w:t>
            </w:r>
            <w:r w:rsidR="000C39C1" w:rsidRPr="00704E22">
              <w:rPr>
                <w:rFonts w:ascii="Times New Roman" w:hAnsi="Times New Roman" w:cs="Times New Roman"/>
                <w:sz w:val="24"/>
                <w:szCs w:val="24"/>
              </w:rPr>
              <w:t>учащимися</w:t>
            </w:r>
            <w:r w:rsidRPr="00704E22">
              <w:rPr>
                <w:rFonts w:ascii="Times New Roman" w:hAnsi="Times New Roman" w:cs="Times New Roman"/>
                <w:sz w:val="24"/>
                <w:szCs w:val="24"/>
              </w:rPr>
              <w:t xml:space="preserve"> физической культурой и спортом;</w:t>
            </w:r>
          </w:p>
          <w:p w14:paraId="10C12921" w14:textId="77777777" w:rsidR="004E2CD1" w:rsidRPr="00704E22" w:rsidRDefault="004E2CD1" w:rsidP="00704E22">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 рассмотрение локальных актов, регламентирующих деятельность Учреждения и отвечающих запросам и интересам всех работников Учреждения;</w:t>
            </w:r>
          </w:p>
          <w:p w14:paraId="5D539FE4" w14:textId="77777777" w:rsidR="004E2CD1" w:rsidRPr="00704E22" w:rsidRDefault="004E2CD1" w:rsidP="00704E22">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eastAsia="Times New Roman"/>
                <w:color w:val="151515"/>
                <w:sz w:val="24"/>
                <w:szCs w:val="24"/>
                <w:lang w:eastAsia="ru-RU"/>
              </w:rPr>
            </w:pPr>
            <w:r w:rsidRPr="00704E22">
              <w:rPr>
                <w:rFonts w:ascii="Times New Roman" w:hAnsi="Times New Roman" w:cs="Times New Roman"/>
                <w:sz w:val="24"/>
                <w:szCs w:val="24"/>
              </w:rPr>
              <w:t>- обсуждение и принятие правил внутреннего трудового распорядка, коллективного договора</w:t>
            </w:r>
          </w:p>
        </w:tc>
      </w:tr>
      <w:tr w:rsidR="007720FC" w14:paraId="701D2924" w14:textId="77777777" w:rsidTr="00C84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1E196C0A" w14:textId="77777777" w:rsidR="004E2CD1" w:rsidRPr="00704E22" w:rsidRDefault="004E2CD1" w:rsidP="008B7EEC">
            <w:pPr>
              <w:spacing w:after="0" w:line="240" w:lineRule="auto"/>
              <w:jc w:val="both"/>
              <w:rPr>
                <w:rFonts w:ascii="Times New Roman" w:hAnsi="Times New Roman" w:cs="Times New Roman"/>
                <w:sz w:val="24"/>
                <w:szCs w:val="24"/>
              </w:rPr>
            </w:pPr>
            <w:r w:rsidRPr="00704E22">
              <w:rPr>
                <w:rFonts w:ascii="Times New Roman" w:hAnsi="Times New Roman" w:cs="Times New Roman"/>
                <w:sz w:val="24"/>
                <w:szCs w:val="24"/>
              </w:rPr>
              <w:t>Педагогический совет</w:t>
            </w:r>
          </w:p>
        </w:tc>
        <w:tc>
          <w:tcPr>
            <w:tcW w:w="6735" w:type="dxa"/>
          </w:tcPr>
          <w:p w14:paraId="505281FD" w14:textId="77777777" w:rsidR="000C39C1" w:rsidRPr="00704E22" w:rsidRDefault="000C39C1" w:rsidP="00704E22">
            <w:pPr>
              <w:spacing w:after="0"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Рассматривает основные вопросы образовательного процесса, является постоянно действующим органом, в том числе рассматривает следующие вопросы:</w:t>
            </w:r>
          </w:p>
          <w:p w14:paraId="0851B642" w14:textId="77777777" w:rsidR="004E2CD1" w:rsidRPr="00704E22" w:rsidRDefault="004E2CD1" w:rsidP="00704E22">
            <w:pPr>
              <w:spacing w:after="0"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 xml:space="preserve">1) </w:t>
            </w:r>
            <w:r w:rsidR="007720FC" w:rsidRPr="00704E22">
              <w:rPr>
                <w:rFonts w:ascii="Times New Roman" w:hAnsi="Times New Roman" w:cs="Times New Roman"/>
                <w:sz w:val="24"/>
                <w:szCs w:val="24"/>
              </w:rPr>
              <w:t>разработка адаптированных основных общеобразовательных программ;</w:t>
            </w:r>
            <w:r w:rsidRPr="00704E22">
              <w:rPr>
                <w:rFonts w:ascii="Times New Roman" w:hAnsi="Times New Roman" w:cs="Times New Roman"/>
                <w:sz w:val="24"/>
                <w:szCs w:val="24"/>
              </w:rPr>
              <w:t xml:space="preserve"> </w:t>
            </w:r>
            <w:r w:rsidR="007720FC" w:rsidRPr="00704E22">
              <w:rPr>
                <w:rFonts w:ascii="Times New Roman" w:hAnsi="Times New Roman" w:cs="Times New Roman"/>
                <w:sz w:val="24"/>
                <w:szCs w:val="24"/>
              </w:rPr>
              <w:t xml:space="preserve"> </w:t>
            </w:r>
          </w:p>
          <w:p w14:paraId="41C9B24E" w14:textId="77777777" w:rsidR="004E2CD1" w:rsidRPr="00704E22" w:rsidRDefault="004E2CD1" w:rsidP="00704E22">
            <w:pPr>
              <w:spacing w:after="0"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 xml:space="preserve">2) </w:t>
            </w:r>
            <w:r w:rsidR="007720FC" w:rsidRPr="00704E22">
              <w:rPr>
                <w:rFonts w:ascii="Times New Roman" w:hAnsi="Times New Roman" w:cs="Times New Roman"/>
                <w:sz w:val="24"/>
                <w:szCs w:val="24"/>
              </w:rPr>
              <w:t xml:space="preserve">реализация </w:t>
            </w:r>
            <w:r w:rsidRPr="00704E22">
              <w:rPr>
                <w:rFonts w:ascii="Times New Roman" w:hAnsi="Times New Roman" w:cs="Times New Roman"/>
                <w:sz w:val="24"/>
                <w:szCs w:val="24"/>
              </w:rPr>
              <w:t>программ</w:t>
            </w:r>
            <w:r w:rsidR="007720FC" w:rsidRPr="00704E22">
              <w:rPr>
                <w:rFonts w:ascii="Times New Roman" w:hAnsi="Times New Roman" w:cs="Times New Roman"/>
                <w:sz w:val="24"/>
                <w:szCs w:val="24"/>
              </w:rPr>
              <w:t>ы</w:t>
            </w:r>
            <w:r w:rsidRPr="00704E22">
              <w:rPr>
                <w:rFonts w:ascii="Times New Roman" w:hAnsi="Times New Roman" w:cs="Times New Roman"/>
                <w:sz w:val="24"/>
                <w:szCs w:val="24"/>
              </w:rPr>
              <w:t xml:space="preserve"> развития Учреждения;</w:t>
            </w:r>
          </w:p>
          <w:p w14:paraId="71CA3A3E" w14:textId="77777777" w:rsidR="004E2CD1" w:rsidRPr="00704E22" w:rsidRDefault="004E2CD1" w:rsidP="00704E22">
            <w:pPr>
              <w:spacing w:after="0"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 xml:space="preserve">3) </w:t>
            </w:r>
            <w:r w:rsidR="007720FC" w:rsidRPr="00704E22">
              <w:rPr>
                <w:rFonts w:ascii="Times New Roman" w:hAnsi="Times New Roman" w:cs="Times New Roman"/>
                <w:sz w:val="24"/>
                <w:szCs w:val="24"/>
              </w:rPr>
              <w:t xml:space="preserve"> регламентация образовательных отношений;</w:t>
            </w:r>
          </w:p>
          <w:p w14:paraId="7629498B" w14:textId="77777777" w:rsidR="004E2CD1" w:rsidRPr="00704E22" w:rsidRDefault="004E2CD1" w:rsidP="00704E22">
            <w:pPr>
              <w:spacing w:after="0"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 xml:space="preserve">4) </w:t>
            </w:r>
            <w:r w:rsidR="007720FC" w:rsidRPr="00704E22">
              <w:rPr>
                <w:rFonts w:ascii="Times New Roman" w:hAnsi="Times New Roman" w:cs="Times New Roman"/>
                <w:sz w:val="24"/>
                <w:szCs w:val="24"/>
              </w:rPr>
              <w:t xml:space="preserve"> </w:t>
            </w:r>
            <w:r w:rsidR="007720FC" w:rsidRPr="00704E22">
              <w:rPr>
                <w:rFonts w:ascii="Times New Roman" w:eastAsia="Times New Roman" w:hAnsi="Times New Roman" w:cs="Times New Roman"/>
                <w:sz w:val="24"/>
                <w:szCs w:val="24"/>
                <w:lang w:eastAsia="ru-RU"/>
              </w:rPr>
              <w:t>выбор учебников, учебных пособий, средств обучения и воспитания;</w:t>
            </w:r>
          </w:p>
          <w:p w14:paraId="28F73E6D" w14:textId="77777777" w:rsidR="007720FC" w:rsidRPr="00704E22" w:rsidRDefault="007720FC" w:rsidP="00704E22">
            <w:pPr>
              <w:spacing w:after="0" w:line="24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04E22">
              <w:rPr>
                <w:rFonts w:ascii="Times New Roman" w:hAnsi="Times New Roman" w:cs="Times New Roman"/>
                <w:sz w:val="24"/>
                <w:szCs w:val="24"/>
              </w:rPr>
              <w:t xml:space="preserve">5) </w:t>
            </w:r>
            <w:r w:rsidRPr="00704E22">
              <w:rPr>
                <w:rFonts w:ascii="Times New Roman" w:eastAsia="Times New Roman" w:hAnsi="Times New Roman" w:cs="Times New Roman"/>
                <w:sz w:val="24"/>
                <w:szCs w:val="24"/>
                <w:lang w:eastAsia="ru-RU"/>
              </w:rPr>
              <w:t>аттестаци</w:t>
            </w:r>
            <w:r w:rsidR="008B4AC6" w:rsidRPr="00704E22">
              <w:rPr>
                <w:rFonts w:ascii="Times New Roman" w:eastAsia="Times New Roman" w:hAnsi="Times New Roman" w:cs="Times New Roman"/>
                <w:sz w:val="24"/>
                <w:szCs w:val="24"/>
                <w:lang w:eastAsia="ru-RU"/>
              </w:rPr>
              <w:t>я</w:t>
            </w:r>
            <w:r w:rsidRPr="00704E22">
              <w:rPr>
                <w:rFonts w:ascii="Times New Roman" w:eastAsia="Times New Roman" w:hAnsi="Times New Roman" w:cs="Times New Roman"/>
                <w:sz w:val="24"/>
                <w:szCs w:val="24"/>
                <w:lang w:eastAsia="ru-RU"/>
              </w:rPr>
              <w:t>, повышени</w:t>
            </w:r>
            <w:r w:rsidR="008B4AC6" w:rsidRPr="00704E22">
              <w:rPr>
                <w:rFonts w:ascii="Times New Roman" w:eastAsia="Times New Roman" w:hAnsi="Times New Roman" w:cs="Times New Roman"/>
                <w:sz w:val="24"/>
                <w:szCs w:val="24"/>
                <w:lang w:eastAsia="ru-RU"/>
              </w:rPr>
              <w:t>е</w:t>
            </w:r>
            <w:r w:rsidRPr="00704E22">
              <w:rPr>
                <w:rFonts w:ascii="Times New Roman" w:eastAsia="Times New Roman" w:hAnsi="Times New Roman" w:cs="Times New Roman"/>
                <w:sz w:val="24"/>
                <w:szCs w:val="24"/>
                <w:lang w:eastAsia="ru-RU"/>
              </w:rPr>
              <w:t xml:space="preserve"> квалификации педагогических работников;</w:t>
            </w:r>
          </w:p>
          <w:p w14:paraId="3022A8DA" w14:textId="77777777" w:rsidR="007720FC" w:rsidRPr="00704E22" w:rsidRDefault="007720FC" w:rsidP="00704E22">
            <w:pPr>
              <w:spacing w:after="0"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6) материально-техническое обеспечение образовательного процесса;</w:t>
            </w:r>
          </w:p>
          <w:p w14:paraId="3CB47116" w14:textId="77777777" w:rsidR="004E2CD1" w:rsidRPr="00704E22" w:rsidRDefault="007720FC" w:rsidP="00704E22">
            <w:pPr>
              <w:spacing w:after="0"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7)</w:t>
            </w:r>
            <w:r w:rsidR="008B4AC6" w:rsidRPr="00704E22">
              <w:rPr>
                <w:rFonts w:ascii="Times New Roman" w:hAnsi="Times New Roman" w:cs="Times New Roman"/>
                <w:sz w:val="24"/>
                <w:szCs w:val="24"/>
              </w:rPr>
              <w:t xml:space="preserve"> </w:t>
            </w:r>
            <w:r w:rsidR="004E2CD1" w:rsidRPr="00704E22">
              <w:rPr>
                <w:rFonts w:ascii="Times New Roman" w:hAnsi="Times New Roman" w:cs="Times New Roman"/>
                <w:sz w:val="24"/>
                <w:szCs w:val="24"/>
              </w:rPr>
              <w:t xml:space="preserve">решение </w:t>
            </w:r>
            <w:r w:rsidR="008B4AC6" w:rsidRPr="00704E22">
              <w:rPr>
                <w:rFonts w:ascii="Times New Roman" w:hAnsi="Times New Roman" w:cs="Times New Roman"/>
                <w:sz w:val="24"/>
                <w:szCs w:val="24"/>
              </w:rPr>
              <w:t>о переводе</w:t>
            </w:r>
            <w:r w:rsidR="004E2CD1" w:rsidRPr="00704E22">
              <w:rPr>
                <w:rFonts w:ascii="Times New Roman" w:hAnsi="Times New Roman" w:cs="Times New Roman"/>
                <w:sz w:val="24"/>
                <w:szCs w:val="24"/>
              </w:rPr>
              <w:t xml:space="preserve"> обучающихся в следующий класс, </w:t>
            </w:r>
            <w:r w:rsidR="008B4AC6" w:rsidRPr="00704E22">
              <w:rPr>
                <w:rFonts w:ascii="Times New Roman" w:hAnsi="Times New Roman" w:cs="Times New Roman"/>
                <w:sz w:val="24"/>
                <w:szCs w:val="24"/>
              </w:rPr>
              <w:t xml:space="preserve"> </w:t>
            </w:r>
          </w:p>
          <w:p w14:paraId="7163342D" w14:textId="77777777" w:rsidR="008B4AC6" w:rsidRPr="00704E22" w:rsidRDefault="008B4AC6" w:rsidP="00704E22">
            <w:pPr>
              <w:spacing w:after="0"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8) выдача выпускникам Учреждения документов об обучении;</w:t>
            </w:r>
          </w:p>
          <w:p w14:paraId="05D5A4BA" w14:textId="77777777" w:rsidR="004E2CD1" w:rsidRPr="00704E22" w:rsidRDefault="008B4AC6" w:rsidP="00704E22">
            <w:pPr>
              <w:spacing w:after="0" w:line="240" w:lineRule="exact"/>
              <w:cnfStyle w:val="000000100000" w:firstRow="0" w:lastRow="0" w:firstColumn="0" w:lastColumn="0" w:oddVBand="0" w:evenVBand="0" w:oddHBand="1" w:evenHBand="0" w:firstRowFirstColumn="0" w:firstRowLastColumn="0" w:lastRowFirstColumn="0" w:lastRowLastColumn="0"/>
              <w:rPr>
                <w:rFonts w:eastAsia="Times New Roman"/>
                <w:color w:val="151515"/>
                <w:sz w:val="24"/>
                <w:szCs w:val="24"/>
                <w:lang w:eastAsia="ru-RU"/>
              </w:rPr>
            </w:pPr>
            <w:r w:rsidRPr="00704E22">
              <w:rPr>
                <w:rFonts w:ascii="Times New Roman" w:hAnsi="Times New Roman" w:cs="Times New Roman"/>
                <w:sz w:val="24"/>
                <w:szCs w:val="24"/>
              </w:rPr>
              <w:t>9)</w:t>
            </w:r>
            <w:r w:rsidR="004E2CD1" w:rsidRPr="00704E22">
              <w:rPr>
                <w:rFonts w:ascii="Times New Roman" w:hAnsi="Times New Roman" w:cs="Times New Roman"/>
                <w:sz w:val="24"/>
                <w:szCs w:val="24"/>
              </w:rPr>
              <w:t xml:space="preserve"> определени</w:t>
            </w:r>
            <w:r w:rsidRPr="00704E22">
              <w:rPr>
                <w:rFonts w:ascii="Times New Roman" w:hAnsi="Times New Roman" w:cs="Times New Roman"/>
                <w:sz w:val="24"/>
                <w:szCs w:val="24"/>
              </w:rPr>
              <w:t>е</w:t>
            </w:r>
            <w:r w:rsidR="004E2CD1" w:rsidRPr="00704E22">
              <w:rPr>
                <w:rFonts w:ascii="Times New Roman" w:hAnsi="Times New Roman" w:cs="Times New Roman"/>
                <w:sz w:val="24"/>
                <w:szCs w:val="24"/>
              </w:rPr>
              <w:t xml:space="preserve"> в период занятий требований к форме одежды обучающихся</w:t>
            </w:r>
            <w:r w:rsidRPr="00704E22">
              <w:rPr>
                <w:rFonts w:ascii="Times New Roman" w:hAnsi="Times New Roman" w:cs="Times New Roman"/>
                <w:sz w:val="24"/>
                <w:szCs w:val="24"/>
              </w:rPr>
              <w:t>, др.</w:t>
            </w:r>
            <w:r w:rsidR="00886BE3" w:rsidRPr="00704E22">
              <w:rPr>
                <w:rFonts w:eastAsia="Times New Roman"/>
                <w:color w:val="151515"/>
                <w:sz w:val="24"/>
                <w:szCs w:val="24"/>
                <w:lang w:eastAsia="ru-RU"/>
              </w:rPr>
              <w:t xml:space="preserve"> </w:t>
            </w:r>
          </w:p>
        </w:tc>
      </w:tr>
      <w:tr w:rsidR="007720FC" w14:paraId="18F5DCE7" w14:textId="77777777" w:rsidTr="00C84484">
        <w:tc>
          <w:tcPr>
            <w:cnfStyle w:val="001000000000" w:firstRow="0" w:lastRow="0" w:firstColumn="1" w:lastColumn="0" w:oddVBand="0" w:evenVBand="0" w:oddHBand="0" w:evenHBand="0" w:firstRowFirstColumn="0" w:firstRowLastColumn="0" w:lastRowFirstColumn="0" w:lastRowLastColumn="0"/>
            <w:tcW w:w="2836" w:type="dxa"/>
          </w:tcPr>
          <w:p w14:paraId="29C04569" w14:textId="77777777" w:rsidR="004E2CD1" w:rsidRPr="00704E22" w:rsidRDefault="004E2CD1" w:rsidP="008B7EEC">
            <w:pPr>
              <w:spacing w:after="0" w:line="240" w:lineRule="auto"/>
              <w:jc w:val="both"/>
              <w:rPr>
                <w:rFonts w:ascii="Times New Roman" w:hAnsi="Times New Roman" w:cs="Times New Roman"/>
                <w:sz w:val="24"/>
                <w:szCs w:val="24"/>
              </w:rPr>
            </w:pPr>
            <w:r w:rsidRPr="00704E22">
              <w:rPr>
                <w:rFonts w:ascii="Times New Roman" w:hAnsi="Times New Roman" w:cs="Times New Roman"/>
                <w:sz w:val="24"/>
                <w:szCs w:val="24"/>
              </w:rPr>
              <w:t>Общешкольный родительский комитет</w:t>
            </w:r>
          </w:p>
        </w:tc>
        <w:tc>
          <w:tcPr>
            <w:tcW w:w="6735" w:type="dxa"/>
          </w:tcPr>
          <w:p w14:paraId="5033A662" w14:textId="77777777" w:rsidR="008B4AC6" w:rsidRPr="00704E22" w:rsidRDefault="008B4AC6" w:rsidP="00704E22">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Содействует в воспитании и обучению детей в образовательном учреждении:</w:t>
            </w:r>
          </w:p>
          <w:p w14:paraId="6882E440" w14:textId="77777777" w:rsidR="008B4AC6" w:rsidRPr="00704E22" w:rsidRDefault="008B4AC6" w:rsidP="00704E22">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 вносят предложения по обеспечению оптимальных условий для организации образовательного процесса, социальной защите обучающихся;</w:t>
            </w:r>
          </w:p>
          <w:p w14:paraId="007B659D" w14:textId="77777777" w:rsidR="004E2CD1" w:rsidRPr="00704E22" w:rsidRDefault="008B4AC6" w:rsidP="00704E22">
            <w:pPr>
              <w:spacing w:after="0"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4E22">
              <w:rPr>
                <w:rFonts w:ascii="Times New Roman" w:hAnsi="Times New Roman" w:cs="Times New Roman"/>
                <w:sz w:val="24"/>
                <w:szCs w:val="24"/>
              </w:rPr>
              <w:t xml:space="preserve">- рассматривает </w:t>
            </w:r>
            <w:r w:rsidR="004E2CD1" w:rsidRPr="00704E22">
              <w:rPr>
                <w:rFonts w:ascii="Times New Roman" w:hAnsi="Times New Roman" w:cs="Times New Roman"/>
                <w:sz w:val="24"/>
                <w:szCs w:val="24"/>
              </w:rPr>
              <w:t>локальные нормативные акты Учреждения, затрагивающие права и законные интересы обучающихся, родителей (законных представителей) несовершеннолетних обучающихся</w:t>
            </w:r>
          </w:p>
        </w:tc>
      </w:tr>
    </w:tbl>
    <w:p w14:paraId="54732569" w14:textId="77777777" w:rsidR="00433B17" w:rsidRDefault="00433B17" w:rsidP="00433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организации учебно-методической работы в образовательном учреждении были созданы методические объединения </w:t>
      </w:r>
      <w:r w:rsidRPr="00500A52">
        <w:rPr>
          <w:rFonts w:ascii="Times New Roman" w:hAnsi="Times New Roman" w:cs="Times New Roman"/>
          <w:sz w:val="28"/>
          <w:szCs w:val="28"/>
        </w:rPr>
        <w:t>учителей начальн</w:t>
      </w:r>
      <w:r>
        <w:rPr>
          <w:rFonts w:ascii="Times New Roman" w:hAnsi="Times New Roman" w:cs="Times New Roman"/>
          <w:sz w:val="28"/>
          <w:szCs w:val="28"/>
        </w:rPr>
        <w:t>ого</w:t>
      </w:r>
      <w:r w:rsidRPr="00500A52">
        <w:rPr>
          <w:rFonts w:ascii="Times New Roman" w:hAnsi="Times New Roman" w:cs="Times New Roman"/>
          <w:sz w:val="28"/>
          <w:szCs w:val="28"/>
        </w:rPr>
        <w:t xml:space="preserve"> </w:t>
      </w:r>
      <w:r>
        <w:rPr>
          <w:rFonts w:ascii="Times New Roman" w:hAnsi="Times New Roman" w:cs="Times New Roman"/>
          <w:sz w:val="28"/>
          <w:szCs w:val="28"/>
        </w:rPr>
        <w:t>обучения</w:t>
      </w:r>
      <w:r w:rsidRPr="00500A52">
        <w:rPr>
          <w:rFonts w:ascii="Times New Roman" w:hAnsi="Times New Roman" w:cs="Times New Roman"/>
          <w:sz w:val="28"/>
          <w:szCs w:val="28"/>
        </w:rPr>
        <w:t xml:space="preserve">, </w:t>
      </w:r>
      <w:r>
        <w:rPr>
          <w:rFonts w:ascii="Times New Roman" w:hAnsi="Times New Roman" w:cs="Times New Roman"/>
          <w:sz w:val="28"/>
          <w:szCs w:val="28"/>
        </w:rPr>
        <w:t xml:space="preserve">учителей практико-ориентированного обучения, </w:t>
      </w:r>
      <w:r w:rsidRPr="00500A52">
        <w:rPr>
          <w:rFonts w:ascii="Times New Roman" w:hAnsi="Times New Roman" w:cs="Times New Roman"/>
          <w:sz w:val="28"/>
          <w:szCs w:val="28"/>
        </w:rPr>
        <w:t>классных руководителей.</w:t>
      </w:r>
    </w:p>
    <w:p w14:paraId="5AA535E4" w14:textId="3E6E5AD7" w:rsidR="00433B17" w:rsidRPr="009D79D2" w:rsidRDefault="00433B17" w:rsidP="00433B17">
      <w:pPr>
        <w:spacing w:after="0" w:line="360" w:lineRule="auto"/>
        <w:ind w:firstLine="709"/>
        <w:jc w:val="both"/>
        <w:rPr>
          <w:rFonts w:ascii="Times New Roman" w:hAnsi="Times New Roman" w:cs="Times New Roman"/>
          <w:sz w:val="28"/>
          <w:szCs w:val="28"/>
        </w:rPr>
      </w:pPr>
      <w:r w:rsidRPr="009D79D2">
        <w:rPr>
          <w:rFonts w:ascii="Times New Roman" w:hAnsi="Times New Roman" w:cs="Times New Roman"/>
          <w:sz w:val="28"/>
          <w:szCs w:val="28"/>
        </w:rPr>
        <w:t xml:space="preserve">Для изучения отдельных актуальных проблем в </w:t>
      </w:r>
      <w:r>
        <w:rPr>
          <w:rFonts w:ascii="Times New Roman" w:hAnsi="Times New Roman" w:cs="Times New Roman"/>
          <w:sz w:val="28"/>
          <w:szCs w:val="28"/>
        </w:rPr>
        <w:t>образовательном учреждении</w:t>
      </w:r>
      <w:r w:rsidRPr="009D79D2">
        <w:rPr>
          <w:rFonts w:ascii="Times New Roman" w:hAnsi="Times New Roman" w:cs="Times New Roman"/>
          <w:sz w:val="28"/>
          <w:szCs w:val="28"/>
        </w:rPr>
        <w:t xml:space="preserve"> </w:t>
      </w:r>
      <w:r>
        <w:rPr>
          <w:rFonts w:ascii="Times New Roman" w:hAnsi="Times New Roman" w:cs="Times New Roman"/>
          <w:sz w:val="28"/>
          <w:szCs w:val="28"/>
        </w:rPr>
        <w:t>были сформированы</w:t>
      </w:r>
      <w:r w:rsidRPr="009D79D2">
        <w:rPr>
          <w:rFonts w:ascii="Times New Roman" w:hAnsi="Times New Roman" w:cs="Times New Roman"/>
          <w:sz w:val="28"/>
          <w:szCs w:val="28"/>
        </w:rPr>
        <w:t xml:space="preserve"> творческие группы </w:t>
      </w:r>
      <w:r>
        <w:rPr>
          <w:rFonts w:ascii="Times New Roman" w:hAnsi="Times New Roman" w:cs="Times New Roman"/>
          <w:sz w:val="28"/>
          <w:szCs w:val="28"/>
        </w:rPr>
        <w:t>педагогов, которые работали по темам</w:t>
      </w:r>
      <w:r w:rsidRPr="009D79D2">
        <w:rPr>
          <w:rFonts w:ascii="Times New Roman" w:hAnsi="Times New Roman" w:cs="Times New Roman"/>
          <w:sz w:val="28"/>
          <w:szCs w:val="28"/>
        </w:rPr>
        <w:t>: «Реализация воспитательных программ</w:t>
      </w:r>
      <w:r>
        <w:rPr>
          <w:rFonts w:ascii="Times New Roman" w:hAnsi="Times New Roman" w:cs="Times New Roman"/>
          <w:sz w:val="28"/>
          <w:szCs w:val="28"/>
        </w:rPr>
        <w:t xml:space="preserve"> класса</w:t>
      </w:r>
      <w:r w:rsidRPr="009D79D2">
        <w:rPr>
          <w:rFonts w:ascii="Times New Roman" w:hAnsi="Times New Roman" w:cs="Times New Roman"/>
          <w:sz w:val="28"/>
          <w:szCs w:val="28"/>
        </w:rPr>
        <w:t>»,</w:t>
      </w:r>
      <w:r w:rsidRPr="00F24E77">
        <w:rPr>
          <w:rFonts w:ascii="Times New Roman" w:hAnsi="Times New Roman" w:cs="Times New Roman"/>
          <w:sz w:val="28"/>
          <w:szCs w:val="28"/>
        </w:rPr>
        <w:t xml:space="preserve"> </w:t>
      </w:r>
      <w:r w:rsidRPr="00740FDF">
        <w:rPr>
          <w:rFonts w:ascii="Times New Roman" w:hAnsi="Times New Roman" w:cs="Times New Roman"/>
          <w:sz w:val="28"/>
          <w:szCs w:val="28"/>
        </w:rPr>
        <w:t>«Реализация программ внеурочной деятельности», «Реализация программ коррекционной деятельности»,</w:t>
      </w:r>
      <w:r>
        <w:rPr>
          <w:rFonts w:ascii="Times New Roman" w:hAnsi="Times New Roman" w:cs="Times New Roman"/>
          <w:sz w:val="28"/>
          <w:szCs w:val="28"/>
        </w:rPr>
        <w:t xml:space="preserve"> </w:t>
      </w:r>
      <w:r w:rsidRPr="00EB7D42">
        <w:rPr>
          <w:rFonts w:ascii="Times New Roman" w:hAnsi="Times New Roman" w:cs="Times New Roman"/>
          <w:sz w:val="28"/>
          <w:szCs w:val="28"/>
        </w:rPr>
        <w:t>«Разговор о правильном питании», «Я–Липчанин»;</w:t>
      </w:r>
      <w:r w:rsidRPr="009D79D2">
        <w:rPr>
          <w:rFonts w:ascii="Times New Roman" w:hAnsi="Times New Roman" w:cs="Times New Roman"/>
          <w:sz w:val="28"/>
          <w:szCs w:val="28"/>
        </w:rPr>
        <w:t xml:space="preserve"> «Школьная служба примирения», «Реализация ФГОС образования обучающихся с </w:t>
      </w:r>
      <w:r>
        <w:rPr>
          <w:rFonts w:ascii="Times New Roman" w:hAnsi="Times New Roman" w:cs="Times New Roman"/>
          <w:sz w:val="28"/>
          <w:szCs w:val="28"/>
        </w:rPr>
        <w:t xml:space="preserve">тяжелой </w:t>
      </w:r>
      <w:r w:rsidRPr="009D79D2">
        <w:rPr>
          <w:rFonts w:ascii="Times New Roman" w:hAnsi="Times New Roman" w:cs="Times New Roman"/>
          <w:sz w:val="28"/>
          <w:szCs w:val="28"/>
        </w:rPr>
        <w:t>умственной отсталостью».</w:t>
      </w:r>
    </w:p>
    <w:p w14:paraId="2031EECA" w14:textId="5311D982" w:rsidR="00433B17" w:rsidRDefault="00433B17" w:rsidP="00433B17">
      <w:pPr>
        <w:spacing w:after="0" w:line="360" w:lineRule="auto"/>
        <w:ind w:firstLine="709"/>
        <w:jc w:val="both"/>
        <w:rPr>
          <w:rFonts w:ascii="Times New Roman" w:hAnsi="Times New Roman" w:cs="Times New Roman"/>
          <w:sz w:val="28"/>
          <w:szCs w:val="28"/>
        </w:rPr>
      </w:pPr>
      <w:r w:rsidRPr="00866E28">
        <w:rPr>
          <w:rFonts w:ascii="Times New Roman" w:hAnsi="Times New Roman" w:cs="Times New Roman"/>
          <w:sz w:val="28"/>
          <w:szCs w:val="28"/>
        </w:rPr>
        <w:t>Связующим звеном всех</w:t>
      </w:r>
      <w:r>
        <w:rPr>
          <w:rFonts w:ascii="Times New Roman" w:hAnsi="Times New Roman" w:cs="Times New Roman"/>
          <w:sz w:val="28"/>
          <w:szCs w:val="28"/>
        </w:rPr>
        <w:t xml:space="preserve"> методических объединений и творческих групп являлся методический совет.</w:t>
      </w:r>
    </w:p>
    <w:p w14:paraId="36A26F75" w14:textId="06374F7C" w:rsidR="00433B17" w:rsidRDefault="00433B17" w:rsidP="00433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методического совета также входил психолого-медико-педагогический консилиум (далее – ПМПк) образовательного учреждения в целях организации помощи учащимся в обучении, воспитании и развитии. </w:t>
      </w:r>
    </w:p>
    <w:p w14:paraId="6951057D" w14:textId="2500B7DF" w:rsidR="00433B17" w:rsidRDefault="00433B17" w:rsidP="00433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ППк осуществлялась согласно нормативным документам федерального, регионального и локального уровня.</w:t>
      </w:r>
    </w:p>
    <w:p w14:paraId="0EA09607" w14:textId="77777777" w:rsidR="0084678F" w:rsidRPr="009D79D2" w:rsidRDefault="0084678F" w:rsidP="008467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 деятельности ППк образовательного учреждения заключается в организации и проведении комплексного изучения личности ребенка, выявлении актуального уровня и особенностей развития познавательной деятельности, потенциальных (резервных) возможностей ребенка, выборе дифференцированных педагогических условий коррекционного воздействия, разработке рекомендаций для педагогов и их родителей с целью обеспечении индивидуального подхода в обучении и воспитании.</w:t>
      </w:r>
    </w:p>
    <w:p w14:paraId="40162E8F" w14:textId="0545179B" w:rsidR="00433B17" w:rsidRDefault="00433B17" w:rsidP="00F768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ПМПк работали следующие специалисты: учителя-дефектологи (</w:t>
      </w:r>
      <w:r w:rsidRPr="00B13E90">
        <w:rPr>
          <w:rFonts w:ascii="Times New Roman" w:hAnsi="Times New Roman" w:cs="Times New Roman"/>
          <w:sz w:val="28"/>
          <w:szCs w:val="28"/>
        </w:rPr>
        <w:t>олигофренопедагоги</w:t>
      </w:r>
      <w:r>
        <w:rPr>
          <w:rFonts w:ascii="Times New Roman" w:hAnsi="Times New Roman" w:cs="Times New Roman"/>
          <w:sz w:val="28"/>
          <w:szCs w:val="28"/>
        </w:rPr>
        <w:t>)</w:t>
      </w:r>
      <w:r w:rsidRPr="00B13E90">
        <w:rPr>
          <w:rFonts w:ascii="Times New Roman" w:hAnsi="Times New Roman" w:cs="Times New Roman"/>
          <w:sz w:val="28"/>
          <w:szCs w:val="28"/>
        </w:rPr>
        <w:t xml:space="preserve">, учителя-логопеды, педагоги-психологи </w:t>
      </w:r>
      <w:r>
        <w:rPr>
          <w:rFonts w:ascii="Times New Roman" w:hAnsi="Times New Roman" w:cs="Times New Roman"/>
          <w:sz w:val="28"/>
          <w:szCs w:val="28"/>
        </w:rPr>
        <w:t xml:space="preserve">и </w:t>
      </w:r>
      <w:r w:rsidRPr="00B13E90">
        <w:rPr>
          <w:rFonts w:ascii="Times New Roman" w:hAnsi="Times New Roman" w:cs="Times New Roman"/>
          <w:sz w:val="28"/>
          <w:szCs w:val="28"/>
        </w:rPr>
        <w:t>социальный педагог</w:t>
      </w:r>
      <w:r>
        <w:rPr>
          <w:rFonts w:ascii="Times New Roman" w:hAnsi="Times New Roman" w:cs="Times New Roman"/>
          <w:sz w:val="28"/>
          <w:szCs w:val="28"/>
        </w:rPr>
        <w:t>.</w:t>
      </w:r>
    </w:p>
    <w:p w14:paraId="46A735FA" w14:textId="17CE9928" w:rsidR="0084678F" w:rsidRDefault="0084678F" w:rsidP="00F768A1">
      <w:pPr>
        <w:spacing w:after="0" w:line="360" w:lineRule="auto"/>
        <w:ind w:firstLine="709"/>
        <w:jc w:val="both"/>
        <w:rPr>
          <w:rFonts w:ascii="Times New Roman" w:hAnsi="Times New Roman" w:cs="Times New Roman"/>
          <w:sz w:val="28"/>
          <w:szCs w:val="28"/>
        </w:rPr>
      </w:pPr>
    </w:p>
    <w:p w14:paraId="6BD64522" w14:textId="79306A9F" w:rsidR="0084678F" w:rsidRDefault="0084678F" w:rsidP="00F768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Выводы и рекомендации:</w:t>
      </w:r>
    </w:p>
    <w:p w14:paraId="79296CC9" w14:textId="16129134" w:rsidR="0084678F" w:rsidRDefault="0084678F" w:rsidP="0084678F">
      <w:pPr>
        <w:pStyle w:val="a9"/>
        <w:numPr>
          <w:ilvl w:val="0"/>
          <w:numId w:val="27"/>
        </w:numPr>
        <w:spacing w:after="0" w:line="360" w:lineRule="auto"/>
        <w:jc w:val="both"/>
        <w:rPr>
          <w:rFonts w:ascii="Times New Roman" w:hAnsi="Times New Roman" w:cs="Times New Roman"/>
          <w:sz w:val="28"/>
          <w:szCs w:val="28"/>
        </w:rPr>
      </w:pPr>
      <w:r w:rsidRPr="0084678F">
        <w:rPr>
          <w:rFonts w:ascii="Times New Roman" w:hAnsi="Times New Roman" w:cs="Times New Roman"/>
          <w:sz w:val="28"/>
          <w:szCs w:val="28"/>
        </w:rPr>
        <w:t>В целом система управления образовательным учреждением достаточно эффективна для обеспечения выполнения функций учреждения в соответствии с действующим законодательством Российской Федерации.</w:t>
      </w:r>
    </w:p>
    <w:p w14:paraId="61593122" w14:textId="6709A1DC" w:rsidR="0084678F" w:rsidRDefault="0084678F" w:rsidP="0084678F">
      <w:pPr>
        <w:pStyle w:val="a9"/>
        <w:numPr>
          <w:ilvl w:val="0"/>
          <w:numId w:val="27"/>
        </w:numPr>
        <w:spacing w:after="0" w:line="360" w:lineRule="auto"/>
        <w:jc w:val="both"/>
        <w:rPr>
          <w:rFonts w:ascii="Times New Roman" w:hAnsi="Times New Roman" w:cs="Times New Roman"/>
          <w:sz w:val="28"/>
          <w:szCs w:val="28"/>
        </w:rPr>
      </w:pPr>
      <w:r w:rsidRPr="00F768A1">
        <w:rPr>
          <w:rFonts w:ascii="Times New Roman" w:hAnsi="Times New Roman" w:cs="Times New Roman"/>
          <w:sz w:val="28"/>
          <w:szCs w:val="28"/>
        </w:rPr>
        <w:t>Имеющаяся система взаимодействия обеспечивает жизнедеятельность всех органов управления образовательного учреждения и позволяет ему достаточно эффективно вести образовательную деятельность.</w:t>
      </w:r>
    </w:p>
    <w:p w14:paraId="013C8B2D" w14:textId="31B7A1C8" w:rsidR="00DB4290" w:rsidRPr="00DB4290" w:rsidRDefault="0084678F" w:rsidP="00DB4290">
      <w:pPr>
        <w:pStyle w:val="a9"/>
        <w:numPr>
          <w:ilvl w:val="0"/>
          <w:numId w:val="27"/>
        </w:numPr>
        <w:spacing w:after="0" w:line="360" w:lineRule="auto"/>
        <w:jc w:val="both"/>
        <w:rPr>
          <w:rFonts w:ascii="Times New Roman" w:hAnsi="Times New Roman" w:cs="Times New Roman"/>
          <w:sz w:val="28"/>
          <w:szCs w:val="28"/>
        </w:rPr>
      </w:pPr>
      <w:r w:rsidRPr="00DB4290">
        <w:rPr>
          <w:rFonts w:ascii="Times New Roman" w:hAnsi="Times New Roman" w:cs="Times New Roman"/>
          <w:sz w:val="28"/>
          <w:szCs w:val="28"/>
        </w:rPr>
        <w:t xml:space="preserve">Формирующаяся система работы педагогов в творческих группах позволила обеспечить оптимальный уровень организации </w:t>
      </w:r>
      <w:r w:rsidR="008B0BFB" w:rsidRPr="00DB4290">
        <w:rPr>
          <w:rFonts w:ascii="Times New Roman" w:hAnsi="Times New Roman" w:cs="Times New Roman"/>
          <w:sz w:val="28"/>
          <w:szCs w:val="28"/>
        </w:rPr>
        <w:t xml:space="preserve">процесса обучения </w:t>
      </w:r>
      <w:r w:rsidR="00DB4290" w:rsidRPr="00DB4290">
        <w:rPr>
          <w:rFonts w:ascii="Times New Roman" w:hAnsi="Times New Roman" w:cs="Times New Roman"/>
          <w:sz w:val="28"/>
          <w:szCs w:val="28"/>
        </w:rPr>
        <w:t xml:space="preserve">и развития </w:t>
      </w:r>
      <w:r w:rsidR="008B0BFB" w:rsidRPr="00DB4290">
        <w:rPr>
          <w:rFonts w:ascii="Times New Roman" w:hAnsi="Times New Roman" w:cs="Times New Roman"/>
          <w:sz w:val="28"/>
          <w:szCs w:val="28"/>
        </w:rPr>
        <w:t xml:space="preserve">с </w:t>
      </w:r>
      <w:r w:rsidR="00DB4290" w:rsidRPr="00DB4290">
        <w:rPr>
          <w:rFonts w:ascii="Times New Roman" w:hAnsi="Times New Roman" w:cs="Times New Roman"/>
          <w:sz w:val="28"/>
          <w:szCs w:val="28"/>
        </w:rPr>
        <w:t>учащимися, имеющими тяжелые нарушения развития, помогл</w:t>
      </w:r>
      <w:r w:rsidR="00DB4290">
        <w:rPr>
          <w:rFonts w:ascii="Times New Roman" w:hAnsi="Times New Roman" w:cs="Times New Roman"/>
          <w:sz w:val="28"/>
          <w:szCs w:val="28"/>
        </w:rPr>
        <w:t>а</w:t>
      </w:r>
      <w:r w:rsidR="00DB4290" w:rsidRPr="00DB4290">
        <w:rPr>
          <w:rFonts w:ascii="Times New Roman" w:hAnsi="Times New Roman" w:cs="Times New Roman"/>
          <w:sz w:val="28"/>
          <w:szCs w:val="28"/>
        </w:rPr>
        <w:t xml:space="preserve"> определиться с содержанием индивидуальной работы с каждым</w:t>
      </w:r>
      <w:r w:rsidR="00DB4290">
        <w:rPr>
          <w:rFonts w:ascii="Times New Roman" w:hAnsi="Times New Roman" w:cs="Times New Roman"/>
          <w:sz w:val="28"/>
          <w:szCs w:val="28"/>
        </w:rPr>
        <w:t xml:space="preserve"> ребенком</w:t>
      </w:r>
      <w:r w:rsidR="00DB4290" w:rsidRPr="00DB4290">
        <w:rPr>
          <w:rFonts w:ascii="Times New Roman" w:hAnsi="Times New Roman" w:cs="Times New Roman"/>
          <w:sz w:val="28"/>
          <w:szCs w:val="28"/>
        </w:rPr>
        <w:t>, найти адекватные пути и средства достижения целей в работе при реализации АООП варианта 2.</w:t>
      </w:r>
    </w:p>
    <w:p w14:paraId="2EA61166" w14:textId="0AB3F5FF" w:rsidR="0084678F" w:rsidRDefault="0084678F" w:rsidP="00DB4290">
      <w:pPr>
        <w:pStyle w:val="a9"/>
        <w:spacing w:after="0" w:line="360" w:lineRule="auto"/>
        <w:ind w:left="1069"/>
        <w:jc w:val="both"/>
        <w:rPr>
          <w:rFonts w:ascii="Times New Roman" w:hAnsi="Times New Roman" w:cs="Times New Roman"/>
          <w:sz w:val="28"/>
          <w:szCs w:val="28"/>
        </w:rPr>
      </w:pPr>
    </w:p>
    <w:p w14:paraId="15E35DD6" w14:textId="77777777" w:rsidR="0084678F" w:rsidRDefault="0084678F" w:rsidP="0084678F">
      <w:pPr>
        <w:pStyle w:val="a9"/>
        <w:spacing w:after="0" w:line="360" w:lineRule="auto"/>
        <w:ind w:left="1069"/>
        <w:jc w:val="both"/>
        <w:rPr>
          <w:rFonts w:ascii="Times New Roman" w:hAnsi="Times New Roman" w:cs="Times New Roman"/>
          <w:sz w:val="28"/>
          <w:szCs w:val="28"/>
        </w:rPr>
      </w:pPr>
    </w:p>
    <w:p w14:paraId="2BF569C9" w14:textId="00EBEE5C" w:rsidR="00886BE3" w:rsidRDefault="00886BE3" w:rsidP="00DB4290">
      <w:pPr>
        <w:spacing w:after="0" w:line="360" w:lineRule="auto"/>
        <w:jc w:val="both"/>
        <w:rPr>
          <w:rFonts w:ascii="Times New Roman" w:hAnsi="Times New Roman" w:cs="Times New Roman"/>
          <w:b/>
          <w:bCs/>
          <w:sz w:val="28"/>
          <w:szCs w:val="28"/>
        </w:rPr>
      </w:pPr>
    </w:p>
    <w:p w14:paraId="7623E542" w14:textId="5A1F0AC4" w:rsidR="00DB4290" w:rsidRDefault="00DB4290" w:rsidP="00DB4290">
      <w:pPr>
        <w:spacing w:after="0" w:line="360" w:lineRule="auto"/>
        <w:jc w:val="both"/>
        <w:rPr>
          <w:rFonts w:ascii="Times New Roman" w:hAnsi="Times New Roman" w:cs="Times New Roman"/>
          <w:b/>
          <w:bCs/>
          <w:sz w:val="28"/>
          <w:szCs w:val="28"/>
        </w:rPr>
      </w:pPr>
    </w:p>
    <w:p w14:paraId="73ECD4E5" w14:textId="5FB05145" w:rsidR="00DB4290" w:rsidRDefault="00DB4290" w:rsidP="00DB4290">
      <w:pPr>
        <w:spacing w:after="0" w:line="360" w:lineRule="auto"/>
        <w:jc w:val="both"/>
        <w:rPr>
          <w:rFonts w:ascii="Times New Roman" w:hAnsi="Times New Roman" w:cs="Times New Roman"/>
          <w:b/>
          <w:bCs/>
          <w:sz w:val="28"/>
          <w:szCs w:val="28"/>
        </w:rPr>
      </w:pPr>
    </w:p>
    <w:p w14:paraId="0A2ABC7B" w14:textId="248D6A31" w:rsidR="00DB4290" w:rsidRDefault="00DB4290" w:rsidP="00DB4290">
      <w:pPr>
        <w:spacing w:after="0" w:line="360" w:lineRule="auto"/>
        <w:jc w:val="both"/>
        <w:rPr>
          <w:rFonts w:ascii="Times New Roman" w:hAnsi="Times New Roman" w:cs="Times New Roman"/>
          <w:b/>
          <w:bCs/>
          <w:sz w:val="28"/>
          <w:szCs w:val="28"/>
        </w:rPr>
      </w:pPr>
    </w:p>
    <w:p w14:paraId="602F936B" w14:textId="1C3763DD" w:rsidR="00DB4290" w:rsidRDefault="00DB4290" w:rsidP="00DB4290">
      <w:pPr>
        <w:spacing w:after="0" w:line="360" w:lineRule="auto"/>
        <w:jc w:val="both"/>
        <w:rPr>
          <w:rFonts w:ascii="Times New Roman" w:hAnsi="Times New Roman" w:cs="Times New Roman"/>
          <w:b/>
          <w:bCs/>
          <w:sz w:val="28"/>
          <w:szCs w:val="28"/>
        </w:rPr>
      </w:pPr>
    </w:p>
    <w:p w14:paraId="13FECFA8" w14:textId="3171269D" w:rsidR="00DB4290" w:rsidRDefault="00DB4290" w:rsidP="00DB4290">
      <w:pPr>
        <w:spacing w:after="0" w:line="360" w:lineRule="auto"/>
        <w:jc w:val="both"/>
        <w:rPr>
          <w:rFonts w:ascii="Times New Roman" w:hAnsi="Times New Roman" w:cs="Times New Roman"/>
          <w:b/>
          <w:bCs/>
          <w:sz w:val="28"/>
          <w:szCs w:val="28"/>
        </w:rPr>
      </w:pPr>
    </w:p>
    <w:p w14:paraId="5CE332EB" w14:textId="13255211" w:rsidR="00DB4290" w:rsidRDefault="00DB4290" w:rsidP="00DB4290">
      <w:pPr>
        <w:spacing w:after="0" w:line="360" w:lineRule="auto"/>
        <w:jc w:val="both"/>
        <w:rPr>
          <w:rFonts w:ascii="Times New Roman" w:hAnsi="Times New Roman" w:cs="Times New Roman"/>
          <w:b/>
          <w:bCs/>
          <w:sz w:val="28"/>
          <w:szCs w:val="28"/>
        </w:rPr>
      </w:pPr>
    </w:p>
    <w:p w14:paraId="19CA10D9" w14:textId="77F510EC" w:rsidR="00DB4290" w:rsidRDefault="00DB4290" w:rsidP="00DB4290">
      <w:pPr>
        <w:spacing w:after="0" w:line="360" w:lineRule="auto"/>
        <w:jc w:val="both"/>
        <w:rPr>
          <w:rFonts w:ascii="Times New Roman" w:hAnsi="Times New Roman" w:cs="Times New Roman"/>
          <w:b/>
          <w:bCs/>
          <w:sz w:val="28"/>
          <w:szCs w:val="28"/>
        </w:rPr>
      </w:pPr>
    </w:p>
    <w:p w14:paraId="0F972180" w14:textId="33ECF767" w:rsidR="00DB4290" w:rsidRDefault="00DB4290" w:rsidP="00DB4290">
      <w:pPr>
        <w:spacing w:after="0" w:line="360" w:lineRule="auto"/>
        <w:jc w:val="both"/>
        <w:rPr>
          <w:rFonts w:ascii="Times New Roman" w:hAnsi="Times New Roman" w:cs="Times New Roman"/>
          <w:b/>
          <w:bCs/>
          <w:sz w:val="28"/>
          <w:szCs w:val="28"/>
        </w:rPr>
      </w:pPr>
    </w:p>
    <w:p w14:paraId="24DC0455" w14:textId="279F0985" w:rsidR="00DB4290" w:rsidRDefault="00DB4290" w:rsidP="00DB4290">
      <w:pPr>
        <w:spacing w:after="0" w:line="360" w:lineRule="auto"/>
        <w:jc w:val="both"/>
        <w:rPr>
          <w:rFonts w:ascii="Times New Roman" w:hAnsi="Times New Roman" w:cs="Times New Roman"/>
          <w:b/>
          <w:bCs/>
          <w:sz w:val="28"/>
          <w:szCs w:val="28"/>
        </w:rPr>
      </w:pPr>
    </w:p>
    <w:p w14:paraId="1B3D0896" w14:textId="0F7F3118" w:rsidR="00DB4290" w:rsidRDefault="00DB4290" w:rsidP="00DB4290">
      <w:pPr>
        <w:spacing w:after="0" w:line="360" w:lineRule="auto"/>
        <w:jc w:val="both"/>
        <w:rPr>
          <w:rFonts w:ascii="Times New Roman" w:hAnsi="Times New Roman" w:cs="Times New Roman"/>
          <w:b/>
          <w:bCs/>
          <w:sz w:val="28"/>
          <w:szCs w:val="28"/>
        </w:rPr>
      </w:pPr>
    </w:p>
    <w:p w14:paraId="1D8B2DF4" w14:textId="77777777" w:rsidR="00DB4290" w:rsidRDefault="00DB4290" w:rsidP="00DB4290">
      <w:pPr>
        <w:spacing w:after="0" w:line="360" w:lineRule="auto"/>
        <w:jc w:val="both"/>
        <w:rPr>
          <w:rFonts w:ascii="Times New Roman" w:hAnsi="Times New Roman" w:cs="Times New Roman"/>
          <w:b/>
          <w:bCs/>
          <w:sz w:val="28"/>
          <w:szCs w:val="28"/>
        </w:rPr>
      </w:pPr>
    </w:p>
    <w:p w14:paraId="3543CE10" w14:textId="77777777" w:rsidR="0084678F" w:rsidRPr="00F768A1" w:rsidRDefault="0084678F" w:rsidP="0084678F">
      <w:pPr>
        <w:spacing w:after="0" w:line="360" w:lineRule="auto"/>
        <w:jc w:val="both"/>
        <w:rPr>
          <w:rFonts w:ascii="Times New Roman" w:hAnsi="Times New Roman" w:cs="Times New Roman"/>
          <w:b/>
          <w:bCs/>
          <w:sz w:val="28"/>
          <w:szCs w:val="28"/>
        </w:rPr>
      </w:pPr>
    </w:p>
    <w:p w14:paraId="00E805BC" w14:textId="77777777" w:rsidR="00FF768B" w:rsidRPr="008F67BC" w:rsidRDefault="00FF768B" w:rsidP="00277CD3">
      <w:pPr>
        <w:spacing w:after="0" w:line="240" w:lineRule="auto"/>
        <w:jc w:val="center"/>
        <w:rPr>
          <w:rFonts w:ascii="Times New Roman" w:hAnsi="Times New Roman" w:cs="Times New Roman"/>
          <w:b/>
          <w:color w:val="002060"/>
          <w:sz w:val="28"/>
          <w:szCs w:val="28"/>
        </w:rPr>
      </w:pPr>
      <w:r w:rsidRPr="008F67BC">
        <w:rPr>
          <w:rFonts w:ascii="Times New Roman" w:hAnsi="Times New Roman" w:cs="Times New Roman"/>
          <w:b/>
          <w:color w:val="002060"/>
          <w:sz w:val="28"/>
          <w:szCs w:val="28"/>
        </w:rPr>
        <w:lastRenderedPageBreak/>
        <w:t>III. Оценка образовательной деятельности</w:t>
      </w:r>
    </w:p>
    <w:p w14:paraId="6030BC3C" w14:textId="77777777" w:rsidR="00FF768B" w:rsidRDefault="00FF768B" w:rsidP="00FF768B">
      <w:pPr>
        <w:spacing w:before="120" w:after="0" w:line="240" w:lineRule="auto"/>
        <w:rPr>
          <w:sz w:val="20"/>
          <w:szCs w:val="20"/>
        </w:rPr>
      </w:pPr>
    </w:p>
    <w:p w14:paraId="1707F1E8" w14:textId="77777777" w:rsidR="008F67BC" w:rsidRDefault="008F67BC" w:rsidP="008F67BC">
      <w:pPr>
        <w:spacing w:after="0" w:line="360" w:lineRule="auto"/>
        <w:ind w:firstLine="709"/>
        <w:jc w:val="both"/>
        <w:rPr>
          <w:rFonts w:ascii="Times New Roman" w:hAnsi="Times New Roman" w:cs="Times New Roman"/>
          <w:sz w:val="28"/>
          <w:szCs w:val="28"/>
        </w:rPr>
      </w:pPr>
      <w:r w:rsidRPr="00FF768B">
        <w:rPr>
          <w:rFonts w:ascii="Times New Roman" w:hAnsi="Times New Roman" w:cs="Times New Roman"/>
          <w:sz w:val="28"/>
          <w:szCs w:val="28"/>
        </w:rPr>
        <w:t>Образовательная деятельность организуется в соответствии с</w:t>
      </w:r>
    </w:p>
    <w:p w14:paraId="26D80F19" w14:textId="77777777" w:rsidR="008F67BC" w:rsidRDefault="008F67BC" w:rsidP="008F67BC">
      <w:pPr>
        <w:spacing w:after="0" w:line="360" w:lineRule="auto"/>
        <w:ind w:firstLine="709"/>
        <w:jc w:val="both"/>
        <w:rPr>
          <w:rFonts w:ascii="Times New Roman" w:hAnsi="Times New Roman" w:cs="Times New Roman"/>
          <w:sz w:val="28"/>
          <w:szCs w:val="28"/>
        </w:rPr>
      </w:pPr>
      <w:r w:rsidRPr="00FF768B">
        <w:rPr>
          <w:rFonts w:ascii="Times New Roman" w:hAnsi="Times New Roman" w:cs="Times New Roman"/>
          <w:sz w:val="28"/>
          <w:szCs w:val="28"/>
        </w:rPr>
        <w:t xml:space="preserve">– Федеральным законом от 29.12.2012 № 273-ФЗ «Об образовании в Российской Федерации»,  </w:t>
      </w:r>
    </w:p>
    <w:p w14:paraId="49C8064D" w14:textId="77777777" w:rsidR="008F67BC" w:rsidRDefault="008F67BC" w:rsidP="008F67BC">
      <w:pPr>
        <w:spacing w:after="0" w:line="360" w:lineRule="auto"/>
        <w:ind w:firstLine="709"/>
        <w:jc w:val="both"/>
        <w:rPr>
          <w:rFonts w:ascii="Times New Roman" w:hAnsi="Times New Roman" w:cs="Times New Roman"/>
          <w:sz w:val="28"/>
          <w:szCs w:val="28"/>
        </w:rPr>
      </w:pPr>
      <w:r w:rsidRPr="00FF768B">
        <w:rPr>
          <w:rFonts w:ascii="Times New Roman" w:hAnsi="Times New Roman" w:cs="Times New Roman"/>
          <w:sz w:val="28"/>
          <w:szCs w:val="28"/>
        </w:rPr>
        <w:t xml:space="preserve">– </w:t>
      </w:r>
      <w:r w:rsidRPr="00FF768B">
        <w:rPr>
          <w:rFonts w:ascii="Times New Roman" w:hAnsi="Times New Roman" w:cs="Times New Roman"/>
          <w:color w:val="000000"/>
          <w:sz w:val="28"/>
          <w:szCs w:val="28"/>
        </w:rPr>
        <w:t>приказом Минобрнауки России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FF768B">
        <w:rPr>
          <w:rFonts w:ascii="Times New Roman" w:hAnsi="Times New Roman" w:cs="Times New Roman"/>
          <w:sz w:val="28"/>
          <w:szCs w:val="28"/>
        </w:rPr>
        <w:t>)»</w:t>
      </w:r>
      <w:r>
        <w:rPr>
          <w:rFonts w:ascii="Times New Roman" w:hAnsi="Times New Roman" w:cs="Times New Roman"/>
          <w:sz w:val="28"/>
          <w:szCs w:val="28"/>
        </w:rPr>
        <w:t>,</w:t>
      </w:r>
    </w:p>
    <w:p w14:paraId="19A6981C" w14:textId="77777777" w:rsidR="008F67BC" w:rsidRDefault="008F67BC" w:rsidP="008F67BC">
      <w:pPr>
        <w:spacing w:after="0" w:line="360" w:lineRule="auto"/>
        <w:ind w:firstLine="709"/>
        <w:jc w:val="both"/>
        <w:rPr>
          <w:rFonts w:ascii="Times New Roman" w:hAnsi="Times New Roman" w:cs="Times New Roman"/>
          <w:sz w:val="28"/>
          <w:szCs w:val="28"/>
          <w:shd w:val="clear" w:color="auto" w:fill="FFFFFF"/>
        </w:rPr>
      </w:pPr>
      <w:r w:rsidRPr="009A0F90">
        <w:rPr>
          <w:rFonts w:ascii="Times New Roman" w:hAnsi="Times New Roman" w:cs="Times New Roman"/>
          <w:sz w:val="28"/>
          <w:szCs w:val="28"/>
          <w:shd w:val="clear" w:color="auto" w:fill="FFFFFF"/>
        </w:rPr>
        <w:t>– Постановление</w:t>
      </w:r>
      <w:r>
        <w:rPr>
          <w:rFonts w:ascii="Times New Roman" w:hAnsi="Times New Roman" w:cs="Times New Roman"/>
          <w:sz w:val="28"/>
          <w:szCs w:val="28"/>
          <w:shd w:val="clear" w:color="auto" w:fill="FFFFFF"/>
        </w:rPr>
        <w:t>м</w:t>
      </w:r>
      <w:r w:rsidRPr="009A0F90">
        <w:rPr>
          <w:rFonts w:ascii="Times New Roman" w:hAnsi="Times New Roman" w:cs="Times New Roman"/>
          <w:sz w:val="28"/>
          <w:szCs w:val="28"/>
          <w:shd w:val="clear" w:color="auto" w:fill="FFFFFF"/>
        </w:rPr>
        <w:t xml:space="preserve"> Главного государственного санитарного врача России от 10.07.2015 № 26, СанПиН Главного государственного санитарного врача России от 10.07.2015 № 2.4.2.3286-15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8"/>
          <w:szCs w:val="28"/>
          <w:shd w:val="clear" w:color="auto" w:fill="FFFFFF"/>
        </w:rPr>
        <w:t>,</w:t>
      </w:r>
    </w:p>
    <w:p w14:paraId="27261F5F" w14:textId="77777777" w:rsidR="008F67BC" w:rsidRDefault="008F67BC" w:rsidP="008F67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800C25">
        <w:rPr>
          <w:rFonts w:ascii="Times New Roman" w:hAnsi="Times New Roman" w:cs="Times New Roman"/>
          <w:sz w:val="28"/>
          <w:szCs w:val="28"/>
        </w:rPr>
        <w:t>адаптированными</w:t>
      </w:r>
      <w:r w:rsidRPr="00800C25">
        <w:rPr>
          <w:rFonts w:ascii="Times New Roman" w:hAnsi="Times New Roman" w:cs="Times New Roman"/>
          <w:color w:val="0000FF"/>
          <w:szCs w:val="28"/>
        </w:rPr>
        <w:t xml:space="preserve"> </w:t>
      </w:r>
      <w:r w:rsidRPr="00800C25">
        <w:rPr>
          <w:rFonts w:ascii="Times New Roman" w:hAnsi="Times New Roman" w:cs="Times New Roman"/>
          <w:sz w:val="28"/>
          <w:szCs w:val="28"/>
        </w:rPr>
        <w:t>основными образовательными программами</w:t>
      </w:r>
      <w:r>
        <w:rPr>
          <w:rFonts w:ascii="Times New Roman" w:hAnsi="Times New Roman" w:cs="Times New Roman"/>
          <w:sz w:val="28"/>
          <w:szCs w:val="28"/>
        </w:rPr>
        <w:t xml:space="preserve"> образования обучающихся с умственной отсталостью (интеллектуальными нарушениями) (далее – АООП)</w:t>
      </w:r>
      <w:r w:rsidRPr="00800C25">
        <w:rPr>
          <w:rFonts w:ascii="Times New Roman" w:hAnsi="Times New Roman" w:cs="Times New Roman"/>
          <w:sz w:val="28"/>
          <w:szCs w:val="28"/>
        </w:rPr>
        <w:t>, включая учебные планы, годовые календарные графики, расписанием занятий</w:t>
      </w:r>
      <w:r>
        <w:rPr>
          <w:rFonts w:ascii="Times New Roman" w:hAnsi="Times New Roman" w:cs="Times New Roman"/>
          <w:sz w:val="28"/>
          <w:szCs w:val="28"/>
        </w:rPr>
        <w:t xml:space="preserve">. </w:t>
      </w:r>
    </w:p>
    <w:p w14:paraId="7C8E5800" w14:textId="77777777" w:rsidR="008F67BC" w:rsidRDefault="008F67BC" w:rsidP="008F67BC">
      <w:pPr>
        <w:spacing w:after="0" w:line="360" w:lineRule="auto"/>
        <w:ind w:firstLine="709"/>
        <w:jc w:val="both"/>
        <w:rPr>
          <w:rFonts w:ascii="Times New Roman" w:hAnsi="Times New Roman" w:cs="Times New Roman"/>
          <w:sz w:val="28"/>
          <w:szCs w:val="28"/>
        </w:rPr>
      </w:pPr>
      <w:r w:rsidRPr="00A07339">
        <w:rPr>
          <w:rFonts w:ascii="Times New Roman" w:hAnsi="Times New Roman"/>
          <w:sz w:val="28"/>
          <w:szCs w:val="28"/>
        </w:rPr>
        <w:t xml:space="preserve">Учебный план </w:t>
      </w:r>
      <w:r>
        <w:rPr>
          <w:rFonts w:ascii="Times New Roman" w:hAnsi="Times New Roman"/>
          <w:sz w:val="28"/>
          <w:szCs w:val="28"/>
        </w:rPr>
        <w:t>для обучающихся с легкой степенью умственной отсталости ориентирован на 9-летний срок освоения АООП</w:t>
      </w:r>
      <w:r w:rsidRPr="00B22215">
        <w:rPr>
          <w:rFonts w:ascii="Times New Roman" w:hAnsi="Times New Roman" w:cs="Times New Roman"/>
          <w:color w:val="00000A"/>
          <w:sz w:val="28"/>
          <w:szCs w:val="28"/>
        </w:rPr>
        <w:t xml:space="preserve"> </w:t>
      </w:r>
      <w:r>
        <w:rPr>
          <w:rFonts w:ascii="Times New Roman" w:hAnsi="Times New Roman"/>
          <w:sz w:val="28"/>
          <w:szCs w:val="28"/>
        </w:rPr>
        <w:t xml:space="preserve">(ФГОС, вариант 1), учебный план для обучающихся с ТМНР – на 12-летний срок реализации АООП (ФГОС, вариант 2). </w:t>
      </w:r>
    </w:p>
    <w:p w14:paraId="3BC2C9A6" w14:textId="0D88A1B7" w:rsidR="008F67BC" w:rsidRPr="00BD172B" w:rsidRDefault="008F67BC" w:rsidP="008F67BC">
      <w:pPr>
        <w:spacing w:after="0" w:line="360" w:lineRule="auto"/>
        <w:ind w:firstLine="709"/>
        <w:jc w:val="both"/>
        <w:rPr>
          <w:rFonts w:ascii="Times New Roman" w:hAnsi="Times New Roman"/>
          <w:color w:val="000000"/>
          <w:sz w:val="28"/>
          <w:szCs w:val="28"/>
        </w:rPr>
      </w:pPr>
      <w:r>
        <w:rPr>
          <w:rStyle w:val="itemname"/>
          <w:rFonts w:ascii="Times New Roman" w:hAnsi="Times New Roman"/>
          <w:color w:val="000000"/>
          <w:sz w:val="28"/>
          <w:szCs w:val="28"/>
        </w:rPr>
        <w:t>Учебный план для учащихся 5 – 9-х классов сформирован согласно п</w:t>
      </w:r>
      <w:r w:rsidRPr="00BD172B">
        <w:rPr>
          <w:rFonts w:ascii="Times New Roman" w:hAnsi="Times New Roman" w:cs="Times New Roman"/>
          <w:sz w:val="28"/>
          <w:szCs w:val="28"/>
          <w:shd w:val="clear" w:color="auto" w:fill="FFFFFF"/>
        </w:rPr>
        <w:t>риказ</w:t>
      </w:r>
      <w:r>
        <w:rPr>
          <w:rFonts w:ascii="Times New Roman" w:hAnsi="Times New Roman" w:cs="Times New Roman"/>
          <w:sz w:val="28"/>
          <w:szCs w:val="28"/>
          <w:shd w:val="clear" w:color="auto" w:fill="FFFFFF"/>
        </w:rPr>
        <w:t>у</w:t>
      </w:r>
      <w:r w:rsidRPr="00BD172B">
        <w:rPr>
          <w:rFonts w:ascii="Times New Roman" w:hAnsi="Times New Roman" w:cs="Times New Roman"/>
          <w:sz w:val="28"/>
          <w:szCs w:val="28"/>
          <w:shd w:val="clear" w:color="auto" w:fill="FFFFFF"/>
        </w:rPr>
        <w:t xml:space="preserve"> Минобразования России от 10.04.2002 № 29/2065-п</w:t>
      </w:r>
      <w:r w:rsidRPr="00BD172B">
        <w:rPr>
          <w:rFonts w:ascii="Times New Roman" w:hAnsi="Times New Roman" w:cs="Times New Roman"/>
          <w:sz w:val="28"/>
          <w:szCs w:val="28"/>
        </w:rPr>
        <w:br/>
      </w:r>
      <w:r>
        <w:rPr>
          <w:rFonts w:ascii="Times New Roman" w:hAnsi="Times New Roman" w:cs="Times New Roman"/>
          <w:sz w:val="28"/>
          <w:szCs w:val="28"/>
          <w:shd w:val="clear" w:color="auto" w:fill="FFFFFF"/>
        </w:rPr>
        <w:t>«</w:t>
      </w:r>
      <w:r w:rsidRPr="00BD172B">
        <w:rPr>
          <w:rFonts w:ascii="Times New Roman" w:hAnsi="Times New Roman" w:cs="Times New Roman"/>
          <w:sz w:val="28"/>
          <w:szCs w:val="28"/>
          <w:shd w:val="clear" w:color="auto" w:fill="FFFFFF"/>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Pr>
          <w:rFonts w:ascii="Times New Roman" w:hAnsi="Times New Roman" w:cs="Times New Roman"/>
          <w:sz w:val="28"/>
          <w:szCs w:val="28"/>
          <w:shd w:val="clear" w:color="auto" w:fill="FFFFFF"/>
        </w:rPr>
        <w:t xml:space="preserve">». Предполагается срок освоения АООП для </w:t>
      </w:r>
      <w:r>
        <w:rPr>
          <w:rFonts w:ascii="Times New Roman" w:hAnsi="Times New Roman" w:cs="Times New Roman"/>
          <w:sz w:val="28"/>
          <w:szCs w:val="28"/>
          <w:shd w:val="clear" w:color="auto" w:fill="FFFFFF"/>
        </w:rPr>
        <w:lastRenderedPageBreak/>
        <w:t>обучающихся с легкой степенью умственной отсталости 9 лет. Для обучающихся, имеющих ССД, ГУО обучение пролонгировано на 1 год.</w:t>
      </w:r>
    </w:p>
    <w:p w14:paraId="3ABEBD59" w14:textId="0B1AB956" w:rsidR="008F67BC" w:rsidRDefault="008F67BC" w:rsidP="008F67BC">
      <w:pPr>
        <w:spacing w:after="0" w:line="360" w:lineRule="auto"/>
        <w:ind w:firstLine="709"/>
        <w:jc w:val="both"/>
        <w:rPr>
          <w:rStyle w:val="itemname"/>
          <w:rFonts w:ascii="Times New Roman" w:hAnsi="Times New Roman"/>
          <w:color w:val="000000"/>
          <w:sz w:val="28"/>
          <w:szCs w:val="28"/>
        </w:rPr>
      </w:pPr>
      <w:r>
        <w:rPr>
          <w:rStyle w:val="itemname"/>
          <w:rFonts w:ascii="Times New Roman" w:hAnsi="Times New Roman"/>
          <w:color w:val="000000"/>
          <w:sz w:val="28"/>
          <w:szCs w:val="28"/>
        </w:rPr>
        <w:t xml:space="preserve">Контингент обучающихся в образовательном учреждении в последние три года достаточно стабилен.  </w:t>
      </w:r>
    </w:p>
    <w:p w14:paraId="5694AFC2" w14:textId="77777777" w:rsidR="00C93BDE" w:rsidRDefault="00C93BDE" w:rsidP="00C93BDE">
      <w:pPr>
        <w:spacing w:after="0" w:line="360" w:lineRule="auto"/>
        <w:jc w:val="both"/>
        <w:rPr>
          <w:rStyle w:val="itemname"/>
          <w:rFonts w:ascii="Times New Roman" w:hAnsi="Times New Roman"/>
          <w:b/>
          <w:color w:val="1F4E79" w:themeColor="accent5" w:themeShade="80"/>
          <w:sz w:val="28"/>
          <w:szCs w:val="28"/>
        </w:rPr>
      </w:pPr>
    </w:p>
    <w:p w14:paraId="21278E74" w14:textId="530C4ABB" w:rsidR="00C93BDE" w:rsidRDefault="00C93BDE" w:rsidP="00C93BDE">
      <w:pPr>
        <w:spacing w:after="0" w:line="360" w:lineRule="auto"/>
        <w:jc w:val="both"/>
        <w:rPr>
          <w:rStyle w:val="itemname"/>
          <w:rFonts w:ascii="Times New Roman" w:hAnsi="Times New Roman"/>
          <w:b/>
          <w:color w:val="1F4E79" w:themeColor="accent5" w:themeShade="80"/>
          <w:sz w:val="24"/>
          <w:szCs w:val="24"/>
        </w:rPr>
      </w:pPr>
      <w:r w:rsidRPr="00C84484">
        <w:rPr>
          <w:rStyle w:val="itemname"/>
          <w:rFonts w:ascii="Times New Roman" w:hAnsi="Times New Roman"/>
          <w:b/>
          <w:color w:val="1F4E79" w:themeColor="accent5" w:themeShade="80"/>
          <w:sz w:val="24"/>
          <w:szCs w:val="24"/>
        </w:rPr>
        <w:t xml:space="preserve">Количество учащихся, приступивших к обучению </w:t>
      </w:r>
      <w:r w:rsidR="00212716" w:rsidRPr="00C84484">
        <w:rPr>
          <w:rStyle w:val="itemname"/>
          <w:rFonts w:ascii="Times New Roman" w:hAnsi="Times New Roman"/>
          <w:b/>
          <w:color w:val="1F4E79" w:themeColor="accent5" w:themeShade="80"/>
          <w:sz w:val="24"/>
          <w:szCs w:val="24"/>
        </w:rPr>
        <w:t>1 сентября за последние три года</w:t>
      </w:r>
    </w:p>
    <w:p w14:paraId="199BC286" w14:textId="77777777" w:rsidR="00C84484" w:rsidRPr="00C84484" w:rsidRDefault="00C84484" w:rsidP="00C93BDE">
      <w:pPr>
        <w:spacing w:after="0" w:line="360" w:lineRule="auto"/>
        <w:jc w:val="both"/>
        <w:rPr>
          <w:rStyle w:val="itemname"/>
          <w:rFonts w:ascii="Times New Roman" w:hAnsi="Times New Roman"/>
          <w:b/>
          <w:color w:val="1F4E79" w:themeColor="accent5" w:themeShade="80"/>
          <w:sz w:val="24"/>
          <w:szCs w:val="24"/>
        </w:rPr>
      </w:pPr>
    </w:p>
    <w:p w14:paraId="0590BDFA" w14:textId="77777777" w:rsidR="00C93BDE" w:rsidRDefault="00C93BDE" w:rsidP="00C93BDE">
      <w:pPr>
        <w:spacing w:after="0" w:line="360" w:lineRule="auto"/>
        <w:jc w:val="both"/>
        <w:rPr>
          <w:rStyle w:val="itemname"/>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0F63F4EB" wp14:editId="08B790E0">
            <wp:extent cx="5524500" cy="1981200"/>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D4DE63" w14:textId="33D72908" w:rsidR="00886BE3" w:rsidRDefault="00886BE3" w:rsidP="00F768A1">
      <w:pPr>
        <w:spacing w:after="0" w:line="360" w:lineRule="auto"/>
        <w:ind w:firstLine="709"/>
        <w:jc w:val="both"/>
        <w:rPr>
          <w:rStyle w:val="itemname"/>
          <w:rFonts w:ascii="Times New Roman" w:hAnsi="Times New Roman"/>
          <w:color w:val="000000"/>
          <w:sz w:val="28"/>
          <w:szCs w:val="28"/>
        </w:rPr>
      </w:pPr>
      <w:r w:rsidRPr="00F768A1">
        <w:rPr>
          <w:rStyle w:val="itemname"/>
          <w:rFonts w:ascii="Times New Roman" w:hAnsi="Times New Roman"/>
          <w:color w:val="000000"/>
          <w:sz w:val="28"/>
          <w:szCs w:val="28"/>
        </w:rPr>
        <w:t xml:space="preserve">На 31.12.2019 в ОУ функционирует 9 классов для учащихся I ступени обучения, 13 классов – для учащихся II ступени обучения. Всего </w:t>
      </w:r>
      <w:r w:rsidR="00212716">
        <w:rPr>
          <w:rStyle w:val="itemname"/>
          <w:rFonts w:ascii="Times New Roman" w:hAnsi="Times New Roman"/>
          <w:color w:val="000000"/>
          <w:sz w:val="28"/>
          <w:szCs w:val="28"/>
        </w:rPr>
        <w:t xml:space="preserve">на конец 2019 года </w:t>
      </w:r>
      <w:r w:rsidRPr="00F768A1">
        <w:rPr>
          <w:rStyle w:val="itemname"/>
          <w:rFonts w:ascii="Times New Roman" w:hAnsi="Times New Roman"/>
          <w:color w:val="000000"/>
          <w:sz w:val="28"/>
          <w:szCs w:val="28"/>
        </w:rPr>
        <w:t>в ОУ обуча</w:t>
      </w:r>
      <w:r w:rsidR="00212716">
        <w:rPr>
          <w:rStyle w:val="itemname"/>
          <w:rFonts w:ascii="Times New Roman" w:hAnsi="Times New Roman"/>
          <w:color w:val="000000"/>
          <w:sz w:val="28"/>
          <w:szCs w:val="28"/>
        </w:rPr>
        <w:t>лось</w:t>
      </w:r>
      <w:r w:rsidRPr="00F768A1">
        <w:rPr>
          <w:rStyle w:val="itemname"/>
          <w:rFonts w:ascii="Times New Roman" w:hAnsi="Times New Roman"/>
          <w:color w:val="000000"/>
          <w:sz w:val="28"/>
          <w:szCs w:val="28"/>
        </w:rPr>
        <w:t xml:space="preserve"> 302 </w:t>
      </w:r>
      <w:r w:rsidR="00212716">
        <w:rPr>
          <w:rStyle w:val="itemname"/>
          <w:rFonts w:ascii="Times New Roman" w:hAnsi="Times New Roman"/>
          <w:color w:val="000000"/>
          <w:sz w:val="28"/>
          <w:szCs w:val="28"/>
        </w:rPr>
        <w:t>учащихся</w:t>
      </w:r>
      <w:r w:rsidRPr="00F768A1">
        <w:rPr>
          <w:rStyle w:val="itemname"/>
          <w:rFonts w:ascii="Times New Roman" w:hAnsi="Times New Roman"/>
          <w:color w:val="000000"/>
          <w:sz w:val="28"/>
          <w:szCs w:val="28"/>
        </w:rPr>
        <w:t>.</w:t>
      </w:r>
    </w:p>
    <w:p w14:paraId="0776AF99" w14:textId="2430222E" w:rsidR="00212716" w:rsidRDefault="00212716" w:rsidP="00212716">
      <w:pPr>
        <w:spacing w:after="0" w:line="360" w:lineRule="auto"/>
        <w:ind w:firstLine="709"/>
        <w:jc w:val="both"/>
        <w:rPr>
          <w:rStyle w:val="itemname"/>
          <w:rFonts w:ascii="Times New Roman" w:hAnsi="Times New Roman"/>
          <w:color w:val="000000"/>
          <w:sz w:val="28"/>
          <w:szCs w:val="28"/>
        </w:rPr>
      </w:pPr>
      <w:r>
        <w:rPr>
          <w:rStyle w:val="itemname"/>
          <w:rFonts w:ascii="Times New Roman" w:hAnsi="Times New Roman"/>
          <w:color w:val="000000"/>
          <w:sz w:val="28"/>
          <w:szCs w:val="28"/>
        </w:rPr>
        <w:t xml:space="preserve">В течение последних трех лет в образовательном учреждении функционируют 22 класса. Из них более 1/3 части от общего количества классов – классы для детей с тяжелыми и множественными нарушениями развития (далее – ТМНР). </w:t>
      </w:r>
    </w:p>
    <w:p w14:paraId="4F94E65B" w14:textId="541A25DF" w:rsidR="00D93600" w:rsidRDefault="0079126A" w:rsidP="00212716">
      <w:pPr>
        <w:spacing w:after="0" w:line="360" w:lineRule="auto"/>
        <w:ind w:firstLine="708"/>
        <w:jc w:val="both"/>
        <w:rPr>
          <w:rStyle w:val="itemname"/>
          <w:rFonts w:ascii="Times New Roman" w:hAnsi="Times New Roman"/>
          <w:color w:val="000000"/>
          <w:sz w:val="28"/>
          <w:szCs w:val="28"/>
        </w:rPr>
      </w:pPr>
      <w:r>
        <w:rPr>
          <w:rStyle w:val="itemname"/>
          <w:rFonts w:ascii="Times New Roman" w:hAnsi="Times New Roman"/>
          <w:color w:val="000000"/>
          <w:sz w:val="28"/>
          <w:szCs w:val="28"/>
        </w:rPr>
        <w:t xml:space="preserve">Выявленная тенденция </w:t>
      </w:r>
      <w:r w:rsidR="00212716">
        <w:rPr>
          <w:rStyle w:val="itemname"/>
          <w:rFonts w:ascii="Times New Roman" w:hAnsi="Times New Roman"/>
          <w:color w:val="000000"/>
          <w:sz w:val="28"/>
          <w:szCs w:val="28"/>
        </w:rPr>
        <w:t>увеличения</w:t>
      </w:r>
      <w:r>
        <w:rPr>
          <w:rStyle w:val="itemname"/>
          <w:rFonts w:ascii="Times New Roman" w:hAnsi="Times New Roman"/>
          <w:color w:val="000000"/>
          <w:sz w:val="28"/>
          <w:szCs w:val="28"/>
        </w:rPr>
        <w:t xml:space="preserve"> контингента обучающихся</w:t>
      </w:r>
      <w:r w:rsidR="00212716">
        <w:rPr>
          <w:rStyle w:val="itemname"/>
          <w:rFonts w:ascii="Times New Roman" w:hAnsi="Times New Roman"/>
          <w:color w:val="000000"/>
          <w:sz w:val="28"/>
          <w:szCs w:val="28"/>
        </w:rPr>
        <w:t xml:space="preserve"> с ТМНР</w:t>
      </w:r>
      <w:r>
        <w:rPr>
          <w:rStyle w:val="itemname"/>
          <w:rFonts w:ascii="Times New Roman" w:hAnsi="Times New Roman"/>
          <w:color w:val="000000"/>
          <w:sz w:val="28"/>
          <w:szCs w:val="28"/>
        </w:rPr>
        <w:t xml:space="preserve"> сохранится в дальнейшем и будет оказывать существенное влияние на структуру и содержание образовательной деятельности МБОУ № 32 </w:t>
      </w:r>
      <w:r w:rsidR="00212716">
        <w:rPr>
          <w:rStyle w:val="itemname"/>
          <w:rFonts w:ascii="Times New Roman" w:hAnsi="Times New Roman"/>
          <w:color w:val="000000"/>
          <w:sz w:val="28"/>
          <w:szCs w:val="28"/>
        </w:rPr>
        <w:t xml:space="preserve">             </w:t>
      </w:r>
      <w:r>
        <w:rPr>
          <w:rStyle w:val="itemname"/>
          <w:rFonts w:ascii="Times New Roman" w:hAnsi="Times New Roman"/>
          <w:color w:val="000000"/>
          <w:sz w:val="28"/>
          <w:szCs w:val="28"/>
        </w:rPr>
        <w:t>г. Липецка.</w:t>
      </w:r>
    </w:p>
    <w:p w14:paraId="0A2BC30B" w14:textId="4BE6271B" w:rsidR="00896C9C" w:rsidRDefault="00896C9C" w:rsidP="00212716">
      <w:pPr>
        <w:spacing w:after="0" w:line="360" w:lineRule="auto"/>
        <w:ind w:firstLine="708"/>
        <w:jc w:val="both"/>
        <w:rPr>
          <w:rStyle w:val="itemname"/>
          <w:rFonts w:ascii="Times New Roman" w:hAnsi="Times New Roman"/>
          <w:color w:val="000000"/>
          <w:sz w:val="28"/>
          <w:szCs w:val="28"/>
        </w:rPr>
      </w:pPr>
    </w:p>
    <w:p w14:paraId="577713CB" w14:textId="0E3F3C8C" w:rsidR="00896C9C" w:rsidRDefault="00896C9C" w:rsidP="00212716">
      <w:pPr>
        <w:spacing w:after="0" w:line="360" w:lineRule="auto"/>
        <w:ind w:firstLine="708"/>
        <w:jc w:val="both"/>
        <w:rPr>
          <w:rStyle w:val="itemname"/>
          <w:rFonts w:ascii="Times New Roman" w:hAnsi="Times New Roman"/>
          <w:color w:val="000000"/>
          <w:sz w:val="28"/>
          <w:szCs w:val="28"/>
        </w:rPr>
      </w:pPr>
    </w:p>
    <w:p w14:paraId="2B028C9F" w14:textId="1BD9675C" w:rsidR="00896C9C" w:rsidRDefault="00896C9C" w:rsidP="00212716">
      <w:pPr>
        <w:spacing w:after="0" w:line="360" w:lineRule="auto"/>
        <w:ind w:firstLine="708"/>
        <w:jc w:val="both"/>
        <w:rPr>
          <w:rStyle w:val="itemname"/>
          <w:rFonts w:ascii="Times New Roman" w:hAnsi="Times New Roman"/>
          <w:color w:val="000000"/>
          <w:sz w:val="28"/>
          <w:szCs w:val="28"/>
        </w:rPr>
      </w:pPr>
    </w:p>
    <w:p w14:paraId="7E5F05B7" w14:textId="1E6B40C2" w:rsidR="00896C9C" w:rsidRDefault="00896C9C" w:rsidP="00212716">
      <w:pPr>
        <w:spacing w:after="0" w:line="360" w:lineRule="auto"/>
        <w:ind w:firstLine="708"/>
        <w:jc w:val="both"/>
        <w:rPr>
          <w:rStyle w:val="itemname"/>
          <w:rFonts w:ascii="Times New Roman" w:hAnsi="Times New Roman"/>
          <w:color w:val="000000"/>
          <w:sz w:val="28"/>
          <w:szCs w:val="28"/>
        </w:rPr>
      </w:pPr>
    </w:p>
    <w:p w14:paraId="73374F49" w14:textId="77777777" w:rsidR="00212716" w:rsidRDefault="00212716" w:rsidP="00212716">
      <w:pPr>
        <w:spacing w:after="0" w:line="360" w:lineRule="auto"/>
        <w:ind w:firstLine="708"/>
        <w:jc w:val="both"/>
        <w:rPr>
          <w:rStyle w:val="itemname"/>
          <w:rFonts w:ascii="Times New Roman" w:hAnsi="Times New Roman"/>
          <w:color w:val="000000"/>
          <w:sz w:val="28"/>
          <w:szCs w:val="28"/>
        </w:rPr>
      </w:pPr>
    </w:p>
    <w:p w14:paraId="1E561085" w14:textId="77777777" w:rsidR="00D93600" w:rsidRPr="00D93600" w:rsidRDefault="00D93600" w:rsidP="00D93600">
      <w:pPr>
        <w:spacing w:after="0" w:line="360" w:lineRule="auto"/>
        <w:rPr>
          <w:rStyle w:val="itemname"/>
          <w:rFonts w:ascii="Times New Roman" w:hAnsi="Times New Roman"/>
          <w:color w:val="000000"/>
          <w:sz w:val="28"/>
          <w:szCs w:val="28"/>
        </w:rPr>
      </w:pPr>
      <w:r w:rsidRPr="00D93600">
        <w:rPr>
          <w:rStyle w:val="itemname"/>
          <w:rFonts w:ascii="Times New Roman" w:hAnsi="Times New Roman"/>
          <w:b/>
          <w:color w:val="1F4E79" w:themeColor="accent5" w:themeShade="80"/>
          <w:sz w:val="28"/>
          <w:szCs w:val="28"/>
        </w:rPr>
        <w:lastRenderedPageBreak/>
        <w:t>Данные о контингенте обучающихся на 31.12.2019</w:t>
      </w:r>
    </w:p>
    <w:tbl>
      <w:tblPr>
        <w:tblStyle w:val="-351"/>
        <w:tblpPr w:leftFromText="180" w:rightFromText="180" w:vertAnchor="text" w:tblpY="1"/>
        <w:tblW w:w="949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6" w:space="0" w:color="8EAADB" w:themeColor="accent1" w:themeTint="99"/>
          <w:insideV w:val="single" w:sz="6" w:space="0" w:color="8EAADB" w:themeColor="accent1" w:themeTint="99"/>
        </w:tblBorders>
        <w:tblLook w:val="04A0" w:firstRow="1" w:lastRow="0" w:firstColumn="1" w:lastColumn="0" w:noHBand="0" w:noVBand="1"/>
      </w:tblPr>
      <w:tblGrid>
        <w:gridCol w:w="4763"/>
        <w:gridCol w:w="1644"/>
        <w:gridCol w:w="1644"/>
        <w:gridCol w:w="1442"/>
      </w:tblGrid>
      <w:tr w:rsidR="00D93600" w:rsidRPr="00D93600" w14:paraId="628701E8" w14:textId="77777777" w:rsidTr="00C84484">
        <w:trPr>
          <w:cnfStyle w:val="100000000000" w:firstRow="1" w:lastRow="0" w:firstColumn="0" w:lastColumn="0" w:oddVBand="0" w:evenVBand="0" w:oddHBand="0" w:evenHBand="0" w:firstRowFirstColumn="0" w:firstRowLastColumn="0" w:lastRowFirstColumn="0" w:lastRowLastColumn="0"/>
          <w:trHeight w:val="822"/>
        </w:trPr>
        <w:tc>
          <w:tcPr>
            <w:cnfStyle w:val="001000000100" w:firstRow="0" w:lastRow="0" w:firstColumn="1" w:lastColumn="0" w:oddVBand="0" w:evenVBand="0" w:oddHBand="0" w:evenHBand="0" w:firstRowFirstColumn="1" w:firstRowLastColumn="0" w:lastRowFirstColumn="0" w:lastRowLastColumn="0"/>
            <w:tcW w:w="4763"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66C48186" w14:textId="77777777" w:rsidR="00D93600" w:rsidRPr="00C84484" w:rsidRDefault="00D93600" w:rsidP="002D16DF">
            <w:pPr>
              <w:spacing w:after="0" w:line="240" w:lineRule="auto"/>
              <w:jc w:val="center"/>
              <w:rPr>
                <w:rStyle w:val="itemname"/>
                <w:rFonts w:ascii="Times New Roman" w:hAnsi="Times New Roman"/>
                <w:b w:val="0"/>
                <w:bCs w:val="0"/>
                <w:color w:val="000000"/>
                <w:sz w:val="24"/>
                <w:szCs w:val="24"/>
              </w:rPr>
            </w:pPr>
          </w:p>
        </w:tc>
        <w:tc>
          <w:tcPr>
            <w:tcW w:w="1644"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1BA9EF43" w14:textId="77777777" w:rsidR="00D93600" w:rsidRPr="00C84484" w:rsidRDefault="00D93600" w:rsidP="002D16DF">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b w:val="0"/>
                <w:bCs w:val="0"/>
                <w:color w:val="000000"/>
                <w:sz w:val="24"/>
                <w:szCs w:val="24"/>
              </w:rPr>
            </w:pPr>
            <w:r w:rsidRPr="00C84484">
              <w:rPr>
                <w:rStyle w:val="itemname"/>
                <w:rFonts w:ascii="Times New Roman" w:hAnsi="Times New Roman"/>
                <w:b w:val="0"/>
                <w:bCs w:val="0"/>
                <w:color w:val="000000"/>
                <w:sz w:val="24"/>
                <w:szCs w:val="24"/>
              </w:rPr>
              <w:t>1-4 классы</w:t>
            </w:r>
          </w:p>
          <w:p w14:paraId="614CA14C" w14:textId="77777777" w:rsidR="00D93600" w:rsidRPr="00C84484" w:rsidRDefault="00D93600" w:rsidP="002D16DF">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b w:val="0"/>
                <w:bCs w:val="0"/>
                <w:color w:val="000000"/>
                <w:sz w:val="24"/>
                <w:szCs w:val="24"/>
              </w:rPr>
            </w:pPr>
            <w:r w:rsidRPr="00C84484">
              <w:rPr>
                <w:rStyle w:val="itemname"/>
                <w:rFonts w:ascii="Times New Roman" w:hAnsi="Times New Roman"/>
                <w:b w:val="0"/>
                <w:bCs w:val="0"/>
                <w:color w:val="000000"/>
                <w:sz w:val="24"/>
                <w:szCs w:val="24"/>
                <w:lang w:val="en-US"/>
              </w:rPr>
              <w:t xml:space="preserve"> I </w:t>
            </w:r>
            <w:r w:rsidRPr="00C84484">
              <w:rPr>
                <w:rStyle w:val="itemname"/>
                <w:rFonts w:ascii="Times New Roman" w:hAnsi="Times New Roman"/>
                <w:b w:val="0"/>
                <w:bCs w:val="0"/>
                <w:color w:val="000000"/>
                <w:sz w:val="24"/>
                <w:szCs w:val="24"/>
              </w:rPr>
              <w:t>ступень</w:t>
            </w:r>
          </w:p>
        </w:tc>
        <w:tc>
          <w:tcPr>
            <w:tcW w:w="1644"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53D4D725" w14:textId="77777777" w:rsidR="00D93600" w:rsidRPr="00C84484" w:rsidRDefault="00D93600" w:rsidP="002D16DF">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b w:val="0"/>
                <w:bCs w:val="0"/>
                <w:color w:val="000000"/>
                <w:sz w:val="24"/>
                <w:szCs w:val="24"/>
              </w:rPr>
            </w:pPr>
            <w:r w:rsidRPr="00C84484">
              <w:rPr>
                <w:rStyle w:val="itemname"/>
                <w:rFonts w:ascii="Times New Roman" w:hAnsi="Times New Roman"/>
                <w:b w:val="0"/>
                <w:bCs w:val="0"/>
                <w:color w:val="000000"/>
                <w:sz w:val="24"/>
                <w:szCs w:val="24"/>
              </w:rPr>
              <w:t>5-9 классы</w:t>
            </w:r>
          </w:p>
          <w:p w14:paraId="274E8DEB" w14:textId="77777777" w:rsidR="00D93600" w:rsidRPr="00C84484" w:rsidRDefault="00D93600" w:rsidP="002D16DF">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b w:val="0"/>
                <w:bCs w:val="0"/>
                <w:color w:val="000000"/>
                <w:sz w:val="24"/>
                <w:szCs w:val="24"/>
              </w:rPr>
            </w:pPr>
            <w:r w:rsidRPr="00C84484">
              <w:rPr>
                <w:rStyle w:val="itemname"/>
                <w:rFonts w:ascii="Times New Roman" w:hAnsi="Times New Roman"/>
                <w:b w:val="0"/>
                <w:bCs w:val="0"/>
                <w:color w:val="000000"/>
                <w:sz w:val="24"/>
                <w:szCs w:val="24"/>
                <w:lang w:val="en-US"/>
              </w:rPr>
              <w:t xml:space="preserve"> II </w:t>
            </w:r>
            <w:r w:rsidRPr="00C84484">
              <w:rPr>
                <w:rStyle w:val="itemname"/>
                <w:rFonts w:ascii="Times New Roman" w:hAnsi="Times New Roman"/>
                <w:b w:val="0"/>
                <w:bCs w:val="0"/>
                <w:color w:val="000000"/>
                <w:sz w:val="24"/>
                <w:szCs w:val="24"/>
              </w:rPr>
              <w:t>ступень</w:t>
            </w:r>
          </w:p>
          <w:p w14:paraId="0BA7444B" w14:textId="77777777" w:rsidR="00D93600" w:rsidRPr="00C84484" w:rsidRDefault="00D93600" w:rsidP="002D16DF">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b w:val="0"/>
                <w:bCs w:val="0"/>
                <w:color w:val="000000"/>
                <w:sz w:val="24"/>
                <w:szCs w:val="24"/>
              </w:rPr>
            </w:pPr>
          </w:p>
        </w:tc>
        <w:tc>
          <w:tcPr>
            <w:tcW w:w="1442"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Pr>
          <w:p w14:paraId="2AF3B582" w14:textId="77777777" w:rsidR="00D93600" w:rsidRPr="00C84484" w:rsidRDefault="00D93600" w:rsidP="002D16DF">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b w:val="0"/>
                <w:bCs w:val="0"/>
                <w:color w:val="000000"/>
                <w:sz w:val="24"/>
                <w:szCs w:val="24"/>
              </w:rPr>
            </w:pPr>
            <w:r w:rsidRPr="00C84484">
              <w:rPr>
                <w:rStyle w:val="itemname"/>
                <w:rFonts w:ascii="Times New Roman" w:hAnsi="Times New Roman"/>
                <w:b w:val="0"/>
                <w:bCs w:val="0"/>
                <w:color w:val="000000"/>
                <w:sz w:val="24"/>
                <w:szCs w:val="24"/>
              </w:rPr>
              <w:t xml:space="preserve">Всего </w:t>
            </w:r>
          </w:p>
        </w:tc>
      </w:tr>
      <w:tr w:rsidR="00D93600" w:rsidRPr="00D93600" w14:paraId="05B990EA" w14:textId="77777777" w:rsidTr="00C8448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763" w:type="dxa"/>
            <w:tcBorders>
              <w:top w:val="double" w:sz="4" w:space="0" w:color="5B9BD5" w:themeColor="accent5"/>
              <w:left w:val="double" w:sz="4" w:space="0" w:color="5B9BD5" w:themeColor="accent5"/>
              <w:bottom w:val="none" w:sz="0" w:space="0" w:color="auto"/>
              <w:right w:val="double" w:sz="4" w:space="0" w:color="5B9BD5" w:themeColor="accent5"/>
            </w:tcBorders>
          </w:tcPr>
          <w:p w14:paraId="70611EA2" w14:textId="77777777" w:rsidR="00D93600" w:rsidRPr="00D93600" w:rsidRDefault="00D93600" w:rsidP="002D16DF">
            <w:pPr>
              <w:spacing w:after="0" w:line="240" w:lineRule="auto"/>
              <w:rPr>
                <w:rStyle w:val="itemname"/>
                <w:rFonts w:ascii="Times New Roman" w:hAnsi="Times New Roman"/>
                <w:color w:val="000000"/>
                <w:sz w:val="24"/>
                <w:szCs w:val="24"/>
              </w:rPr>
            </w:pPr>
            <w:r w:rsidRPr="00D93600">
              <w:rPr>
                <w:rStyle w:val="itemname"/>
                <w:rFonts w:ascii="Times New Roman" w:hAnsi="Times New Roman"/>
                <w:color w:val="000000"/>
                <w:sz w:val="24"/>
                <w:szCs w:val="24"/>
              </w:rPr>
              <w:t>Общее количество классов</w:t>
            </w:r>
          </w:p>
        </w:tc>
        <w:tc>
          <w:tcPr>
            <w:tcW w:w="1644" w:type="dxa"/>
            <w:tcBorders>
              <w:top w:val="double" w:sz="4" w:space="0" w:color="5B9BD5" w:themeColor="accent5"/>
              <w:left w:val="double" w:sz="4" w:space="0" w:color="5B9BD5" w:themeColor="accent5"/>
              <w:right w:val="double" w:sz="4" w:space="0" w:color="5B9BD5" w:themeColor="accent5"/>
            </w:tcBorders>
          </w:tcPr>
          <w:p w14:paraId="58E128A2" w14:textId="77777777" w:rsidR="00D93600" w:rsidRPr="00D93600" w:rsidRDefault="00D93600" w:rsidP="002D16DF">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sidRPr="00D93600">
              <w:rPr>
                <w:rStyle w:val="itemname"/>
                <w:rFonts w:ascii="Times New Roman" w:hAnsi="Times New Roman"/>
                <w:color w:val="000000"/>
                <w:sz w:val="24"/>
                <w:szCs w:val="24"/>
              </w:rPr>
              <w:t>9</w:t>
            </w:r>
          </w:p>
        </w:tc>
        <w:tc>
          <w:tcPr>
            <w:tcW w:w="1644" w:type="dxa"/>
            <w:tcBorders>
              <w:top w:val="double" w:sz="4" w:space="0" w:color="5B9BD5" w:themeColor="accent5"/>
              <w:left w:val="double" w:sz="4" w:space="0" w:color="5B9BD5" w:themeColor="accent5"/>
              <w:right w:val="double" w:sz="4" w:space="0" w:color="5B9BD5" w:themeColor="accent5"/>
            </w:tcBorders>
          </w:tcPr>
          <w:p w14:paraId="50E0AB63" w14:textId="77777777" w:rsidR="00D93600" w:rsidRPr="00D93600" w:rsidRDefault="00D93600" w:rsidP="002D16DF">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sidRPr="00D93600">
              <w:rPr>
                <w:rStyle w:val="itemname"/>
                <w:rFonts w:ascii="Times New Roman" w:hAnsi="Times New Roman"/>
                <w:color w:val="000000"/>
                <w:sz w:val="24"/>
                <w:szCs w:val="24"/>
              </w:rPr>
              <w:t>13</w:t>
            </w:r>
          </w:p>
        </w:tc>
        <w:tc>
          <w:tcPr>
            <w:tcW w:w="1442" w:type="dxa"/>
            <w:tcBorders>
              <w:top w:val="double" w:sz="4" w:space="0" w:color="5B9BD5" w:themeColor="accent5"/>
              <w:left w:val="double" w:sz="4" w:space="0" w:color="5B9BD5" w:themeColor="accent5"/>
              <w:right w:val="double" w:sz="4" w:space="0" w:color="5B9BD5" w:themeColor="accent5"/>
            </w:tcBorders>
          </w:tcPr>
          <w:p w14:paraId="561BDB51" w14:textId="77777777" w:rsidR="00D93600" w:rsidRPr="00D93600" w:rsidRDefault="00D93600" w:rsidP="002D16DF">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sidRPr="00D93600">
              <w:rPr>
                <w:rStyle w:val="itemname"/>
                <w:rFonts w:ascii="Times New Roman" w:hAnsi="Times New Roman"/>
                <w:color w:val="000000"/>
                <w:sz w:val="24"/>
                <w:szCs w:val="24"/>
              </w:rPr>
              <w:t>22</w:t>
            </w:r>
          </w:p>
        </w:tc>
      </w:tr>
      <w:tr w:rsidR="00D93600" w:rsidRPr="00D93600" w14:paraId="1020FFA9" w14:textId="77777777" w:rsidTr="00C84484">
        <w:trPr>
          <w:trHeight w:val="235"/>
        </w:trPr>
        <w:tc>
          <w:tcPr>
            <w:cnfStyle w:val="001000000000" w:firstRow="0" w:lastRow="0" w:firstColumn="1" w:lastColumn="0" w:oddVBand="0" w:evenVBand="0" w:oddHBand="0" w:evenHBand="0" w:firstRowFirstColumn="0" w:firstRowLastColumn="0" w:lastRowFirstColumn="0" w:lastRowLastColumn="0"/>
            <w:tcW w:w="4763" w:type="dxa"/>
            <w:tcBorders>
              <w:left w:val="double" w:sz="4" w:space="0" w:color="5B9BD5" w:themeColor="accent5"/>
              <w:bottom w:val="none" w:sz="0" w:space="0" w:color="auto"/>
              <w:right w:val="double" w:sz="4" w:space="0" w:color="5B9BD5" w:themeColor="accent5"/>
            </w:tcBorders>
          </w:tcPr>
          <w:p w14:paraId="3AF9165B" w14:textId="77777777" w:rsidR="00D93600" w:rsidRPr="00D93600" w:rsidRDefault="00D93600" w:rsidP="002D16DF">
            <w:pPr>
              <w:spacing w:after="0" w:line="240" w:lineRule="auto"/>
              <w:rPr>
                <w:rStyle w:val="itemname"/>
                <w:rFonts w:ascii="Times New Roman" w:hAnsi="Times New Roman"/>
                <w:color w:val="000000"/>
                <w:sz w:val="24"/>
                <w:szCs w:val="24"/>
              </w:rPr>
            </w:pPr>
            <w:r w:rsidRPr="00D93600">
              <w:rPr>
                <w:rStyle w:val="itemname"/>
                <w:rFonts w:ascii="Times New Roman" w:hAnsi="Times New Roman"/>
                <w:color w:val="000000"/>
                <w:sz w:val="24"/>
                <w:szCs w:val="24"/>
              </w:rPr>
              <w:t>Общее количество обучающихся</w:t>
            </w:r>
          </w:p>
        </w:tc>
        <w:tc>
          <w:tcPr>
            <w:tcW w:w="1644" w:type="dxa"/>
            <w:tcBorders>
              <w:left w:val="double" w:sz="4" w:space="0" w:color="5B9BD5" w:themeColor="accent5"/>
              <w:right w:val="double" w:sz="4" w:space="0" w:color="5B9BD5" w:themeColor="accent5"/>
            </w:tcBorders>
          </w:tcPr>
          <w:p w14:paraId="00DB877D" w14:textId="77777777" w:rsidR="00D93600" w:rsidRPr="00D93600" w:rsidRDefault="00D93600" w:rsidP="00D93600">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D93600">
              <w:rPr>
                <w:rStyle w:val="itemname"/>
                <w:rFonts w:ascii="Times New Roman" w:hAnsi="Times New Roman"/>
                <w:color w:val="000000"/>
                <w:sz w:val="24"/>
                <w:szCs w:val="24"/>
                <w:lang w:val="en-US"/>
              </w:rPr>
              <w:t>1</w:t>
            </w:r>
            <w:r w:rsidRPr="00D93600">
              <w:rPr>
                <w:rStyle w:val="itemname"/>
                <w:rFonts w:ascii="Times New Roman" w:hAnsi="Times New Roman"/>
                <w:color w:val="000000"/>
                <w:sz w:val="24"/>
                <w:szCs w:val="24"/>
              </w:rPr>
              <w:t>06</w:t>
            </w:r>
          </w:p>
        </w:tc>
        <w:tc>
          <w:tcPr>
            <w:tcW w:w="1644" w:type="dxa"/>
            <w:tcBorders>
              <w:left w:val="double" w:sz="4" w:space="0" w:color="5B9BD5" w:themeColor="accent5"/>
              <w:right w:val="double" w:sz="4" w:space="0" w:color="5B9BD5" w:themeColor="accent5"/>
            </w:tcBorders>
          </w:tcPr>
          <w:p w14:paraId="00E98581" w14:textId="77777777" w:rsidR="00D93600" w:rsidRPr="00D93600" w:rsidRDefault="00D93600" w:rsidP="00D93600">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D93600">
              <w:rPr>
                <w:rStyle w:val="itemname"/>
                <w:rFonts w:ascii="Times New Roman" w:hAnsi="Times New Roman"/>
                <w:color w:val="000000"/>
                <w:sz w:val="24"/>
                <w:szCs w:val="24"/>
              </w:rPr>
              <w:t>196</w:t>
            </w:r>
          </w:p>
        </w:tc>
        <w:tc>
          <w:tcPr>
            <w:tcW w:w="1442" w:type="dxa"/>
            <w:tcBorders>
              <w:left w:val="double" w:sz="4" w:space="0" w:color="5B9BD5" w:themeColor="accent5"/>
              <w:right w:val="double" w:sz="4" w:space="0" w:color="5B9BD5" w:themeColor="accent5"/>
            </w:tcBorders>
          </w:tcPr>
          <w:p w14:paraId="19B35718" w14:textId="77777777" w:rsidR="00D93600" w:rsidRPr="00D93600" w:rsidRDefault="00D93600" w:rsidP="00D93600">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sidRPr="00D93600">
              <w:rPr>
                <w:rStyle w:val="itemname"/>
                <w:rFonts w:ascii="Times New Roman" w:hAnsi="Times New Roman"/>
                <w:color w:val="000000"/>
                <w:sz w:val="24"/>
                <w:szCs w:val="24"/>
              </w:rPr>
              <w:t>302</w:t>
            </w:r>
          </w:p>
        </w:tc>
      </w:tr>
      <w:tr w:rsidR="00D93600" w:rsidRPr="00D93600" w14:paraId="6643F9FC" w14:textId="77777777" w:rsidTr="00C8448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763" w:type="dxa"/>
            <w:tcBorders>
              <w:left w:val="double" w:sz="4" w:space="0" w:color="5B9BD5" w:themeColor="accent5"/>
              <w:bottom w:val="none" w:sz="0" w:space="0" w:color="auto"/>
              <w:right w:val="double" w:sz="4" w:space="0" w:color="5B9BD5" w:themeColor="accent5"/>
            </w:tcBorders>
          </w:tcPr>
          <w:p w14:paraId="5CFCA99B" w14:textId="77777777" w:rsidR="00D93600" w:rsidRPr="00D93600" w:rsidRDefault="00D93600" w:rsidP="002D16DF">
            <w:pPr>
              <w:spacing w:after="0" w:line="240" w:lineRule="auto"/>
              <w:rPr>
                <w:rStyle w:val="itemname"/>
                <w:rFonts w:ascii="Times New Roman" w:hAnsi="Times New Roman"/>
                <w:color w:val="000000"/>
                <w:sz w:val="24"/>
                <w:szCs w:val="24"/>
              </w:rPr>
            </w:pPr>
            <w:r w:rsidRPr="00D93600">
              <w:rPr>
                <w:rStyle w:val="itemname"/>
                <w:rFonts w:ascii="Times New Roman" w:hAnsi="Times New Roman"/>
                <w:color w:val="000000"/>
                <w:sz w:val="24"/>
                <w:szCs w:val="24"/>
              </w:rPr>
              <w:t>в том числе:</w:t>
            </w:r>
          </w:p>
        </w:tc>
        <w:tc>
          <w:tcPr>
            <w:tcW w:w="1644" w:type="dxa"/>
            <w:tcBorders>
              <w:left w:val="double" w:sz="4" w:space="0" w:color="5B9BD5" w:themeColor="accent5"/>
              <w:right w:val="double" w:sz="4" w:space="0" w:color="5B9BD5" w:themeColor="accent5"/>
            </w:tcBorders>
          </w:tcPr>
          <w:p w14:paraId="64039222" w14:textId="77777777" w:rsidR="00D93600" w:rsidRPr="00D93600" w:rsidRDefault="00D93600" w:rsidP="002D16DF">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p>
        </w:tc>
        <w:tc>
          <w:tcPr>
            <w:tcW w:w="1644" w:type="dxa"/>
            <w:tcBorders>
              <w:left w:val="double" w:sz="4" w:space="0" w:color="5B9BD5" w:themeColor="accent5"/>
              <w:right w:val="double" w:sz="4" w:space="0" w:color="5B9BD5" w:themeColor="accent5"/>
            </w:tcBorders>
          </w:tcPr>
          <w:p w14:paraId="780A1D61" w14:textId="77777777" w:rsidR="00D93600" w:rsidRPr="00D93600" w:rsidRDefault="00D93600" w:rsidP="002D16DF">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p>
        </w:tc>
        <w:tc>
          <w:tcPr>
            <w:tcW w:w="1442" w:type="dxa"/>
            <w:tcBorders>
              <w:left w:val="double" w:sz="4" w:space="0" w:color="5B9BD5" w:themeColor="accent5"/>
              <w:right w:val="double" w:sz="4" w:space="0" w:color="5B9BD5" w:themeColor="accent5"/>
            </w:tcBorders>
          </w:tcPr>
          <w:p w14:paraId="37161C2F" w14:textId="77777777" w:rsidR="00D93600" w:rsidRPr="00D93600" w:rsidRDefault="00D93600" w:rsidP="002D16DF">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p>
        </w:tc>
      </w:tr>
      <w:tr w:rsidR="00D93600" w:rsidRPr="008B7F9D" w14:paraId="659B7C57" w14:textId="77777777" w:rsidTr="00C84484">
        <w:trPr>
          <w:trHeight w:val="264"/>
        </w:trPr>
        <w:tc>
          <w:tcPr>
            <w:cnfStyle w:val="001000000000" w:firstRow="0" w:lastRow="0" w:firstColumn="1" w:lastColumn="0" w:oddVBand="0" w:evenVBand="0" w:oddHBand="0" w:evenHBand="0" w:firstRowFirstColumn="0" w:firstRowLastColumn="0" w:lastRowFirstColumn="0" w:lastRowLastColumn="0"/>
            <w:tcW w:w="4763" w:type="dxa"/>
            <w:tcBorders>
              <w:left w:val="double" w:sz="4" w:space="0" w:color="5B9BD5" w:themeColor="accent5"/>
              <w:bottom w:val="none" w:sz="0" w:space="0" w:color="auto"/>
              <w:right w:val="double" w:sz="4" w:space="0" w:color="5B9BD5" w:themeColor="accent5"/>
            </w:tcBorders>
          </w:tcPr>
          <w:p w14:paraId="58DA1A41" w14:textId="77777777" w:rsidR="00D93600" w:rsidRPr="00D93600" w:rsidRDefault="00D93600" w:rsidP="002D16DF">
            <w:pPr>
              <w:spacing w:after="0" w:line="240" w:lineRule="auto"/>
              <w:rPr>
                <w:rStyle w:val="itemname"/>
                <w:rFonts w:ascii="Times New Roman" w:hAnsi="Times New Roman"/>
                <w:color w:val="000000"/>
                <w:sz w:val="24"/>
                <w:szCs w:val="24"/>
              </w:rPr>
            </w:pPr>
            <w:r w:rsidRPr="00D93600">
              <w:rPr>
                <w:rStyle w:val="itemname"/>
                <w:rFonts w:ascii="Times New Roman" w:hAnsi="Times New Roman"/>
                <w:color w:val="000000"/>
                <w:sz w:val="24"/>
                <w:szCs w:val="24"/>
              </w:rPr>
              <w:t>- обучающиеся в классах для детей с ТМНР</w:t>
            </w:r>
          </w:p>
        </w:tc>
        <w:tc>
          <w:tcPr>
            <w:tcW w:w="1644" w:type="dxa"/>
            <w:tcBorders>
              <w:left w:val="double" w:sz="4" w:space="0" w:color="5B9BD5" w:themeColor="accent5"/>
              <w:right w:val="double" w:sz="4" w:space="0" w:color="5B9BD5" w:themeColor="accent5"/>
            </w:tcBorders>
          </w:tcPr>
          <w:p w14:paraId="422E040F" w14:textId="77777777" w:rsidR="00D93600" w:rsidRPr="007A211D" w:rsidRDefault="007A211D" w:rsidP="002D16DF">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7A211D">
              <w:rPr>
                <w:rStyle w:val="itemname"/>
                <w:rFonts w:ascii="Times New Roman" w:hAnsi="Times New Roman"/>
                <w:color w:val="000000"/>
                <w:sz w:val="24"/>
                <w:szCs w:val="24"/>
              </w:rPr>
              <w:t>56</w:t>
            </w:r>
          </w:p>
        </w:tc>
        <w:tc>
          <w:tcPr>
            <w:tcW w:w="1644" w:type="dxa"/>
            <w:tcBorders>
              <w:left w:val="double" w:sz="4" w:space="0" w:color="5B9BD5" w:themeColor="accent5"/>
              <w:right w:val="double" w:sz="4" w:space="0" w:color="5B9BD5" w:themeColor="accent5"/>
            </w:tcBorders>
          </w:tcPr>
          <w:p w14:paraId="7A5E821F" w14:textId="77777777" w:rsidR="00D93600" w:rsidRPr="007A211D" w:rsidRDefault="007A211D" w:rsidP="002D16DF">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7A211D">
              <w:rPr>
                <w:rStyle w:val="itemname"/>
                <w:rFonts w:ascii="Times New Roman" w:hAnsi="Times New Roman"/>
                <w:color w:val="000000"/>
                <w:sz w:val="24"/>
                <w:szCs w:val="24"/>
              </w:rPr>
              <w:t>63</w:t>
            </w:r>
          </w:p>
        </w:tc>
        <w:tc>
          <w:tcPr>
            <w:tcW w:w="1442" w:type="dxa"/>
            <w:tcBorders>
              <w:left w:val="double" w:sz="4" w:space="0" w:color="5B9BD5" w:themeColor="accent5"/>
              <w:right w:val="double" w:sz="4" w:space="0" w:color="5B9BD5" w:themeColor="accent5"/>
            </w:tcBorders>
          </w:tcPr>
          <w:p w14:paraId="16B2D4D4" w14:textId="77777777" w:rsidR="00D93600" w:rsidRPr="007A211D" w:rsidRDefault="00D93600" w:rsidP="007A211D">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7A211D">
              <w:rPr>
                <w:rStyle w:val="itemname"/>
                <w:rFonts w:ascii="Times New Roman" w:hAnsi="Times New Roman"/>
                <w:color w:val="000000"/>
                <w:sz w:val="24"/>
                <w:szCs w:val="24"/>
                <w:lang w:val="en-US"/>
              </w:rPr>
              <w:t>11</w:t>
            </w:r>
            <w:r w:rsidR="007A211D" w:rsidRPr="007A211D">
              <w:rPr>
                <w:rStyle w:val="itemname"/>
                <w:rFonts w:ascii="Times New Roman" w:hAnsi="Times New Roman"/>
                <w:color w:val="000000"/>
                <w:sz w:val="24"/>
                <w:szCs w:val="24"/>
              </w:rPr>
              <w:t>9</w:t>
            </w:r>
          </w:p>
        </w:tc>
      </w:tr>
      <w:tr w:rsidR="00D93600" w:rsidRPr="008B7F9D" w14:paraId="289237D8" w14:textId="77777777" w:rsidTr="00C8448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763" w:type="dxa"/>
            <w:tcBorders>
              <w:left w:val="double" w:sz="4" w:space="0" w:color="5B9BD5" w:themeColor="accent5"/>
              <w:bottom w:val="none" w:sz="0" w:space="0" w:color="auto"/>
              <w:right w:val="double" w:sz="4" w:space="0" w:color="5B9BD5" w:themeColor="accent5"/>
            </w:tcBorders>
          </w:tcPr>
          <w:p w14:paraId="18FDFFB5" w14:textId="77777777" w:rsidR="00D93600" w:rsidRPr="00D93600" w:rsidRDefault="00D93600" w:rsidP="002D16DF">
            <w:pPr>
              <w:spacing w:after="0" w:line="240" w:lineRule="auto"/>
              <w:rPr>
                <w:rStyle w:val="itemname"/>
                <w:rFonts w:ascii="Times New Roman" w:hAnsi="Times New Roman"/>
                <w:color w:val="000000"/>
                <w:sz w:val="24"/>
                <w:szCs w:val="24"/>
              </w:rPr>
            </w:pPr>
            <w:r w:rsidRPr="00D93600">
              <w:rPr>
                <w:rStyle w:val="itemname"/>
                <w:rFonts w:ascii="Times New Roman" w:hAnsi="Times New Roman"/>
                <w:color w:val="000000"/>
                <w:sz w:val="24"/>
                <w:szCs w:val="24"/>
              </w:rPr>
              <w:t>- обучающиеся индивидуально на дому</w:t>
            </w:r>
          </w:p>
        </w:tc>
        <w:tc>
          <w:tcPr>
            <w:tcW w:w="1644" w:type="dxa"/>
            <w:tcBorders>
              <w:left w:val="double" w:sz="4" w:space="0" w:color="5B9BD5" w:themeColor="accent5"/>
              <w:right w:val="double" w:sz="4" w:space="0" w:color="5B9BD5" w:themeColor="accent5"/>
            </w:tcBorders>
          </w:tcPr>
          <w:p w14:paraId="63477E05" w14:textId="77777777" w:rsidR="00D93600" w:rsidRPr="007A211D" w:rsidRDefault="007A211D" w:rsidP="002D16DF">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sidRPr="007A211D">
              <w:rPr>
                <w:rStyle w:val="itemname"/>
                <w:rFonts w:ascii="Times New Roman" w:hAnsi="Times New Roman"/>
                <w:color w:val="000000"/>
                <w:sz w:val="24"/>
                <w:szCs w:val="24"/>
              </w:rPr>
              <w:t>19</w:t>
            </w:r>
          </w:p>
        </w:tc>
        <w:tc>
          <w:tcPr>
            <w:tcW w:w="1644" w:type="dxa"/>
            <w:tcBorders>
              <w:left w:val="double" w:sz="4" w:space="0" w:color="5B9BD5" w:themeColor="accent5"/>
              <w:right w:val="double" w:sz="4" w:space="0" w:color="5B9BD5" w:themeColor="accent5"/>
            </w:tcBorders>
          </w:tcPr>
          <w:p w14:paraId="48BA79A8" w14:textId="77777777" w:rsidR="00D93600" w:rsidRPr="007A211D" w:rsidRDefault="00D93600" w:rsidP="007A211D">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sidRPr="007A211D">
              <w:rPr>
                <w:rStyle w:val="itemname"/>
                <w:rFonts w:ascii="Times New Roman" w:hAnsi="Times New Roman"/>
                <w:color w:val="000000"/>
                <w:sz w:val="24"/>
                <w:szCs w:val="24"/>
                <w:lang w:val="en-US"/>
              </w:rPr>
              <w:t>6</w:t>
            </w:r>
            <w:r w:rsidR="007A211D" w:rsidRPr="007A211D">
              <w:rPr>
                <w:rStyle w:val="itemname"/>
                <w:rFonts w:ascii="Times New Roman" w:hAnsi="Times New Roman"/>
                <w:color w:val="000000"/>
                <w:sz w:val="24"/>
                <w:szCs w:val="24"/>
              </w:rPr>
              <w:t>6</w:t>
            </w:r>
          </w:p>
        </w:tc>
        <w:tc>
          <w:tcPr>
            <w:tcW w:w="1442" w:type="dxa"/>
            <w:tcBorders>
              <w:left w:val="double" w:sz="4" w:space="0" w:color="5B9BD5" w:themeColor="accent5"/>
              <w:right w:val="double" w:sz="4" w:space="0" w:color="5B9BD5" w:themeColor="accent5"/>
            </w:tcBorders>
          </w:tcPr>
          <w:p w14:paraId="34D9F4D4" w14:textId="77777777" w:rsidR="00D93600" w:rsidRPr="007A211D" w:rsidRDefault="00D93600" w:rsidP="007A211D">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sidRPr="007A211D">
              <w:rPr>
                <w:rStyle w:val="itemname"/>
                <w:rFonts w:ascii="Times New Roman" w:hAnsi="Times New Roman"/>
                <w:color w:val="000000"/>
                <w:sz w:val="24"/>
                <w:szCs w:val="24"/>
                <w:lang w:val="en-US"/>
              </w:rPr>
              <w:t>8</w:t>
            </w:r>
            <w:r w:rsidR="007A211D" w:rsidRPr="007A211D">
              <w:rPr>
                <w:rStyle w:val="itemname"/>
                <w:rFonts w:ascii="Times New Roman" w:hAnsi="Times New Roman"/>
                <w:color w:val="000000"/>
                <w:sz w:val="24"/>
                <w:szCs w:val="24"/>
              </w:rPr>
              <w:t>5</w:t>
            </w:r>
          </w:p>
        </w:tc>
      </w:tr>
      <w:tr w:rsidR="00D93600" w:rsidRPr="008B7F9D" w14:paraId="4EFE5982" w14:textId="77777777" w:rsidTr="00C84484">
        <w:trPr>
          <w:trHeight w:val="235"/>
        </w:trPr>
        <w:tc>
          <w:tcPr>
            <w:cnfStyle w:val="001000000000" w:firstRow="0" w:lastRow="0" w:firstColumn="1" w:lastColumn="0" w:oddVBand="0" w:evenVBand="0" w:oddHBand="0" w:evenHBand="0" w:firstRowFirstColumn="0" w:firstRowLastColumn="0" w:lastRowFirstColumn="0" w:lastRowLastColumn="0"/>
            <w:tcW w:w="4763" w:type="dxa"/>
            <w:tcBorders>
              <w:left w:val="double" w:sz="4" w:space="0" w:color="5B9BD5" w:themeColor="accent5"/>
              <w:bottom w:val="none" w:sz="0" w:space="0" w:color="auto"/>
              <w:right w:val="double" w:sz="4" w:space="0" w:color="5B9BD5" w:themeColor="accent5"/>
            </w:tcBorders>
          </w:tcPr>
          <w:p w14:paraId="0C75103F" w14:textId="77777777" w:rsidR="00D93600" w:rsidRPr="00D93600" w:rsidRDefault="00D93600" w:rsidP="002D16DF">
            <w:pPr>
              <w:spacing w:after="0" w:line="240" w:lineRule="auto"/>
              <w:rPr>
                <w:rStyle w:val="itemname"/>
                <w:rFonts w:ascii="Times New Roman" w:hAnsi="Times New Roman"/>
                <w:color w:val="000000"/>
                <w:sz w:val="24"/>
                <w:szCs w:val="24"/>
              </w:rPr>
            </w:pPr>
            <w:r w:rsidRPr="00D93600">
              <w:rPr>
                <w:rStyle w:val="itemname"/>
                <w:rFonts w:ascii="Times New Roman" w:hAnsi="Times New Roman"/>
                <w:color w:val="000000"/>
                <w:sz w:val="24"/>
                <w:szCs w:val="24"/>
              </w:rPr>
              <w:t>- посещающие ГПД</w:t>
            </w:r>
          </w:p>
        </w:tc>
        <w:tc>
          <w:tcPr>
            <w:tcW w:w="1644" w:type="dxa"/>
            <w:tcBorders>
              <w:left w:val="double" w:sz="4" w:space="0" w:color="5B9BD5" w:themeColor="accent5"/>
              <w:right w:val="double" w:sz="4" w:space="0" w:color="5B9BD5" w:themeColor="accent5"/>
            </w:tcBorders>
          </w:tcPr>
          <w:p w14:paraId="01FCEBE6" w14:textId="77777777" w:rsidR="00D93600" w:rsidRPr="007A211D" w:rsidRDefault="007A211D" w:rsidP="002D16DF">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7A211D">
              <w:rPr>
                <w:rStyle w:val="itemname"/>
                <w:rFonts w:ascii="Times New Roman" w:hAnsi="Times New Roman"/>
                <w:color w:val="000000"/>
                <w:sz w:val="24"/>
                <w:szCs w:val="24"/>
              </w:rPr>
              <w:t>4</w:t>
            </w:r>
          </w:p>
        </w:tc>
        <w:tc>
          <w:tcPr>
            <w:tcW w:w="1644" w:type="dxa"/>
            <w:tcBorders>
              <w:left w:val="double" w:sz="4" w:space="0" w:color="5B9BD5" w:themeColor="accent5"/>
              <w:right w:val="double" w:sz="4" w:space="0" w:color="5B9BD5" w:themeColor="accent5"/>
            </w:tcBorders>
          </w:tcPr>
          <w:p w14:paraId="5EF29412" w14:textId="77777777" w:rsidR="00D93600" w:rsidRPr="007A211D" w:rsidRDefault="007A211D" w:rsidP="002D16DF">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7A211D">
              <w:rPr>
                <w:rStyle w:val="itemname"/>
                <w:rFonts w:ascii="Times New Roman" w:hAnsi="Times New Roman"/>
                <w:color w:val="000000"/>
                <w:sz w:val="24"/>
                <w:szCs w:val="24"/>
              </w:rPr>
              <w:t>10</w:t>
            </w:r>
          </w:p>
        </w:tc>
        <w:tc>
          <w:tcPr>
            <w:tcW w:w="1442" w:type="dxa"/>
            <w:tcBorders>
              <w:left w:val="double" w:sz="4" w:space="0" w:color="5B9BD5" w:themeColor="accent5"/>
              <w:right w:val="double" w:sz="4" w:space="0" w:color="5B9BD5" w:themeColor="accent5"/>
            </w:tcBorders>
          </w:tcPr>
          <w:p w14:paraId="1B275541" w14:textId="77777777" w:rsidR="00D93600" w:rsidRPr="007A211D" w:rsidRDefault="00D93600" w:rsidP="007A211D">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7A211D">
              <w:rPr>
                <w:rStyle w:val="itemname"/>
                <w:rFonts w:ascii="Times New Roman" w:hAnsi="Times New Roman"/>
                <w:color w:val="000000"/>
                <w:sz w:val="24"/>
                <w:szCs w:val="24"/>
              </w:rPr>
              <w:t>1</w:t>
            </w:r>
            <w:r w:rsidR="007A211D" w:rsidRPr="007A211D">
              <w:rPr>
                <w:rStyle w:val="itemname"/>
                <w:rFonts w:ascii="Times New Roman" w:hAnsi="Times New Roman"/>
                <w:color w:val="000000"/>
                <w:sz w:val="24"/>
                <w:szCs w:val="24"/>
              </w:rPr>
              <w:t>4</w:t>
            </w:r>
          </w:p>
        </w:tc>
      </w:tr>
      <w:tr w:rsidR="00D93600" w14:paraId="654797E7" w14:textId="77777777" w:rsidTr="00C8448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763" w:type="dxa"/>
            <w:tcBorders>
              <w:left w:val="double" w:sz="4" w:space="0" w:color="5B9BD5" w:themeColor="accent5"/>
              <w:bottom w:val="double" w:sz="4" w:space="0" w:color="5B9BD5" w:themeColor="accent5"/>
              <w:right w:val="double" w:sz="4" w:space="0" w:color="5B9BD5" w:themeColor="accent5"/>
            </w:tcBorders>
          </w:tcPr>
          <w:p w14:paraId="0EBCA13A" w14:textId="77777777" w:rsidR="00D93600" w:rsidRPr="007A211D" w:rsidRDefault="00D93600" w:rsidP="002D16DF">
            <w:pPr>
              <w:spacing w:after="0" w:line="240" w:lineRule="auto"/>
              <w:rPr>
                <w:rStyle w:val="itemname"/>
                <w:rFonts w:ascii="Times New Roman" w:hAnsi="Times New Roman"/>
                <w:color w:val="000000"/>
                <w:sz w:val="24"/>
                <w:szCs w:val="24"/>
              </w:rPr>
            </w:pPr>
            <w:r w:rsidRPr="007A211D">
              <w:rPr>
                <w:rStyle w:val="itemname"/>
                <w:rFonts w:ascii="Times New Roman" w:hAnsi="Times New Roman"/>
                <w:color w:val="000000"/>
                <w:sz w:val="24"/>
                <w:szCs w:val="24"/>
              </w:rPr>
              <w:t>- дети-инвалиды</w:t>
            </w:r>
          </w:p>
        </w:tc>
        <w:tc>
          <w:tcPr>
            <w:tcW w:w="1644" w:type="dxa"/>
            <w:tcBorders>
              <w:left w:val="double" w:sz="4" w:space="0" w:color="5B9BD5" w:themeColor="accent5"/>
              <w:bottom w:val="double" w:sz="4" w:space="0" w:color="5B9BD5" w:themeColor="accent5"/>
              <w:right w:val="double" w:sz="4" w:space="0" w:color="5B9BD5" w:themeColor="accent5"/>
            </w:tcBorders>
          </w:tcPr>
          <w:p w14:paraId="7581EF1B" w14:textId="77777777" w:rsidR="00D93600" w:rsidRPr="007A211D" w:rsidRDefault="00D93600" w:rsidP="007A211D">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sidRPr="007A211D">
              <w:rPr>
                <w:rStyle w:val="itemname"/>
                <w:rFonts w:ascii="Times New Roman" w:hAnsi="Times New Roman"/>
                <w:color w:val="000000"/>
                <w:sz w:val="24"/>
                <w:szCs w:val="24"/>
                <w:lang w:val="en-US"/>
              </w:rPr>
              <w:t>7</w:t>
            </w:r>
            <w:r w:rsidR="007A211D" w:rsidRPr="007A211D">
              <w:rPr>
                <w:rStyle w:val="itemname"/>
                <w:rFonts w:ascii="Times New Roman" w:hAnsi="Times New Roman"/>
                <w:color w:val="000000"/>
                <w:sz w:val="24"/>
                <w:szCs w:val="24"/>
              </w:rPr>
              <w:t>3</w:t>
            </w:r>
          </w:p>
        </w:tc>
        <w:tc>
          <w:tcPr>
            <w:tcW w:w="1644" w:type="dxa"/>
            <w:tcBorders>
              <w:left w:val="double" w:sz="4" w:space="0" w:color="5B9BD5" w:themeColor="accent5"/>
              <w:bottom w:val="double" w:sz="4" w:space="0" w:color="5B9BD5" w:themeColor="accent5"/>
              <w:right w:val="double" w:sz="4" w:space="0" w:color="5B9BD5" w:themeColor="accent5"/>
            </w:tcBorders>
          </w:tcPr>
          <w:p w14:paraId="14BED220" w14:textId="77777777" w:rsidR="00D93600" w:rsidRPr="007A211D" w:rsidRDefault="00D93600" w:rsidP="007A211D">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sidRPr="007A211D">
              <w:rPr>
                <w:rStyle w:val="itemname"/>
                <w:rFonts w:ascii="Times New Roman" w:hAnsi="Times New Roman"/>
                <w:color w:val="000000"/>
                <w:sz w:val="24"/>
                <w:szCs w:val="24"/>
                <w:lang w:val="en-US"/>
              </w:rPr>
              <w:t>1</w:t>
            </w:r>
            <w:r w:rsidR="007A211D" w:rsidRPr="007A211D">
              <w:rPr>
                <w:rStyle w:val="itemname"/>
                <w:rFonts w:ascii="Times New Roman" w:hAnsi="Times New Roman"/>
                <w:color w:val="000000"/>
                <w:sz w:val="24"/>
                <w:szCs w:val="24"/>
              </w:rPr>
              <w:t>12</w:t>
            </w:r>
          </w:p>
        </w:tc>
        <w:tc>
          <w:tcPr>
            <w:tcW w:w="1442" w:type="dxa"/>
            <w:tcBorders>
              <w:left w:val="double" w:sz="4" w:space="0" w:color="5B9BD5" w:themeColor="accent5"/>
              <w:bottom w:val="double" w:sz="4" w:space="0" w:color="5B9BD5" w:themeColor="accent5"/>
              <w:right w:val="double" w:sz="4" w:space="0" w:color="5B9BD5" w:themeColor="accent5"/>
            </w:tcBorders>
          </w:tcPr>
          <w:p w14:paraId="778FDE14" w14:textId="77777777" w:rsidR="00D93600" w:rsidRPr="007A211D" w:rsidRDefault="00D93600" w:rsidP="007A211D">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sidRPr="007A211D">
              <w:rPr>
                <w:rStyle w:val="itemname"/>
                <w:rFonts w:ascii="Times New Roman" w:hAnsi="Times New Roman"/>
                <w:color w:val="000000"/>
                <w:sz w:val="24"/>
                <w:szCs w:val="24"/>
                <w:lang w:val="en-US"/>
              </w:rPr>
              <w:t>18</w:t>
            </w:r>
            <w:r w:rsidR="007A211D" w:rsidRPr="007A211D">
              <w:rPr>
                <w:rStyle w:val="itemname"/>
                <w:rFonts w:ascii="Times New Roman" w:hAnsi="Times New Roman"/>
                <w:color w:val="000000"/>
                <w:sz w:val="24"/>
                <w:szCs w:val="24"/>
              </w:rPr>
              <w:t>5</w:t>
            </w:r>
          </w:p>
        </w:tc>
      </w:tr>
    </w:tbl>
    <w:p w14:paraId="069B75D4" w14:textId="77777777" w:rsidR="007A211D" w:rsidRDefault="007A211D" w:rsidP="00F768A1">
      <w:pPr>
        <w:spacing w:after="0" w:line="360" w:lineRule="auto"/>
        <w:ind w:firstLine="709"/>
        <w:jc w:val="both"/>
        <w:rPr>
          <w:rStyle w:val="itemname"/>
          <w:rFonts w:ascii="Times New Roman" w:hAnsi="Times New Roman"/>
          <w:color w:val="000000"/>
          <w:sz w:val="28"/>
          <w:szCs w:val="28"/>
        </w:rPr>
      </w:pPr>
    </w:p>
    <w:p w14:paraId="2A131D05" w14:textId="385333F8" w:rsidR="00896C9C" w:rsidRDefault="00896C9C" w:rsidP="00896C9C">
      <w:pPr>
        <w:spacing w:after="0" w:line="360" w:lineRule="auto"/>
        <w:ind w:firstLine="709"/>
        <w:jc w:val="both"/>
        <w:rPr>
          <w:rStyle w:val="itemname"/>
          <w:rFonts w:ascii="Times New Roman" w:hAnsi="Times New Roman"/>
          <w:color w:val="000000"/>
          <w:sz w:val="28"/>
          <w:szCs w:val="28"/>
        </w:rPr>
      </w:pPr>
      <w:r>
        <w:rPr>
          <w:rStyle w:val="itemname"/>
          <w:rFonts w:ascii="Times New Roman" w:hAnsi="Times New Roman"/>
          <w:color w:val="000000"/>
          <w:sz w:val="28"/>
          <w:szCs w:val="28"/>
        </w:rPr>
        <w:t xml:space="preserve">На </w:t>
      </w:r>
      <w:r>
        <w:rPr>
          <w:rStyle w:val="itemname"/>
          <w:rFonts w:ascii="Times New Roman" w:hAnsi="Times New Roman"/>
          <w:color w:val="000000"/>
          <w:sz w:val="28"/>
          <w:szCs w:val="28"/>
          <w:lang w:val="en-US"/>
        </w:rPr>
        <w:t>I</w:t>
      </w:r>
      <w:r w:rsidRPr="006948A9">
        <w:rPr>
          <w:rStyle w:val="itemname"/>
          <w:rFonts w:ascii="Times New Roman" w:hAnsi="Times New Roman"/>
          <w:color w:val="000000"/>
          <w:sz w:val="28"/>
          <w:szCs w:val="28"/>
        </w:rPr>
        <w:t xml:space="preserve"> </w:t>
      </w:r>
      <w:r>
        <w:rPr>
          <w:rStyle w:val="itemname"/>
          <w:rFonts w:ascii="Times New Roman" w:hAnsi="Times New Roman"/>
          <w:color w:val="000000"/>
          <w:sz w:val="28"/>
          <w:szCs w:val="28"/>
        </w:rPr>
        <w:t>ступени обучения для 106 обучающихся функционируют 9 классов (</w:t>
      </w:r>
      <w:bookmarkStart w:id="0" w:name="_Hlk4265004"/>
      <w:r>
        <w:rPr>
          <w:rStyle w:val="itemname"/>
          <w:rFonts w:ascii="Times New Roman" w:hAnsi="Times New Roman"/>
          <w:color w:val="000000"/>
          <w:sz w:val="28"/>
          <w:szCs w:val="28"/>
        </w:rPr>
        <w:t>5 классов для детей с ТМНР</w:t>
      </w:r>
      <w:bookmarkEnd w:id="0"/>
      <w:r>
        <w:rPr>
          <w:rStyle w:val="itemname"/>
          <w:rFonts w:ascii="Times New Roman" w:hAnsi="Times New Roman"/>
          <w:color w:val="000000"/>
          <w:sz w:val="28"/>
          <w:szCs w:val="28"/>
        </w:rPr>
        <w:t>).</w:t>
      </w:r>
    </w:p>
    <w:p w14:paraId="3A4D141F" w14:textId="1CADBA27" w:rsidR="00896C9C" w:rsidRPr="006948A9" w:rsidRDefault="00896C9C" w:rsidP="00896C9C">
      <w:pPr>
        <w:spacing w:after="0" w:line="360" w:lineRule="auto"/>
        <w:ind w:firstLine="709"/>
        <w:jc w:val="both"/>
        <w:rPr>
          <w:rStyle w:val="itemname"/>
          <w:rFonts w:ascii="Times New Roman" w:hAnsi="Times New Roman" w:cs="Times New Roman"/>
          <w:color w:val="auto"/>
          <w:sz w:val="28"/>
          <w:szCs w:val="28"/>
        </w:rPr>
      </w:pPr>
      <w:r>
        <w:rPr>
          <w:rStyle w:val="itemname"/>
          <w:rFonts w:ascii="Times New Roman" w:hAnsi="Times New Roman"/>
          <w:color w:val="000000"/>
          <w:sz w:val="28"/>
          <w:szCs w:val="28"/>
        </w:rPr>
        <w:t xml:space="preserve">На </w:t>
      </w:r>
      <w:r>
        <w:rPr>
          <w:rStyle w:val="itemname"/>
          <w:rFonts w:ascii="Times New Roman" w:hAnsi="Times New Roman"/>
          <w:color w:val="000000"/>
          <w:sz w:val="28"/>
          <w:szCs w:val="28"/>
          <w:lang w:val="en-US"/>
        </w:rPr>
        <w:t>II</w:t>
      </w:r>
      <w:r>
        <w:rPr>
          <w:rStyle w:val="itemname"/>
          <w:rFonts w:ascii="Times New Roman" w:hAnsi="Times New Roman"/>
          <w:color w:val="000000"/>
          <w:sz w:val="28"/>
          <w:szCs w:val="28"/>
        </w:rPr>
        <w:t xml:space="preserve"> ступени обучения для 196 обучающихся функционируют 13 классов (4 класса для детей с ТМНР).</w:t>
      </w:r>
    </w:p>
    <w:p w14:paraId="3A09B1CB" w14:textId="77777777" w:rsidR="00896C9C" w:rsidRDefault="00896C9C" w:rsidP="00896C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образовательном учреждении обучаются дети с ограниченными возможностями здоровья в соответствии с заключениями ПМПК.</w:t>
      </w:r>
    </w:p>
    <w:p w14:paraId="20F68BFE" w14:textId="40877A3B" w:rsidR="00896C9C" w:rsidRDefault="00896C9C" w:rsidP="00896C9C">
      <w:pPr>
        <w:spacing w:after="0" w:line="360" w:lineRule="auto"/>
        <w:ind w:firstLine="709"/>
        <w:jc w:val="both"/>
        <w:rPr>
          <w:rFonts w:ascii="Times New Roman" w:hAnsi="Times New Roman" w:cs="Times New Roman"/>
          <w:sz w:val="28"/>
          <w:szCs w:val="28"/>
        </w:rPr>
      </w:pPr>
      <w:r w:rsidRPr="00E3722A">
        <w:rPr>
          <w:rFonts w:ascii="Times New Roman" w:hAnsi="Times New Roman" w:cs="Times New Roman"/>
          <w:sz w:val="28"/>
          <w:szCs w:val="28"/>
        </w:rPr>
        <w:t>18</w:t>
      </w:r>
      <w:r>
        <w:rPr>
          <w:rFonts w:ascii="Times New Roman" w:hAnsi="Times New Roman" w:cs="Times New Roman"/>
          <w:sz w:val="28"/>
          <w:szCs w:val="28"/>
        </w:rPr>
        <w:t xml:space="preserve">5 чел. – дети-инвалиды. </w:t>
      </w:r>
    </w:p>
    <w:p w14:paraId="68BC5AD1" w14:textId="77777777" w:rsidR="007A211D" w:rsidRPr="00915E02" w:rsidRDefault="007A211D" w:rsidP="007A211D">
      <w:pPr>
        <w:spacing w:after="0" w:line="360" w:lineRule="auto"/>
        <w:ind w:firstLine="709"/>
        <w:jc w:val="both"/>
        <w:rPr>
          <w:rStyle w:val="itemname"/>
          <w:rFonts w:ascii="Times New Roman" w:hAnsi="Times New Roman" w:cs="Times New Roman"/>
          <w:color w:val="auto"/>
          <w:sz w:val="28"/>
          <w:szCs w:val="28"/>
        </w:rPr>
      </w:pPr>
      <w:r w:rsidRPr="00915E02">
        <w:rPr>
          <w:rStyle w:val="itemname"/>
          <w:rFonts w:ascii="Times New Roman" w:hAnsi="Times New Roman"/>
          <w:color w:val="auto"/>
          <w:sz w:val="28"/>
          <w:szCs w:val="28"/>
        </w:rPr>
        <w:t>Форма получения образования в ОУ – очная.</w:t>
      </w:r>
      <w:r>
        <w:rPr>
          <w:rStyle w:val="itemname"/>
          <w:rFonts w:ascii="Times New Roman" w:hAnsi="Times New Roman"/>
          <w:color w:val="auto"/>
          <w:sz w:val="28"/>
          <w:szCs w:val="28"/>
        </w:rPr>
        <w:t xml:space="preserve"> </w:t>
      </w:r>
      <w:r w:rsidRPr="00915E02">
        <w:rPr>
          <w:rFonts w:ascii="Times New Roman" w:hAnsi="Times New Roman" w:cs="Times New Roman"/>
          <w:sz w:val="28"/>
          <w:szCs w:val="28"/>
        </w:rPr>
        <w:t>Образовательное учреждение по желанию родителей обучающегося (законных представителей)</w:t>
      </w:r>
      <w:r>
        <w:rPr>
          <w:rFonts w:ascii="Times New Roman" w:hAnsi="Times New Roman" w:cs="Times New Roman"/>
          <w:sz w:val="28"/>
          <w:szCs w:val="28"/>
        </w:rPr>
        <w:t xml:space="preserve"> </w:t>
      </w:r>
      <w:r w:rsidRPr="00915E02">
        <w:rPr>
          <w:rFonts w:ascii="Times New Roman" w:hAnsi="Times New Roman" w:cs="Times New Roman"/>
          <w:sz w:val="28"/>
          <w:szCs w:val="28"/>
        </w:rPr>
        <w:t xml:space="preserve">содействует освоению </w:t>
      </w:r>
      <w:r>
        <w:rPr>
          <w:rFonts w:ascii="Times New Roman" w:hAnsi="Times New Roman" w:cs="Times New Roman"/>
          <w:sz w:val="28"/>
          <w:szCs w:val="28"/>
        </w:rPr>
        <w:t>АООП</w:t>
      </w:r>
      <w:r w:rsidRPr="00915E02">
        <w:rPr>
          <w:rFonts w:ascii="Times New Roman" w:hAnsi="Times New Roman" w:cs="Times New Roman"/>
          <w:sz w:val="28"/>
          <w:szCs w:val="28"/>
        </w:rPr>
        <w:t xml:space="preserve"> в форме семейного</w:t>
      </w:r>
      <w:r>
        <w:rPr>
          <w:rFonts w:ascii="Times New Roman" w:hAnsi="Times New Roman" w:cs="Times New Roman"/>
          <w:sz w:val="28"/>
          <w:szCs w:val="28"/>
        </w:rPr>
        <w:t xml:space="preserve"> </w:t>
      </w:r>
      <w:r w:rsidRPr="00915E02">
        <w:rPr>
          <w:rFonts w:ascii="Times New Roman" w:hAnsi="Times New Roman" w:cs="Times New Roman"/>
          <w:sz w:val="28"/>
          <w:szCs w:val="28"/>
        </w:rPr>
        <w:t>образования, экстерната, обучения на дому (по медицинским показаниям).</w:t>
      </w:r>
      <w:r w:rsidR="00B217E7">
        <w:rPr>
          <w:rFonts w:ascii="Times New Roman" w:hAnsi="Times New Roman" w:cs="Times New Roman"/>
          <w:sz w:val="28"/>
          <w:szCs w:val="28"/>
        </w:rPr>
        <w:t xml:space="preserve"> </w:t>
      </w:r>
    </w:p>
    <w:p w14:paraId="441DE4D0" w14:textId="77777777" w:rsidR="00896C9C" w:rsidRDefault="00896C9C" w:rsidP="00896C9C">
      <w:pPr>
        <w:spacing w:after="0" w:line="240" w:lineRule="auto"/>
        <w:ind w:firstLine="709"/>
        <w:jc w:val="both"/>
        <w:rPr>
          <w:rFonts w:ascii="Times New Roman" w:eastAsia="Times New Roman" w:hAnsi="Times New Roman" w:cs="Times New Roman"/>
          <w:sz w:val="28"/>
          <w:szCs w:val="28"/>
          <w:lang w:eastAsia="ru-RU"/>
        </w:rPr>
      </w:pPr>
      <w:r w:rsidRPr="00915E02">
        <w:rPr>
          <w:rFonts w:ascii="Times New Roman" w:eastAsia="Times New Roman" w:hAnsi="Times New Roman" w:cs="Times New Roman"/>
          <w:sz w:val="28"/>
          <w:szCs w:val="28"/>
          <w:lang w:eastAsia="ru-RU"/>
        </w:rPr>
        <w:t xml:space="preserve">Режим образовательной деятельности – односменный, пятидневная неделя. </w:t>
      </w:r>
    </w:p>
    <w:p w14:paraId="080AD1DE" w14:textId="59DEE9C2" w:rsidR="00886BE3" w:rsidRDefault="00896C9C" w:rsidP="00F768A1">
      <w:pPr>
        <w:spacing w:after="0" w:line="360" w:lineRule="auto"/>
        <w:ind w:firstLine="709"/>
        <w:jc w:val="both"/>
        <w:rPr>
          <w:rFonts w:ascii="Times New Roman" w:eastAsia="Times New Roman" w:hAnsi="Times New Roman" w:cs="Times New Roman"/>
          <w:color w:val="000000"/>
          <w:sz w:val="28"/>
          <w:szCs w:val="28"/>
          <w:lang w:eastAsia="ru-RU"/>
        </w:rPr>
      </w:pPr>
      <w:r>
        <w:rPr>
          <w:rStyle w:val="itemname"/>
          <w:rFonts w:ascii="Times New Roman" w:hAnsi="Times New Roman"/>
          <w:color w:val="000000"/>
          <w:sz w:val="28"/>
          <w:szCs w:val="28"/>
        </w:rPr>
        <w:t xml:space="preserve"> </w:t>
      </w:r>
      <w:r w:rsidR="00886BE3" w:rsidRPr="002D28E3">
        <w:rPr>
          <w:rFonts w:ascii="Times New Roman" w:eastAsia="Times New Roman" w:hAnsi="Times New Roman" w:cs="Times New Roman"/>
          <w:color w:val="000000"/>
          <w:sz w:val="28"/>
          <w:szCs w:val="28"/>
          <w:lang w:eastAsia="ru-RU"/>
        </w:rPr>
        <w:t>Календарный учебный график ОУ является частью адаптированной основной общеобразовательной программы</w:t>
      </w:r>
      <w:r w:rsidR="00886BE3">
        <w:rPr>
          <w:rFonts w:ascii="Times New Roman" w:eastAsia="Times New Roman" w:hAnsi="Times New Roman" w:cs="Times New Roman"/>
          <w:color w:val="000000"/>
          <w:sz w:val="28"/>
          <w:szCs w:val="28"/>
          <w:lang w:eastAsia="ru-RU"/>
        </w:rPr>
        <w:t xml:space="preserve"> и определяет </w:t>
      </w:r>
      <w:r w:rsidR="00886BE3" w:rsidRPr="002D28E3">
        <w:rPr>
          <w:rFonts w:ascii="Times New Roman" w:eastAsia="Times New Roman" w:hAnsi="Times New Roman" w:cs="Times New Roman"/>
          <w:color w:val="000000"/>
          <w:sz w:val="28"/>
          <w:szCs w:val="28"/>
          <w:lang w:eastAsia="ru-RU"/>
        </w:rPr>
        <w:t xml:space="preserve">чередование учебной деятельности (урочной и внеурочной) и плановых перерывов </w:t>
      </w:r>
      <w:r w:rsidR="00886BE3">
        <w:rPr>
          <w:rFonts w:ascii="Times New Roman" w:eastAsia="Times New Roman" w:hAnsi="Times New Roman" w:cs="Times New Roman"/>
          <w:color w:val="000000"/>
          <w:sz w:val="28"/>
          <w:szCs w:val="28"/>
          <w:lang w:eastAsia="ru-RU"/>
        </w:rPr>
        <w:t>(</w:t>
      </w:r>
      <w:r w:rsidR="00886BE3" w:rsidRPr="002D28E3">
        <w:rPr>
          <w:rFonts w:ascii="Times New Roman" w:eastAsia="Times New Roman" w:hAnsi="Times New Roman" w:cs="Times New Roman"/>
          <w:color w:val="000000"/>
          <w:sz w:val="28"/>
          <w:szCs w:val="28"/>
          <w:lang w:eastAsia="ru-RU"/>
        </w:rPr>
        <w:t>каникул) по календарным периодам учебного года</w:t>
      </w:r>
      <w:r w:rsidR="00886BE3">
        <w:rPr>
          <w:rFonts w:ascii="Times New Roman" w:eastAsia="Times New Roman" w:hAnsi="Times New Roman" w:cs="Times New Roman"/>
          <w:color w:val="000000"/>
          <w:sz w:val="28"/>
          <w:szCs w:val="28"/>
          <w:lang w:eastAsia="ru-RU"/>
        </w:rPr>
        <w:t xml:space="preserve"> – четвертям.</w:t>
      </w:r>
      <w:r w:rsidR="00886BE3">
        <w:rPr>
          <w:rFonts w:ascii="Times New Roman" w:eastAsia="Times New Roman" w:hAnsi="Times New Roman" w:cs="Times New Roman"/>
          <w:sz w:val="28"/>
          <w:szCs w:val="28"/>
          <w:lang w:eastAsia="ru-RU"/>
        </w:rPr>
        <w:t xml:space="preserve"> К</w:t>
      </w:r>
      <w:r w:rsidR="00886BE3" w:rsidRPr="002D28E3">
        <w:rPr>
          <w:rFonts w:ascii="Times New Roman" w:eastAsia="Times New Roman" w:hAnsi="Times New Roman" w:cs="Times New Roman"/>
          <w:color w:val="000000"/>
          <w:sz w:val="28"/>
          <w:szCs w:val="28"/>
          <w:lang w:eastAsia="ru-RU"/>
        </w:rPr>
        <w:t xml:space="preserve">алендарный учебный график всех </w:t>
      </w:r>
      <w:r w:rsidR="00886BE3">
        <w:rPr>
          <w:rFonts w:ascii="Times New Roman" w:eastAsia="Times New Roman" w:hAnsi="Times New Roman" w:cs="Times New Roman"/>
          <w:color w:val="000000"/>
          <w:sz w:val="28"/>
          <w:szCs w:val="28"/>
          <w:lang w:eastAsia="ru-RU"/>
        </w:rPr>
        <w:t>А</w:t>
      </w:r>
      <w:r w:rsidR="00886BE3" w:rsidRPr="002D28E3">
        <w:rPr>
          <w:rFonts w:ascii="Times New Roman" w:eastAsia="Times New Roman" w:hAnsi="Times New Roman" w:cs="Times New Roman"/>
          <w:color w:val="000000"/>
          <w:sz w:val="28"/>
          <w:szCs w:val="28"/>
          <w:lang w:eastAsia="ru-RU"/>
        </w:rPr>
        <w:t>ООП включ</w:t>
      </w:r>
      <w:r w:rsidR="00886BE3">
        <w:rPr>
          <w:rFonts w:ascii="Times New Roman" w:eastAsia="Times New Roman" w:hAnsi="Times New Roman" w:cs="Times New Roman"/>
          <w:color w:val="000000"/>
          <w:sz w:val="28"/>
          <w:szCs w:val="28"/>
          <w:lang w:eastAsia="ru-RU"/>
        </w:rPr>
        <w:t>ает</w:t>
      </w:r>
      <w:r w:rsidR="00886BE3" w:rsidRPr="002D28E3">
        <w:rPr>
          <w:rFonts w:ascii="Times New Roman" w:eastAsia="Times New Roman" w:hAnsi="Times New Roman" w:cs="Times New Roman"/>
          <w:color w:val="000000"/>
          <w:sz w:val="28"/>
          <w:szCs w:val="28"/>
          <w:lang w:eastAsia="ru-RU"/>
        </w:rPr>
        <w:t>:</w:t>
      </w:r>
      <w:r w:rsidR="00886BE3">
        <w:rPr>
          <w:rFonts w:ascii="Times New Roman" w:eastAsia="Times New Roman" w:hAnsi="Times New Roman" w:cs="Times New Roman"/>
          <w:sz w:val="28"/>
          <w:szCs w:val="28"/>
          <w:lang w:eastAsia="ru-RU"/>
        </w:rPr>
        <w:t xml:space="preserve"> </w:t>
      </w:r>
      <w:r w:rsidR="00886BE3" w:rsidRPr="002D28E3">
        <w:rPr>
          <w:rFonts w:ascii="Times New Roman" w:eastAsia="Times New Roman" w:hAnsi="Times New Roman" w:cs="Times New Roman"/>
          <w:color w:val="000000"/>
          <w:sz w:val="28"/>
          <w:szCs w:val="28"/>
          <w:lang w:eastAsia="ru-RU"/>
        </w:rPr>
        <w:t>даты начала и окончания учебного года;</w:t>
      </w:r>
      <w:r w:rsidR="00886BE3">
        <w:rPr>
          <w:rFonts w:ascii="Times New Roman" w:eastAsia="Times New Roman" w:hAnsi="Times New Roman" w:cs="Times New Roman"/>
          <w:color w:val="000000"/>
          <w:sz w:val="28"/>
          <w:szCs w:val="28"/>
          <w:lang w:eastAsia="ru-RU"/>
        </w:rPr>
        <w:t xml:space="preserve"> </w:t>
      </w:r>
      <w:r w:rsidR="00886BE3" w:rsidRPr="002D28E3">
        <w:rPr>
          <w:rFonts w:ascii="Times New Roman" w:eastAsia="Times New Roman" w:hAnsi="Times New Roman" w:cs="Times New Roman"/>
          <w:color w:val="000000"/>
          <w:sz w:val="28"/>
          <w:szCs w:val="28"/>
          <w:lang w:eastAsia="ru-RU"/>
        </w:rPr>
        <w:t>продолжительность учебного года, четвертей</w:t>
      </w:r>
      <w:r w:rsidR="00886BE3">
        <w:rPr>
          <w:rFonts w:ascii="Times New Roman" w:eastAsia="Times New Roman" w:hAnsi="Times New Roman" w:cs="Times New Roman"/>
          <w:color w:val="000000"/>
          <w:sz w:val="28"/>
          <w:szCs w:val="28"/>
          <w:lang w:eastAsia="ru-RU"/>
        </w:rPr>
        <w:t xml:space="preserve">; </w:t>
      </w:r>
      <w:r w:rsidR="00886BE3" w:rsidRPr="002D28E3">
        <w:rPr>
          <w:rFonts w:ascii="Times New Roman" w:eastAsia="Times New Roman" w:hAnsi="Times New Roman" w:cs="Times New Roman"/>
          <w:color w:val="000000"/>
          <w:sz w:val="28"/>
          <w:szCs w:val="28"/>
          <w:lang w:eastAsia="ru-RU"/>
        </w:rPr>
        <w:t>сроки и продолжительность каникул;</w:t>
      </w:r>
      <w:r w:rsidR="00886BE3">
        <w:rPr>
          <w:rFonts w:ascii="Times New Roman" w:eastAsia="Times New Roman" w:hAnsi="Times New Roman" w:cs="Times New Roman"/>
          <w:color w:val="000000"/>
          <w:sz w:val="28"/>
          <w:szCs w:val="28"/>
          <w:lang w:eastAsia="ru-RU"/>
        </w:rPr>
        <w:t xml:space="preserve"> сроки проведения промежуточной аттестации</w:t>
      </w:r>
      <w:r w:rsidR="00886BE3" w:rsidRPr="002D28E3">
        <w:rPr>
          <w:rFonts w:ascii="Times New Roman" w:eastAsia="Times New Roman" w:hAnsi="Times New Roman" w:cs="Times New Roman"/>
          <w:color w:val="000000"/>
          <w:sz w:val="28"/>
          <w:szCs w:val="28"/>
          <w:lang w:eastAsia="ru-RU"/>
        </w:rPr>
        <w:t>.</w:t>
      </w:r>
    </w:p>
    <w:p w14:paraId="2A5D2DFF" w14:textId="77777777" w:rsidR="00F05AEF" w:rsidRDefault="004A6464" w:rsidP="00F768A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Календарный учебный график определяет чередование учебной деятельности (урочной и внеурочной) и плановых перерывов для отдыха и иных социальных целей (каникул) по календарным периодам учебного года. </w:t>
      </w:r>
    </w:p>
    <w:p w14:paraId="2221D71D" w14:textId="57BA8A6C" w:rsidR="00886BE3" w:rsidRPr="00C40A28" w:rsidRDefault="00886BE3" w:rsidP="00F768A1">
      <w:pPr>
        <w:spacing w:after="0" w:line="360" w:lineRule="auto"/>
        <w:ind w:firstLine="708"/>
        <w:jc w:val="both"/>
        <w:rPr>
          <w:rFonts w:ascii="Times New Roman" w:eastAsia="Times New Roman" w:hAnsi="Times New Roman" w:cs="Times New Roman"/>
          <w:color w:val="000000"/>
          <w:sz w:val="28"/>
          <w:szCs w:val="28"/>
          <w:lang w:eastAsia="ru-RU"/>
        </w:rPr>
      </w:pPr>
      <w:r w:rsidRPr="002D28E3">
        <w:rPr>
          <w:rFonts w:ascii="Times New Roman" w:eastAsia="Times New Roman" w:hAnsi="Times New Roman" w:cs="Times New Roman"/>
          <w:color w:val="000000"/>
          <w:sz w:val="28"/>
          <w:szCs w:val="28"/>
          <w:lang w:eastAsia="ru-RU"/>
        </w:rPr>
        <w:t xml:space="preserve">Календарный учебный график </w:t>
      </w:r>
      <w:r w:rsidRPr="00C40A28">
        <w:rPr>
          <w:rFonts w:ascii="Times New Roman" w:eastAsia="Times New Roman" w:hAnsi="Times New Roman" w:cs="Times New Roman"/>
          <w:color w:val="000000"/>
          <w:sz w:val="28"/>
          <w:szCs w:val="28"/>
          <w:lang w:eastAsia="ru-RU"/>
        </w:rPr>
        <w:t>у</w:t>
      </w:r>
      <w:r w:rsidRPr="002D28E3">
        <w:rPr>
          <w:rFonts w:ascii="Times New Roman" w:eastAsia="Times New Roman" w:hAnsi="Times New Roman" w:cs="Times New Roman"/>
          <w:color w:val="000000"/>
          <w:sz w:val="28"/>
          <w:szCs w:val="28"/>
          <w:lang w:eastAsia="ru-RU"/>
        </w:rPr>
        <w:t>твержд</w:t>
      </w:r>
      <w:r w:rsidRPr="00C40A28">
        <w:rPr>
          <w:rFonts w:ascii="Times New Roman" w:eastAsia="Times New Roman" w:hAnsi="Times New Roman" w:cs="Times New Roman"/>
          <w:color w:val="000000"/>
          <w:sz w:val="28"/>
          <w:szCs w:val="28"/>
          <w:lang w:eastAsia="ru-RU"/>
        </w:rPr>
        <w:t>ен</w:t>
      </w:r>
      <w:r w:rsidRPr="002D28E3">
        <w:rPr>
          <w:rFonts w:ascii="Times New Roman" w:eastAsia="Times New Roman" w:hAnsi="Times New Roman" w:cs="Times New Roman"/>
          <w:color w:val="000000"/>
          <w:sz w:val="28"/>
          <w:szCs w:val="28"/>
          <w:lang w:eastAsia="ru-RU"/>
        </w:rPr>
        <w:t xml:space="preserve"> </w:t>
      </w:r>
      <w:r w:rsidRPr="00C40A28">
        <w:rPr>
          <w:rFonts w:ascii="Times New Roman" w:eastAsia="Times New Roman" w:hAnsi="Times New Roman" w:cs="Times New Roman"/>
          <w:color w:val="000000"/>
          <w:sz w:val="28"/>
          <w:szCs w:val="28"/>
          <w:lang w:eastAsia="ru-RU"/>
        </w:rPr>
        <w:t>приказом</w:t>
      </w:r>
      <w:r w:rsidRPr="002D28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школе</w:t>
      </w:r>
      <w:r w:rsidRPr="00C40A28">
        <w:rPr>
          <w:rFonts w:ascii="Times New Roman" w:eastAsia="Times New Roman" w:hAnsi="Times New Roman" w:cs="Times New Roman"/>
          <w:color w:val="000000"/>
          <w:sz w:val="28"/>
          <w:szCs w:val="28"/>
          <w:lang w:eastAsia="ru-RU"/>
        </w:rPr>
        <w:t xml:space="preserve"> и </w:t>
      </w:r>
      <w:r w:rsidRPr="002D28E3">
        <w:rPr>
          <w:rFonts w:ascii="Times New Roman" w:eastAsia="Times New Roman" w:hAnsi="Times New Roman" w:cs="Times New Roman"/>
          <w:color w:val="000000"/>
          <w:sz w:val="28"/>
          <w:szCs w:val="28"/>
          <w:lang w:eastAsia="ru-RU"/>
        </w:rPr>
        <w:t>размещ</w:t>
      </w:r>
      <w:r w:rsidRPr="00C40A28">
        <w:rPr>
          <w:rFonts w:ascii="Times New Roman" w:eastAsia="Times New Roman" w:hAnsi="Times New Roman" w:cs="Times New Roman"/>
          <w:color w:val="000000"/>
          <w:sz w:val="28"/>
          <w:szCs w:val="28"/>
          <w:lang w:eastAsia="ru-RU"/>
        </w:rPr>
        <w:t>ен</w:t>
      </w:r>
      <w:r w:rsidRPr="002D28E3">
        <w:rPr>
          <w:rFonts w:ascii="Times New Roman" w:eastAsia="Times New Roman" w:hAnsi="Times New Roman" w:cs="Times New Roman"/>
          <w:color w:val="000000"/>
          <w:sz w:val="28"/>
          <w:szCs w:val="28"/>
          <w:lang w:eastAsia="ru-RU"/>
        </w:rPr>
        <w:t xml:space="preserve"> </w:t>
      </w:r>
      <w:r w:rsidRPr="00C40A28">
        <w:rPr>
          <w:rFonts w:ascii="Times New Roman" w:eastAsia="Times New Roman" w:hAnsi="Times New Roman" w:cs="Times New Roman"/>
          <w:color w:val="000000"/>
          <w:sz w:val="28"/>
          <w:szCs w:val="28"/>
          <w:lang w:eastAsia="ru-RU"/>
        </w:rPr>
        <w:t>на сайте образовательного учреждения.</w:t>
      </w:r>
    </w:p>
    <w:p w14:paraId="46F3F320" w14:textId="77777777" w:rsidR="00F05AEF" w:rsidRDefault="00F05AEF" w:rsidP="00F05AEF">
      <w:pPr>
        <w:spacing w:after="0" w:line="360" w:lineRule="auto"/>
        <w:ind w:firstLine="708"/>
        <w:jc w:val="both"/>
        <w:rPr>
          <w:rFonts w:ascii="Times New Roman" w:hAnsi="Times New Roman" w:cs="Times New Roman"/>
          <w:sz w:val="28"/>
          <w:szCs w:val="28"/>
        </w:rPr>
      </w:pPr>
      <w:r w:rsidRPr="00B40915">
        <w:rPr>
          <w:rFonts w:ascii="Times New Roman" w:hAnsi="Times New Roman" w:cs="Times New Roman"/>
          <w:sz w:val="28"/>
          <w:szCs w:val="28"/>
        </w:rPr>
        <w:t>Все предметы учебного плана и занятий внеурочной деятельности обеспечены рабочими</w:t>
      </w:r>
      <w:r>
        <w:rPr>
          <w:rFonts w:ascii="Times New Roman" w:hAnsi="Times New Roman" w:cs="Times New Roman"/>
          <w:sz w:val="28"/>
          <w:szCs w:val="28"/>
        </w:rPr>
        <w:t xml:space="preserve"> </w:t>
      </w:r>
      <w:r w:rsidRPr="00B40915">
        <w:rPr>
          <w:rFonts w:ascii="Times New Roman" w:hAnsi="Times New Roman" w:cs="Times New Roman"/>
          <w:sz w:val="28"/>
          <w:szCs w:val="28"/>
        </w:rPr>
        <w:t>программами.</w:t>
      </w:r>
      <w:r>
        <w:rPr>
          <w:rFonts w:ascii="Times New Roman" w:hAnsi="Times New Roman" w:cs="Times New Roman"/>
          <w:sz w:val="28"/>
          <w:szCs w:val="28"/>
        </w:rPr>
        <w:t xml:space="preserve"> </w:t>
      </w:r>
      <w:r w:rsidRPr="00B40915">
        <w:rPr>
          <w:rFonts w:ascii="Times New Roman" w:hAnsi="Times New Roman" w:cs="Times New Roman"/>
          <w:sz w:val="28"/>
          <w:szCs w:val="28"/>
        </w:rPr>
        <w:t>Анализ выполнения рабочих программ по учебным предметам и рабочих программ внеурочной</w:t>
      </w:r>
      <w:r>
        <w:rPr>
          <w:rFonts w:ascii="Times New Roman" w:hAnsi="Times New Roman" w:cs="Times New Roman"/>
          <w:sz w:val="28"/>
          <w:szCs w:val="28"/>
        </w:rPr>
        <w:t xml:space="preserve"> </w:t>
      </w:r>
      <w:r w:rsidRPr="00B40915">
        <w:rPr>
          <w:rFonts w:ascii="Times New Roman" w:hAnsi="Times New Roman" w:cs="Times New Roman"/>
          <w:sz w:val="28"/>
          <w:szCs w:val="28"/>
        </w:rPr>
        <w:t>деятельности показал, что</w:t>
      </w:r>
      <w:r>
        <w:rPr>
          <w:rFonts w:ascii="Times New Roman" w:hAnsi="Times New Roman" w:cs="Times New Roman"/>
          <w:sz w:val="28"/>
          <w:szCs w:val="28"/>
        </w:rPr>
        <w:t xml:space="preserve"> в образовательном учреждении созданы условия </w:t>
      </w:r>
      <w:r w:rsidRPr="00B40915">
        <w:rPr>
          <w:rFonts w:ascii="Times New Roman" w:hAnsi="Times New Roman" w:cs="Times New Roman"/>
          <w:sz w:val="28"/>
          <w:szCs w:val="28"/>
        </w:rPr>
        <w:t xml:space="preserve">для освоения </w:t>
      </w:r>
      <w:r>
        <w:rPr>
          <w:rFonts w:ascii="Times New Roman" w:hAnsi="Times New Roman" w:cs="Times New Roman"/>
          <w:sz w:val="28"/>
          <w:szCs w:val="28"/>
        </w:rPr>
        <w:t xml:space="preserve">обучающимися </w:t>
      </w:r>
      <w:r w:rsidRPr="00B40915">
        <w:rPr>
          <w:rFonts w:ascii="Times New Roman" w:hAnsi="Times New Roman" w:cs="Times New Roman"/>
          <w:sz w:val="28"/>
          <w:szCs w:val="28"/>
        </w:rPr>
        <w:t>обязательного минимума</w:t>
      </w:r>
      <w:r>
        <w:rPr>
          <w:rFonts w:ascii="Times New Roman" w:hAnsi="Times New Roman" w:cs="Times New Roman"/>
          <w:sz w:val="28"/>
          <w:szCs w:val="28"/>
        </w:rPr>
        <w:t xml:space="preserve"> </w:t>
      </w:r>
      <w:r w:rsidRPr="00B40915">
        <w:rPr>
          <w:rFonts w:ascii="Times New Roman" w:hAnsi="Times New Roman" w:cs="Times New Roman"/>
          <w:sz w:val="28"/>
          <w:szCs w:val="28"/>
        </w:rPr>
        <w:t xml:space="preserve">содержания учебных программ, достижения обучающимися определенного </w:t>
      </w:r>
      <w:r>
        <w:rPr>
          <w:rFonts w:ascii="Times New Roman" w:hAnsi="Times New Roman" w:cs="Times New Roman"/>
          <w:sz w:val="28"/>
          <w:szCs w:val="28"/>
        </w:rPr>
        <w:t>уровня развития</w:t>
      </w:r>
      <w:r w:rsidRPr="00B4091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40915">
        <w:rPr>
          <w:rFonts w:ascii="Times New Roman" w:hAnsi="Times New Roman" w:cs="Times New Roman"/>
          <w:sz w:val="28"/>
          <w:szCs w:val="28"/>
        </w:rPr>
        <w:t xml:space="preserve">соответствии с их </w:t>
      </w:r>
      <w:r>
        <w:rPr>
          <w:rFonts w:ascii="Times New Roman" w:hAnsi="Times New Roman" w:cs="Times New Roman"/>
          <w:sz w:val="28"/>
          <w:szCs w:val="28"/>
        </w:rPr>
        <w:t xml:space="preserve">психофизическими возможностями. </w:t>
      </w:r>
    </w:p>
    <w:p w14:paraId="17C2EAF8" w14:textId="4ADB0B34" w:rsidR="00F05AEF" w:rsidRDefault="00F05AEF" w:rsidP="00F05AEF">
      <w:pPr>
        <w:spacing w:after="0" w:line="360" w:lineRule="auto"/>
        <w:ind w:firstLine="708"/>
        <w:jc w:val="both"/>
        <w:rPr>
          <w:rFonts w:ascii="Times New Roman" w:hAnsi="Times New Roman" w:cs="Times New Roman"/>
          <w:sz w:val="28"/>
          <w:szCs w:val="28"/>
        </w:rPr>
      </w:pPr>
      <w:r w:rsidRPr="00B40915">
        <w:rPr>
          <w:rFonts w:ascii="Times New Roman" w:hAnsi="Times New Roman" w:cs="Times New Roman"/>
          <w:sz w:val="28"/>
          <w:szCs w:val="28"/>
        </w:rPr>
        <w:t>Анализ прохождения учебных программ за 201</w:t>
      </w:r>
      <w:r>
        <w:rPr>
          <w:rFonts w:ascii="Times New Roman" w:hAnsi="Times New Roman" w:cs="Times New Roman"/>
          <w:sz w:val="28"/>
          <w:szCs w:val="28"/>
        </w:rPr>
        <w:t>7</w:t>
      </w:r>
      <w:r w:rsidRPr="00B40915">
        <w:rPr>
          <w:rFonts w:ascii="Times New Roman" w:hAnsi="Times New Roman" w:cs="Times New Roman"/>
          <w:sz w:val="28"/>
          <w:szCs w:val="28"/>
        </w:rPr>
        <w:t>, 201</w:t>
      </w:r>
      <w:r>
        <w:rPr>
          <w:rFonts w:ascii="Times New Roman" w:hAnsi="Times New Roman" w:cs="Times New Roman"/>
          <w:sz w:val="28"/>
          <w:szCs w:val="28"/>
        </w:rPr>
        <w:t>8, 2019</w:t>
      </w:r>
      <w:r w:rsidRPr="00B40915">
        <w:rPr>
          <w:rFonts w:ascii="Times New Roman" w:hAnsi="Times New Roman" w:cs="Times New Roman"/>
          <w:sz w:val="28"/>
          <w:szCs w:val="28"/>
        </w:rPr>
        <w:t xml:space="preserve"> годы показывает: предметные</w:t>
      </w:r>
      <w:r>
        <w:rPr>
          <w:rFonts w:ascii="Times New Roman" w:hAnsi="Times New Roman" w:cs="Times New Roman"/>
          <w:sz w:val="28"/>
          <w:szCs w:val="28"/>
        </w:rPr>
        <w:t xml:space="preserve"> </w:t>
      </w:r>
      <w:r w:rsidRPr="00B40915">
        <w:rPr>
          <w:rFonts w:ascii="Times New Roman" w:hAnsi="Times New Roman" w:cs="Times New Roman"/>
          <w:sz w:val="28"/>
          <w:szCs w:val="28"/>
        </w:rPr>
        <w:t xml:space="preserve">результаты учащихся в урочной деятельности стабильные. Программы </w:t>
      </w:r>
      <w:r>
        <w:rPr>
          <w:rFonts w:ascii="Times New Roman" w:hAnsi="Times New Roman" w:cs="Times New Roman"/>
          <w:sz w:val="28"/>
          <w:szCs w:val="28"/>
        </w:rPr>
        <w:t>выполнены</w:t>
      </w:r>
      <w:r w:rsidRPr="00B40915">
        <w:rPr>
          <w:rFonts w:ascii="Times New Roman" w:hAnsi="Times New Roman" w:cs="Times New Roman"/>
          <w:sz w:val="28"/>
          <w:szCs w:val="28"/>
        </w:rPr>
        <w:t xml:space="preserve"> полностью</w:t>
      </w:r>
      <w:r>
        <w:rPr>
          <w:rFonts w:ascii="Times New Roman" w:hAnsi="Times New Roman" w:cs="Times New Roman"/>
          <w:sz w:val="28"/>
          <w:szCs w:val="28"/>
        </w:rPr>
        <w:t xml:space="preserve">. </w:t>
      </w:r>
    </w:p>
    <w:p w14:paraId="2BBCE57E" w14:textId="77777777" w:rsidR="00F05AEF" w:rsidRDefault="00F05AEF" w:rsidP="00F05AEF">
      <w:pPr>
        <w:spacing w:after="0" w:line="360" w:lineRule="auto"/>
        <w:ind w:firstLine="708"/>
        <w:jc w:val="both"/>
        <w:rPr>
          <w:rFonts w:ascii="Times New Roman" w:eastAsia="Times New Roman" w:hAnsi="Times New Roman" w:cs="Times New Roman"/>
          <w:sz w:val="28"/>
          <w:szCs w:val="28"/>
          <w:lang w:eastAsia="ru-RU"/>
        </w:rPr>
      </w:pPr>
      <w:r w:rsidRPr="00B40915">
        <w:rPr>
          <w:rFonts w:ascii="Times New Roman" w:hAnsi="Times New Roman" w:cs="Times New Roman"/>
          <w:sz w:val="28"/>
          <w:szCs w:val="28"/>
        </w:rPr>
        <w:t>Итоги различных видов контроля рассматривались на совещаниях при</w:t>
      </w:r>
      <w:r>
        <w:rPr>
          <w:rFonts w:ascii="Times New Roman" w:hAnsi="Times New Roman" w:cs="Times New Roman"/>
          <w:sz w:val="28"/>
          <w:szCs w:val="28"/>
        </w:rPr>
        <w:t xml:space="preserve"> </w:t>
      </w:r>
      <w:r w:rsidRPr="00B40915">
        <w:rPr>
          <w:rFonts w:ascii="Times New Roman" w:hAnsi="Times New Roman" w:cs="Times New Roman"/>
          <w:sz w:val="28"/>
          <w:szCs w:val="28"/>
        </w:rPr>
        <w:t>директоре, на заседаниях методических объединений</w:t>
      </w:r>
      <w:r>
        <w:rPr>
          <w:rFonts w:ascii="Times New Roman" w:hAnsi="Times New Roman" w:cs="Times New Roman"/>
          <w:sz w:val="28"/>
          <w:szCs w:val="28"/>
        </w:rPr>
        <w:t>.</w:t>
      </w:r>
    </w:p>
    <w:p w14:paraId="6C791F4E" w14:textId="77777777" w:rsidR="00886BE3" w:rsidRPr="00A8759D" w:rsidRDefault="00886BE3" w:rsidP="00F768A1">
      <w:pPr>
        <w:spacing w:after="0" w:line="360" w:lineRule="auto"/>
        <w:ind w:firstLine="709"/>
        <w:jc w:val="both"/>
        <w:rPr>
          <w:rFonts w:ascii="Times New Roman" w:eastAsia="Times New Roman" w:hAnsi="Times New Roman" w:cs="Times New Roman"/>
          <w:sz w:val="28"/>
          <w:szCs w:val="28"/>
          <w:lang w:eastAsia="ru-RU"/>
        </w:rPr>
      </w:pPr>
      <w:bookmarkStart w:id="1" w:name="_Hlk37875499"/>
      <w:r w:rsidRPr="00A8759D">
        <w:rPr>
          <w:rFonts w:ascii="Times New Roman" w:eastAsia="Times New Roman" w:hAnsi="Times New Roman" w:cs="Times New Roman"/>
          <w:sz w:val="28"/>
          <w:szCs w:val="28"/>
          <w:lang w:eastAsia="ru-RU"/>
        </w:rPr>
        <w:t>Выводы и рекомендации:</w:t>
      </w:r>
    </w:p>
    <w:p w14:paraId="7DB2EBD1" w14:textId="77777777" w:rsidR="00886BE3" w:rsidRPr="00A8759D" w:rsidRDefault="00886BE3" w:rsidP="00F768A1">
      <w:pPr>
        <w:spacing w:after="0" w:line="360" w:lineRule="auto"/>
        <w:ind w:firstLine="709"/>
        <w:jc w:val="both"/>
        <w:rPr>
          <w:rFonts w:ascii="Times New Roman" w:eastAsia="Times New Roman" w:hAnsi="Times New Roman" w:cs="Times New Roman"/>
          <w:sz w:val="28"/>
          <w:szCs w:val="28"/>
          <w:lang w:eastAsia="ru-RU"/>
        </w:rPr>
      </w:pPr>
      <w:r w:rsidRPr="00A8759D">
        <w:rPr>
          <w:rFonts w:ascii="Times New Roman" w:eastAsia="Times New Roman" w:hAnsi="Times New Roman" w:cs="Times New Roman"/>
          <w:sz w:val="28"/>
          <w:szCs w:val="28"/>
          <w:lang w:eastAsia="ru-RU"/>
        </w:rPr>
        <w:t>1.</w:t>
      </w:r>
      <w:r w:rsidRPr="00A8759D">
        <w:rPr>
          <w:rFonts w:ascii="Times New Roman" w:eastAsia="Times New Roman" w:hAnsi="Times New Roman" w:cs="Times New Roman"/>
          <w:sz w:val="28"/>
          <w:szCs w:val="28"/>
          <w:lang w:eastAsia="ru-RU"/>
        </w:rPr>
        <w:tab/>
        <w:t>Структура и содержание всех программ соответствуют локальному акту образовательного учреждения.</w:t>
      </w:r>
    </w:p>
    <w:p w14:paraId="540DB420" w14:textId="77777777" w:rsidR="002D16DF" w:rsidRDefault="00886BE3" w:rsidP="00B217E7">
      <w:pPr>
        <w:spacing w:after="0" w:line="360" w:lineRule="auto"/>
        <w:ind w:firstLine="709"/>
        <w:jc w:val="both"/>
        <w:rPr>
          <w:rFonts w:ascii="Times New Roman" w:eastAsia="Times New Roman" w:hAnsi="Times New Roman" w:cs="Times New Roman"/>
          <w:sz w:val="28"/>
          <w:szCs w:val="28"/>
          <w:lang w:eastAsia="ru-RU"/>
        </w:rPr>
      </w:pPr>
      <w:r w:rsidRPr="00A8759D">
        <w:rPr>
          <w:rFonts w:ascii="Times New Roman" w:eastAsia="Times New Roman" w:hAnsi="Times New Roman" w:cs="Times New Roman"/>
          <w:sz w:val="28"/>
          <w:szCs w:val="28"/>
          <w:lang w:eastAsia="ru-RU"/>
        </w:rPr>
        <w:t>2.</w:t>
      </w:r>
      <w:r w:rsidRPr="00A8759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Адаптированные основные общеобразовательные программы 1–</w:t>
      </w:r>
      <w:r w:rsidRPr="00A8759D">
        <w:rPr>
          <w:rFonts w:ascii="Times New Roman" w:eastAsia="Times New Roman" w:hAnsi="Times New Roman" w:cs="Times New Roman"/>
          <w:sz w:val="28"/>
          <w:szCs w:val="28"/>
          <w:lang w:eastAsia="ru-RU"/>
        </w:rPr>
        <w:t>9 классов выполнены по всем предметам в полном объеме.</w:t>
      </w:r>
    </w:p>
    <w:bookmarkEnd w:id="1"/>
    <w:p w14:paraId="717EC291" w14:textId="4BD8E1F6" w:rsidR="00DE487F" w:rsidRPr="00B33D42" w:rsidRDefault="00DE487F" w:rsidP="00B33D42">
      <w:pPr>
        <w:spacing w:after="0" w:line="240" w:lineRule="auto"/>
        <w:jc w:val="center"/>
        <w:rPr>
          <w:rFonts w:ascii="Times New Roman" w:eastAsia="Times New Roman" w:hAnsi="Times New Roman" w:cs="Times New Roman"/>
          <w:sz w:val="28"/>
          <w:szCs w:val="28"/>
          <w:lang w:eastAsia="ru-RU"/>
        </w:rPr>
      </w:pPr>
      <w:r w:rsidRPr="009550B0">
        <w:rPr>
          <w:rFonts w:ascii="Times New Roman" w:hAnsi="Times New Roman" w:cs="Times New Roman"/>
          <w:b/>
          <w:color w:val="1F4E79" w:themeColor="accent5" w:themeShade="80"/>
          <w:sz w:val="28"/>
          <w:szCs w:val="28"/>
        </w:rPr>
        <w:t>Воспитательная работа</w:t>
      </w:r>
    </w:p>
    <w:p w14:paraId="26FB2093" w14:textId="77777777" w:rsidR="00DE487F" w:rsidRPr="00F80243" w:rsidRDefault="00DE487F" w:rsidP="006858D6">
      <w:pPr>
        <w:spacing w:after="0" w:line="360" w:lineRule="auto"/>
        <w:ind w:firstLine="709"/>
        <w:jc w:val="both"/>
        <w:rPr>
          <w:rFonts w:ascii="Times New Roman" w:hAnsi="Times New Roman" w:cs="Times New Roman"/>
          <w:sz w:val="28"/>
          <w:szCs w:val="28"/>
        </w:rPr>
      </w:pPr>
      <w:r w:rsidRPr="00F80243">
        <w:rPr>
          <w:rFonts w:ascii="Times New Roman" w:hAnsi="Times New Roman" w:cs="Times New Roman"/>
          <w:sz w:val="28"/>
          <w:szCs w:val="28"/>
        </w:rPr>
        <w:t>Цели и задачи воспитательной работы согласно Программе развития образовательного учреждения осуществляются за счёт реализации   приоритетных направлений: воспитание нравственной гуманной личности ребенка,  распространение гражданско-патриотических идей, позитивных социальных образов, сохранение и укрепление физического и психического здоровья, приобретения практического опыта жизни, адекватного современным требованиям общества.</w:t>
      </w:r>
    </w:p>
    <w:p w14:paraId="0B1D7076" w14:textId="7C9C6522" w:rsidR="00DE487F" w:rsidRDefault="00DE487F" w:rsidP="006858D6">
      <w:pPr>
        <w:spacing w:after="0" w:line="360" w:lineRule="auto"/>
        <w:ind w:firstLine="709"/>
        <w:jc w:val="both"/>
        <w:rPr>
          <w:rFonts w:ascii="Times New Roman" w:hAnsi="Times New Roman" w:cs="Times New Roman"/>
          <w:sz w:val="28"/>
          <w:szCs w:val="28"/>
        </w:rPr>
      </w:pPr>
      <w:r w:rsidRPr="00F80243">
        <w:rPr>
          <w:rFonts w:ascii="Times New Roman" w:hAnsi="Times New Roman" w:cs="Times New Roman"/>
          <w:sz w:val="28"/>
          <w:szCs w:val="28"/>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общекультурное). Содержание занятий формируется с учетом пожеланий обучающихся и их родителей (законных представителей) и отражено в адаптированной основной </w:t>
      </w:r>
      <w:r w:rsidR="00495B47">
        <w:rPr>
          <w:rFonts w:ascii="Times New Roman" w:hAnsi="Times New Roman" w:cs="Times New Roman"/>
          <w:sz w:val="28"/>
          <w:szCs w:val="28"/>
        </w:rPr>
        <w:t>обще</w:t>
      </w:r>
      <w:r w:rsidRPr="00F80243">
        <w:rPr>
          <w:rFonts w:ascii="Times New Roman" w:hAnsi="Times New Roman" w:cs="Times New Roman"/>
          <w:sz w:val="28"/>
          <w:szCs w:val="28"/>
        </w:rPr>
        <w:t>образовательной программе. Также, во внеурочную деятельность вход</w:t>
      </w:r>
      <w:r w:rsidR="00495B47">
        <w:rPr>
          <w:rFonts w:ascii="Times New Roman" w:hAnsi="Times New Roman" w:cs="Times New Roman"/>
          <w:sz w:val="28"/>
          <w:szCs w:val="28"/>
        </w:rPr>
        <w:t>я</w:t>
      </w:r>
      <w:r w:rsidRPr="00F80243">
        <w:rPr>
          <w:rFonts w:ascii="Times New Roman" w:hAnsi="Times New Roman" w:cs="Times New Roman"/>
          <w:sz w:val="28"/>
          <w:szCs w:val="28"/>
        </w:rPr>
        <w:t>т индивидуальные занятия учителя, педагога-психолога, учителя-логопеда с детьми, требующими психолого-педагогической и коррекционной поддержки; индивидуальные и групповые консультации для детей, имеющи</w:t>
      </w:r>
      <w:r w:rsidR="00495B47">
        <w:rPr>
          <w:rFonts w:ascii="Times New Roman" w:hAnsi="Times New Roman" w:cs="Times New Roman"/>
          <w:sz w:val="28"/>
          <w:szCs w:val="28"/>
        </w:rPr>
        <w:t>х</w:t>
      </w:r>
      <w:r w:rsidRPr="00F80243">
        <w:rPr>
          <w:rFonts w:ascii="Times New Roman" w:hAnsi="Times New Roman" w:cs="Times New Roman"/>
          <w:sz w:val="28"/>
          <w:szCs w:val="28"/>
        </w:rPr>
        <w:t xml:space="preserve"> различные нарушения; экскурсии, параолимпиады, соревнования, др.</w:t>
      </w:r>
    </w:p>
    <w:p w14:paraId="4219FD11" w14:textId="13F58A8C" w:rsidR="00F05AEF" w:rsidRPr="006E485D" w:rsidRDefault="00F05AEF" w:rsidP="00F05AEF">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2019 году образовательное учреждение </w:t>
      </w:r>
      <w:r w:rsidR="00B0038E">
        <w:rPr>
          <w:rFonts w:ascii="Times New Roman" w:hAnsi="Times New Roman" w:cs="Times New Roman"/>
          <w:sz w:val="28"/>
          <w:szCs w:val="28"/>
        </w:rPr>
        <w:t>проводило</w:t>
      </w:r>
      <w:r>
        <w:rPr>
          <w:rFonts w:ascii="Times New Roman" w:hAnsi="Times New Roman" w:cs="Times New Roman"/>
          <w:sz w:val="28"/>
          <w:szCs w:val="28"/>
        </w:rPr>
        <w:t xml:space="preserve"> работу по профилактике употребления психоактивных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14:paraId="7A0E42E0" w14:textId="22C063CD" w:rsidR="00F05AEF" w:rsidRDefault="00F05AEF" w:rsidP="00F05AEF">
      <w:pPr>
        <w:spacing w:after="0" w:line="360" w:lineRule="auto"/>
        <w:ind w:firstLine="709"/>
        <w:jc w:val="both"/>
        <w:rPr>
          <w:rFonts w:ascii="Times New Roman" w:hAnsi="Times New Roman" w:cs="Times New Roman"/>
          <w:sz w:val="28"/>
          <w:szCs w:val="28"/>
        </w:rPr>
      </w:pPr>
      <w:r w:rsidRPr="006E485D">
        <w:rPr>
          <w:rFonts w:ascii="Times New Roman" w:hAnsi="Times New Roman" w:cs="Times New Roman"/>
          <w:sz w:val="28"/>
          <w:szCs w:val="28"/>
        </w:rPr>
        <w:t xml:space="preserve">В рамках профилактической работы успешно </w:t>
      </w:r>
      <w:r w:rsidR="00B0038E">
        <w:rPr>
          <w:rFonts w:ascii="Times New Roman" w:hAnsi="Times New Roman" w:cs="Times New Roman"/>
          <w:sz w:val="28"/>
          <w:szCs w:val="28"/>
        </w:rPr>
        <w:t>реализовывались</w:t>
      </w:r>
      <w:r w:rsidRPr="006E485D">
        <w:rPr>
          <w:rFonts w:ascii="Times New Roman" w:hAnsi="Times New Roman" w:cs="Times New Roman"/>
          <w:sz w:val="28"/>
          <w:szCs w:val="28"/>
        </w:rPr>
        <w:t xml:space="preserve"> различные виды социально значимой деятельности обучающихся и взрослых, мероприятия, направленные на развитие социальных </w:t>
      </w:r>
      <w:r w:rsidRPr="008A5BC9">
        <w:rPr>
          <w:rFonts w:ascii="Times New Roman" w:hAnsi="Times New Roman" w:cs="Times New Roman"/>
          <w:sz w:val="28"/>
          <w:szCs w:val="28"/>
        </w:rPr>
        <w:t xml:space="preserve">инициатив, реализацию социальных проектов и программ,  которые </w:t>
      </w:r>
      <w:r w:rsidR="00B0038E">
        <w:rPr>
          <w:rFonts w:ascii="Times New Roman" w:hAnsi="Times New Roman" w:cs="Times New Roman"/>
          <w:sz w:val="28"/>
          <w:szCs w:val="28"/>
        </w:rPr>
        <w:t>способствовали</w:t>
      </w:r>
      <w:r w:rsidRPr="008A5BC9">
        <w:rPr>
          <w:rFonts w:ascii="Times New Roman" w:hAnsi="Times New Roman" w:cs="Times New Roman"/>
          <w:sz w:val="28"/>
          <w:szCs w:val="28"/>
        </w:rPr>
        <w:t xml:space="preserve"> установлению гуманных, нравственно здоровых отношений в социальной среде, </w:t>
      </w:r>
      <w:r w:rsidR="00B0038E">
        <w:rPr>
          <w:rFonts w:ascii="Times New Roman" w:hAnsi="Times New Roman" w:cs="Times New Roman"/>
          <w:sz w:val="28"/>
          <w:szCs w:val="28"/>
        </w:rPr>
        <w:t>содействовали</w:t>
      </w:r>
      <w:r w:rsidRPr="008A5BC9">
        <w:rPr>
          <w:rFonts w:ascii="Times New Roman" w:hAnsi="Times New Roman" w:cs="Times New Roman"/>
          <w:sz w:val="28"/>
          <w:szCs w:val="28"/>
        </w:rPr>
        <w:t xml:space="preserve"> созданию обстановки психологического комфорта и безопасности личности обучающихся, </w:t>
      </w:r>
      <w:r w:rsidR="00B0038E">
        <w:rPr>
          <w:rFonts w:ascii="Times New Roman" w:hAnsi="Times New Roman" w:cs="Times New Roman"/>
          <w:sz w:val="28"/>
          <w:szCs w:val="28"/>
        </w:rPr>
        <w:t>обеспечивали</w:t>
      </w:r>
      <w:r w:rsidRPr="008A5BC9">
        <w:rPr>
          <w:rFonts w:ascii="Times New Roman" w:hAnsi="Times New Roman" w:cs="Times New Roman"/>
          <w:sz w:val="28"/>
          <w:szCs w:val="28"/>
        </w:rPr>
        <w:t xml:space="preserve"> охрану их жизни и здоровья.</w:t>
      </w:r>
    </w:p>
    <w:p w14:paraId="5605A49C" w14:textId="77777777" w:rsidR="00B0038E" w:rsidRDefault="00B0038E" w:rsidP="00B003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системы формирования культуры здорового и безопасного образа жизни осуществлялось через </w:t>
      </w:r>
    </w:p>
    <w:p w14:paraId="1061747A" w14:textId="77777777" w:rsidR="00B0038E" w:rsidRDefault="00B0038E" w:rsidP="00B0038E">
      <w:pPr>
        <w:spacing w:after="0" w:line="360" w:lineRule="auto"/>
        <w:ind w:firstLine="709"/>
        <w:jc w:val="both"/>
        <w:rPr>
          <w:rStyle w:val="211pt1"/>
          <w:rFonts w:ascii="Times New Roman" w:hAnsi="Times New Roman" w:cs="Times New Roman"/>
          <w:sz w:val="28"/>
          <w:szCs w:val="28"/>
        </w:rPr>
      </w:pPr>
      <w:r>
        <w:rPr>
          <w:rFonts w:ascii="Times New Roman" w:hAnsi="Times New Roman" w:cs="Times New Roman"/>
          <w:sz w:val="28"/>
          <w:szCs w:val="28"/>
        </w:rPr>
        <w:t xml:space="preserve">- мероприятия с родителями и учащимися </w:t>
      </w:r>
      <w:r>
        <w:rPr>
          <w:rStyle w:val="211pt1"/>
          <w:rFonts w:ascii="Times New Roman" w:hAnsi="Times New Roman" w:cs="Times New Roman"/>
          <w:sz w:val="28"/>
          <w:szCs w:val="28"/>
        </w:rPr>
        <w:t xml:space="preserve">по современным тренинговым программам «ЛадьЯ» с целью формирования у обучающихся ценностей здорового образа жизни и профилактике употребления психотропных веществ, </w:t>
      </w:r>
    </w:p>
    <w:p w14:paraId="13C798D2" w14:textId="77777777" w:rsidR="00B0038E" w:rsidRDefault="00B0038E" w:rsidP="00B0038E">
      <w:pPr>
        <w:spacing w:after="0" w:line="360" w:lineRule="auto"/>
        <w:ind w:firstLine="709"/>
        <w:jc w:val="both"/>
        <w:rPr>
          <w:rStyle w:val="211pt1"/>
          <w:rFonts w:ascii="Times New Roman" w:hAnsi="Times New Roman" w:cs="Times New Roman"/>
          <w:sz w:val="28"/>
          <w:szCs w:val="28"/>
        </w:rPr>
      </w:pPr>
      <w:r>
        <w:rPr>
          <w:rStyle w:val="211pt1"/>
          <w:rFonts w:ascii="Times New Roman" w:hAnsi="Times New Roman" w:cs="Times New Roman"/>
          <w:sz w:val="28"/>
          <w:szCs w:val="28"/>
        </w:rPr>
        <w:t>- участие в городском месячнике «Здоровье»,</w:t>
      </w:r>
    </w:p>
    <w:p w14:paraId="1F12776F" w14:textId="77777777" w:rsidR="00B0038E" w:rsidRDefault="00B0038E" w:rsidP="00B0038E">
      <w:pPr>
        <w:spacing w:after="0" w:line="360" w:lineRule="auto"/>
        <w:ind w:firstLine="709"/>
        <w:jc w:val="both"/>
        <w:rPr>
          <w:rStyle w:val="211pt1"/>
          <w:rFonts w:ascii="Times New Roman" w:hAnsi="Times New Roman" w:cs="Times New Roman"/>
          <w:sz w:val="28"/>
          <w:szCs w:val="28"/>
        </w:rPr>
      </w:pPr>
      <w:r>
        <w:rPr>
          <w:rStyle w:val="211pt1"/>
          <w:rFonts w:ascii="Times New Roman" w:hAnsi="Times New Roman" w:cs="Times New Roman"/>
          <w:sz w:val="28"/>
          <w:szCs w:val="28"/>
        </w:rPr>
        <w:lastRenderedPageBreak/>
        <w:t xml:space="preserve">- городской декаде правовых знаний, </w:t>
      </w:r>
    </w:p>
    <w:p w14:paraId="50D23F9C" w14:textId="2CDF2455" w:rsidR="000A771B" w:rsidRDefault="00B0038E" w:rsidP="00B0038E">
      <w:pPr>
        <w:spacing w:after="0" w:line="360" w:lineRule="auto"/>
        <w:ind w:firstLine="709"/>
        <w:jc w:val="both"/>
        <w:rPr>
          <w:rStyle w:val="211pt1"/>
          <w:rFonts w:ascii="Times New Roman" w:hAnsi="Times New Roman"/>
          <w:sz w:val="28"/>
          <w:szCs w:val="28"/>
        </w:rPr>
      </w:pPr>
      <w:r>
        <w:rPr>
          <w:rStyle w:val="211pt1"/>
          <w:rFonts w:ascii="Times New Roman" w:hAnsi="Times New Roman" w:cs="Times New Roman"/>
          <w:sz w:val="28"/>
          <w:szCs w:val="28"/>
        </w:rPr>
        <w:t xml:space="preserve">- </w:t>
      </w:r>
      <w:r w:rsidRPr="006E485D">
        <w:rPr>
          <w:rStyle w:val="211pt1"/>
          <w:rFonts w:ascii="Times New Roman" w:hAnsi="Times New Roman"/>
          <w:sz w:val="28"/>
          <w:szCs w:val="28"/>
        </w:rPr>
        <w:t>участие в акциях, направленных на профилактику детского до</w:t>
      </w:r>
      <w:r>
        <w:rPr>
          <w:rStyle w:val="211pt1"/>
          <w:rFonts w:ascii="Times New Roman" w:hAnsi="Times New Roman"/>
          <w:sz w:val="28"/>
          <w:szCs w:val="28"/>
        </w:rPr>
        <w:t xml:space="preserve">рожно-транспортного травматизма, </w:t>
      </w:r>
    </w:p>
    <w:p w14:paraId="0781907F" w14:textId="7A96FCC8" w:rsidR="000A771B" w:rsidRDefault="000A771B" w:rsidP="00B0038E">
      <w:pPr>
        <w:spacing w:after="0" w:line="360" w:lineRule="auto"/>
        <w:ind w:firstLine="709"/>
        <w:jc w:val="both"/>
        <w:rPr>
          <w:rStyle w:val="211pt1"/>
          <w:rFonts w:ascii="Times New Roman" w:hAnsi="Times New Roman"/>
          <w:sz w:val="28"/>
          <w:szCs w:val="28"/>
        </w:rPr>
      </w:pPr>
      <w:r>
        <w:rPr>
          <w:rStyle w:val="211pt1"/>
          <w:rFonts w:ascii="Times New Roman" w:hAnsi="Times New Roman"/>
          <w:sz w:val="28"/>
          <w:szCs w:val="28"/>
        </w:rPr>
        <w:t xml:space="preserve">- </w:t>
      </w:r>
      <w:r w:rsidRPr="00F80243">
        <w:rPr>
          <w:rFonts w:ascii="Times New Roman" w:hAnsi="Times New Roman" w:cs="Times New Roman"/>
          <w:sz w:val="28"/>
          <w:szCs w:val="28"/>
        </w:rPr>
        <w:t>профилактические мероприятии в рамках Всероссийской акции «Сообщи, где торгуют смертью»</w:t>
      </w:r>
      <w:r>
        <w:rPr>
          <w:rFonts w:ascii="Times New Roman" w:hAnsi="Times New Roman" w:cs="Times New Roman"/>
          <w:sz w:val="28"/>
          <w:szCs w:val="28"/>
        </w:rPr>
        <w:t>,</w:t>
      </w:r>
    </w:p>
    <w:p w14:paraId="2F4A9C5C" w14:textId="77777777" w:rsidR="000A771B" w:rsidRDefault="000A771B" w:rsidP="00B0038E">
      <w:pPr>
        <w:spacing w:after="0" w:line="360" w:lineRule="auto"/>
        <w:ind w:firstLine="709"/>
        <w:jc w:val="both"/>
        <w:rPr>
          <w:rStyle w:val="211pt1"/>
          <w:rFonts w:ascii="Times New Roman" w:hAnsi="Times New Roman" w:cs="Times New Roman"/>
          <w:sz w:val="28"/>
          <w:szCs w:val="28"/>
        </w:rPr>
      </w:pPr>
      <w:r>
        <w:rPr>
          <w:rStyle w:val="211pt1"/>
          <w:rFonts w:ascii="Times New Roman" w:hAnsi="Times New Roman" w:cs="Times New Roman"/>
          <w:sz w:val="28"/>
          <w:szCs w:val="28"/>
        </w:rPr>
        <w:t xml:space="preserve">- </w:t>
      </w:r>
      <w:r w:rsidR="00B0038E">
        <w:rPr>
          <w:rStyle w:val="211pt1"/>
          <w:rFonts w:ascii="Times New Roman" w:hAnsi="Times New Roman" w:cs="Times New Roman"/>
          <w:sz w:val="28"/>
          <w:szCs w:val="28"/>
        </w:rPr>
        <w:t>взаимодействие с учреждениями системы</w:t>
      </w:r>
      <w:r w:rsidR="00B0038E">
        <w:rPr>
          <w:rFonts w:ascii="Times New Roman" w:hAnsi="Times New Roman" w:cs="Times New Roman"/>
          <w:sz w:val="28"/>
          <w:szCs w:val="28"/>
        </w:rPr>
        <w:t xml:space="preserve"> </w:t>
      </w:r>
      <w:r w:rsidR="00B0038E">
        <w:rPr>
          <w:rStyle w:val="211pt1"/>
          <w:rFonts w:ascii="Times New Roman" w:hAnsi="Times New Roman" w:cs="Times New Roman"/>
          <w:sz w:val="28"/>
          <w:szCs w:val="28"/>
        </w:rPr>
        <w:t>профилактики детской преступности и</w:t>
      </w:r>
      <w:r w:rsidR="00B0038E">
        <w:rPr>
          <w:rFonts w:ascii="Times New Roman" w:hAnsi="Times New Roman" w:cs="Times New Roman"/>
          <w:sz w:val="28"/>
          <w:szCs w:val="28"/>
        </w:rPr>
        <w:t xml:space="preserve"> </w:t>
      </w:r>
      <w:r w:rsidR="00B0038E">
        <w:rPr>
          <w:rStyle w:val="211pt1"/>
          <w:rFonts w:ascii="Times New Roman" w:hAnsi="Times New Roman" w:cs="Times New Roman"/>
          <w:sz w:val="28"/>
          <w:szCs w:val="28"/>
        </w:rPr>
        <w:t>безнадзорности по организации</w:t>
      </w:r>
      <w:r w:rsidR="00B0038E">
        <w:rPr>
          <w:rFonts w:ascii="Times New Roman" w:hAnsi="Times New Roman" w:cs="Times New Roman"/>
          <w:sz w:val="28"/>
          <w:szCs w:val="28"/>
        </w:rPr>
        <w:t xml:space="preserve"> </w:t>
      </w:r>
      <w:r w:rsidR="00B0038E">
        <w:rPr>
          <w:rStyle w:val="211pt1"/>
          <w:rFonts w:ascii="Times New Roman" w:hAnsi="Times New Roman" w:cs="Times New Roman"/>
          <w:sz w:val="28"/>
          <w:szCs w:val="28"/>
        </w:rPr>
        <w:t>антинаркотического воспитания детей</w:t>
      </w:r>
      <w:r w:rsidR="00B0038E">
        <w:rPr>
          <w:rFonts w:ascii="Times New Roman" w:hAnsi="Times New Roman" w:cs="Times New Roman"/>
          <w:sz w:val="28"/>
          <w:szCs w:val="28"/>
        </w:rPr>
        <w:t xml:space="preserve"> </w:t>
      </w:r>
      <w:r w:rsidR="00B0038E">
        <w:rPr>
          <w:rStyle w:val="211pt1"/>
          <w:rFonts w:ascii="Times New Roman" w:hAnsi="Times New Roman" w:cs="Times New Roman"/>
          <w:sz w:val="28"/>
          <w:szCs w:val="28"/>
        </w:rPr>
        <w:t xml:space="preserve">Межведомственное взаимодействие с </w:t>
      </w:r>
      <w:r w:rsidR="00B0038E" w:rsidRPr="001A6444">
        <w:rPr>
          <w:rStyle w:val="211pt1"/>
          <w:rFonts w:ascii="Times New Roman" w:hAnsi="Times New Roman" w:cs="Times New Roman"/>
          <w:color w:val="auto"/>
          <w:sz w:val="28"/>
          <w:szCs w:val="28"/>
        </w:rPr>
        <w:t>ГУЗ</w:t>
      </w:r>
      <w:r w:rsidR="00B0038E" w:rsidRPr="001A6444">
        <w:rPr>
          <w:rFonts w:ascii="Times New Roman" w:hAnsi="Times New Roman" w:cs="Times New Roman"/>
          <w:sz w:val="28"/>
          <w:szCs w:val="28"/>
        </w:rPr>
        <w:t xml:space="preserve"> </w:t>
      </w:r>
      <w:r w:rsidR="00B0038E" w:rsidRPr="001A6444">
        <w:rPr>
          <w:rStyle w:val="211pt1"/>
          <w:rFonts w:ascii="Times New Roman" w:hAnsi="Times New Roman" w:cs="Times New Roman"/>
          <w:color w:val="auto"/>
          <w:sz w:val="28"/>
          <w:szCs w:val="28"/>
        </w:rPr>
        <w:t xml:space="preserve">ЛОНД, УФМС РФ </w:t>
      </w:r>
      <w:r w:rsidR="00B0038E" w:rsidRPr="001A6444">
        <w:rPr>
          <w:rFonts w:ascii="Times New Roman" w:hAnsi="Times New Roman" w:cs="Times New Roman"/>
          <w:sz w:val="28"/>
          <w:szCs w:val="28"/>
        </w:rPr>
        <w:t>УВД</w:t>
      </w:r>
      <w:r w:rsidR="00B0038E" w:rsidRPr="001A6444">
        <w:rPr>
          <w:rStyle w:val="211pt1"/>
          <w:rFonts w:ascii="Times New Roman" w:hAnsi="Times New Roman" w:cs="Times New Roman"/>
          <w:color w:val="auto"/>
          <w:sz w:val="28"/>
          <w:szCs w:val="28"/>
        </w:rPr>
        <w:t xml:space="preserve"> г. Липецка, Г(О)БОУ ПМСС-Центр</w:t>
      </w:r>
      <w:r w:rsidR="00B0038E" w:rsidRPr="001A6444">
        <w:rPr>
          <w:rStyle w:val="22"/>
          <w:rFonts w:ascii="Times New Roman" w:hAnsi="Times New Roman" w:cs="Times New Roman"/>
        </w:rPr>
        <w:t xml:space="preserve"> </w:t>
      </w:r>
      <w:r w:rsidR="00B0038E" w:rsidRPr="001A6444">
        <w:rPr>
          <w:rStyle w:val="211pt1"/>
          <w:rFonts w:ascii="Times New Roman" w:hAnsi="Times New Roman" w:cs="Times New Roman"/>
          <w:color w:val="auto"/>
          <w:sz w:val="28"/>
          <w:szCs w:val="28"/>
        </w:rPr>
        <w:t>по Липецкой области</w:t>
      </w:r>
      <w:r w:rsidR="00B0038E">
        <w:rPr>
          <w:rStyle w:val="211pt1"/>
          <w:rFonts w:ascii="Times New Roman" w:hAnsi="Times New Roman" w:cs="Times New Roman"/>
          <w:sz w:val="28"/>
          <w:szCs w:val="28"/>
        </w:rPr>
        <w:t xml:space="preserve">, </w:t>
      </w:r>
    </w:p>
    <w:p w14:paraId="209909AB" w14:textId="00078DED" w:rsidR="00B0038E" w:rsidRDefault="000A771B" w:rsidP="00B0038E">
      <w:pPr>
        <w:spacing w:after="0" w:line="360" w:lineRule="auto"/>
        <w:ind w:firstLine="709"/>
        <w:jc w:val="both"/>
        <w:rPr>
          <w:rFonts w:ascii="Times New Roman" w:hAnsi="Times New Roman" w:cs="Times New Roman"/>
          <w:sz w:val="28"/>
          <w:szCs w:val="28"/>
        </w:rPr>
      </w:pPr>
      <w:r>
        <w:rPr>
          <w:rStyle w:val="211pt1"/>
          <w:rFonts w:ascii="Times New Roman" w:hAnsi="Times New Roman" w:cs="Times New Roman"/>
          <w:sz w:val="28"/>
          <w:szCs w:val="28"/>
        </w:rPr>
        <w:t xml:space="preserve">- </w:t>
      </w:r>
      <w:r w:rsidR="00B0038E">
        <w:rPr>
          <w:rFonts w:ascii="Times New Roman" w:hAnsi="Times New Roman" w:cs="Times New Roman"/>
          <w:sz w:val="28"/>
          <w:szCs w:val="28"/>
        </w:rPr>
        <w:t>участие в реализации программы «Я – Липчанин», «Разговор о правильном питании».</w:t>
      </w:r>
    </w:p>
    <w:p w14:paraId="3B8DA177" w14:textId="49D4790F" w:rsidR="000A771B" w:rsidRDefault="000A771B" w:rsidP="000A771B">
      <w:pPr>
        <w:pStyle w:val="ac"/>
        <w:shd w:val="clear" w:color="auto" w:fill="FFFFFF"/>
        <w:spacing w:before="0" w:beforeAutospacing="0" w:after="0" w:afterAutospacing="0" w:line="360" w:lineRule="auto"/>
        <w:ind w:firstLine="709"/>
        <w:jc w:val="both"/>
        <w:rPr>
          <w:color w:val="000000"/>
          <w:sz w:val="28"/>
          <w:szCs w:val="28"/>
        </w:rPr>
      </w:pPr>
      <w:r w:rsidRPr="00F80243">
        <w:rPr>
          <w:sz w:val="28"/>
          <w:szCs w:val="28"/>
        </w:rPr>
        <w:t xml:space="preserve">В целях профилактики семейного насилия и преступности, повышения общего уровня правосознания и правовой культуры населения, предупреждения правонарушений несовершеннолетних, деструктивных проявлений в подростковой среде был </w:t>
      </w:r>
      <w:r>
        <w:rPr>
          <w:sz w:val="28"/>
          <w:szCs w:val="28"/>
        </w:rPr>
        <w:t>организован</w:t>
      </w:r>
      <w:r w:rsidRPr="00F80243">
        <w:rPr>
          <w:sz w:val="28"/>
          <w:szCs w:val="28"/>
        </w:rPr>
        <w:t xml:space="preserve"> комплекс мероприятий по защите прав семьи и детей «Вместе ради детей!»</w:t>
      </w:r>
      <w:r>
        <w:rPr>
          <w:sz w:val="28"/>
          <w:szCs w:val="28"/>
        </w:rPr>
        <w:t>.</w:t>
      </w:r>
    </w:p>
    <w:p w14:paraId="5ED80771" w14:textId="0E773E00" w:rsidR="00B0038E" w:rsidRDefault="000A771B" w:rsidP="006858D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w:t>
      </w:r>
      <w:r w:rsidR="00DE487F" w:rsidRPr="00F80243">
        <w:rPr>
          <w:rFonts w:ascii="Times New Roman" w:hAnsi="Times New Roman" w:cs="Times New Roman"/>
          <w:sz w:val="28"/>
          <w:szCs w:val="28"/>
          <w:shd w:val="clear" w:color="auto" w:fill="FFFFFF"/>
        </w:rPr>
        <w:t xml:space="preserve"> привлечения внимания </w:t>
      </w:r>
      <w:r w:rsidR="00B0038E">
        <w:rPr>
          <w:rFonts w:ascii="Times New Roman" w:hAnsi="Times New Roman" w:cs="Times New Roman"/>
          <w:sz w:val="28"/>
          <w:szCs w:val="28"/>
          <w:shd w:val="clear" w:color="auto" w:fill="FFFFFF"/>
        </w:rPr>
        <w:t xml:space="preserve">обучающихся к обеспечению </w:t>
      </w:r>
      <w:r w:rsidR="00DE487F" w:rsidRPr="00F80243">
        <w:rPr>
          <w:rFonts w:ascii="Times New Roman" w:hAnsi="Times New Roman" w:cs="Times New Roman"/>
          <w:sz w:val="28"/>
          <w:szCs w:val="28"/>
          <w:shd w:val="clear" w:color="auto" w:fill="FFFFFF"/>
        </w:rPr>
        <w:t>экологическо</w:t>
      </w:r>
      <w:r w:rsidR="00B0038E">
        <w:rPr>
          <w:rFonts w:ascii="Times New Roman" w:hAnsi="Times New Roman" w:cs="Times New Roman"/>
          <w:sz w:val="28"/>
          <w:szCs w:val="28"/>
          <w:shd w:val="clear" w:color="auto" w:fill="FFFFFF"/>
        </w:rPr>
        <w:t>й</w:t>
      </w:r>
      <w:r w:rsidR="00DE487F" w:rsidRPr="00F80243">
        <w:rPr>
          <w:rFonts w:ascii="Times New Roman" w:hAnsi="Times New Roman" w:cs="Times New Roman"/>
          <w:sz w:val="28"/>
          <w:szCs w:val="28"/>
          <w:shd w:val="clear" w:color="auto" w:fill="FFFFFF"/>
        </w:rPr>
        <w:t xml:space="preserve"> </w:t>
      </w:r>
      <w:r w:rsidR="00B0038E">
        <w:rPr>
          <w:rFonts w:ascii="Times New Roman" w:hAnsi="Times New Roman" w:cs="Times New Roman"/>
          <w:sz w:val="28"/>
          <w:szCs w:val="28"/>
          <w:shd w:val="clear" w:color="auto" w:fill="FFFFFF"/>
        </w:rPr>
        <w:t>безопасности</w:t>
      </w:r>
      <w:r w:rsidR="00DE487F" w:rsidRPr="00F80243">
        <w:rPr>
          <w:rFonts w:ascii="Times New Roman" w:hAnsi="Times New Roman" w:cs="Times New Roman"/>
          <w:sz w:val="28"/>
          <w:szCs w:val="28"/>
          <w:shd w:val="clear" w:color="auto" w:fill="FFFFFF"/>
        </w:rPr>
        <w:t>, формировани</w:t>
      </w:r>
      <w:r w:rsidR="00B0038E">
        <w:rPr>
          <w:rFonts w:ascii="Times New Roman" w:hAnsi="Times New Roman" w:cs="Times New Roman"/>
          <w:sz w:val="28"/>
          <w:szCs w:val="28"/>
          <w:shd w:val="clear" w:color="auto" w:fill="FFFFFF"/>
        </w:rPr>
        <w:t>ю</w:t>
      </w:r>
      <w:r w:rsidR="00DE487F" w:rsidRPr="00F80243">
        <w:rPr>
          <w:rFonts w:ascii="Times New Roman" w:hAnsi="Times New Roman" w:cs="Times New Roman"/>
          <w:sz w:val="28"/>
          <w:szCs w:val="28"/>
          <w:shd w:val="clear" w:color="auto" w:fill="FFFFFF"/>
        </w:rPr>
        <w:t xml:space="preserve"> экологической культуры были проведены</w:t>
      </w:r>
      <w:r w:rsidR="00B0038E">
        <w:rPr>
          <w:rFonts w:ascii="Times New Roman" w:hAnsi="Times New Roman" w:cs="Times New Roman"/>
          <w:sz w:val="28"/>
          <w:szCs w:val="28"/>
          <w:shd w:val="clear" w:color="auto" w:fill="FFFFFF"/>
        </w:rPr>
        <w:t xml:space="preserve"> общешкольные </w:t>
      </w:r>
      <w:r w:rsidR="00DE487F" w:rsidRPr="00F80243">
        <w:rPr>
          <w:rFonts w:ascii="Times New Roman" w:hAnsi="Times New Roman" w:cs="Times New Roman"/>
          <w:sz w:val="28"/>
          <w:szCs w:val="28"/>
          <w:shd w:val="clear" w:color="auto" w:fill="FFFFFF"/>
        </w:rPr>
        <w:t xml:space="preserve">мероприятия: </w:t>
      </w:r>
    </w:p>
    <w:p w14:paraId="58D7E86C" w14:textId="77777777" w:rsidR="00B0038E" w:rsidRDefault="00B0038E" w:rsidP="006858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DE487F" w:rsidRPr="00F80243">
        <w:rPr>
          <w:rFonts w:ascii="Times New Roman" w:hAnsi="Times New Roman" w:cs="Times New Roman"/>
          <w:sz w:val="28"/>
          <w:szCs w:val="28"/>
          <w:shd w:val="clear" w:color="auto" w:fill="FFFFFF"/>
        </w:rPr>
        <w:t xml:space="preserve">конкурс рисунков </w:t>
      </w:r>
      <w:r w:rsidR="00495B47">
        <w:rPr>
          <w:rFonts w:ascii="Times New Roman" w:hAnsi="Times New Roman" w:cs="Times New Roman"/>
          <w:sz w:val="28"/>
          <w:szCs w:val="28"/>
        </w:rPr>
        <w:t>«2</w:t>
      </w:r>
      <w:r w:rsidR="00DE487F" w:rsidRPr="00F80243">
        <w:rPr>
          <w:rFonts w:ascii="Times New Roman" w:hAnsi="Times New Roman" w:cs="Times New Roman"/>
          <w:sz w:val="28"/>
          <w:szCs w:val="28"/>
        </w:rPr>
        <w:t>019</w:t>
      </w:r>
      <w:r>
        <w:rPr>
          <w:rFonts w:ascii="Times New Roman" w:hAnsi="Times New Roman" w:cs="Times New Roman"/>
          <w:sz w:val="28"/>
          <w:szCs w:val="28"/>
        </w:rPr>
        <w:t xml:space="preserve"> –</w:t>
      </w:r>
      <w:r w:rsidR="00DE487F" w:rsidRPr="00F80243">
        <w:rPr>
          <w:rFonts w:ascii="Times New Roman" w:hAnsi="Times New Roman" w:cs="Times New Roman"/>
          <w:sz w:val="28"/>
          <w:szCs w:val="28"/>
        </w:rPr>
        <w:t xml:space="preserve"> год охраны ок</w:t>
      </w:r>
      <w:r w:rsidR="00495B47">
        <w:rPr>
          <w:rFonts w:ascii="Times New Roman" w:hAnsi="Times New Roman" w:cs="Times New Roman"/>
          <w:sz w:val="28"/>
          <w:szCs w:val="28"/>
        </w:rPr>
        <w:t xml:space="preserve">ружающей среды»; </w:t>
      </w:r>
    </w:p>
    <w:p w14:paraId="302BBD95" w14:textId="77777777" w:rsidR="00B0038E" w:rsidRDefault="00B0038E" w:rsidP="006858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5B47">
        <w:rPr>
          <w:rFonts w:ascii="Times New Roman" w:hAnsi="Times New Roman" w:cs="Times New Roman"/>
          <w:sz w:val="28"/>
          <w:szCs w:val="28"/>
        </w:rPr>
        <w:t xml:space="preserve">экологические игры «На привале»; </w:t>
      </w:r>
    </w:p>
    <w:p w14:paraId="38D5D6FE" w14:textId="77777777" w:rsidR="00B0038E" w:rsidRDefault="00B0038E" w:rsidP="006858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5B47">
        <w:rPr>
          <w:rFonts w:ascii="Times New Roman" w:hAnsi="Times New Roman" w:cs="Times New Roman"/>
          <w:sz w:val="28"/>
          <w:szCs w:val="28"/>
        </w:rPr>
        <w:t xml:space="preserve">Всемирный день Земли «Завещано беречь нам этот мир!»; </w:t>
      </w:r>
    </w:p>
    <w:p w14:paraId="5C6E51A9" w14:textId="5A617627" w:rsidR="006A49E5" w:rsidRDefault="00B0038E" w:rsidP="006858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5B47">
        <w:rPr>
          <w:rFonts w:ascii="Times New Roman" w:hAnsi="Times New Roman" w:cs="Times New Roman"/>
          <w:sz w:val="28"/>
          <w:szCs w:val="28"/>
        </w:rPr>
        <w:t xml:space="preserve">Всемирный день охраны </w:t>
      </w:r>
      <w:r w:rsidR="00DE487F" w:rsidRPr="00F80243">
        <w:rPr>
          <w:rFonts w:ascii="Times New Roman" w:hAnsi="Times New Roman" w:cs="Times New Roman"/>
          <w:sz w:val="28"/>
          <w:szCs w:val="28"/>
        </w:rPr>
        <w:t>окр</w:t>
      </w:r>
      <w:r w:rsidR="00495B47">
        <w:rPr>
          <w:rFonts w:ascii="Times New Roman" w:hAnsi="Times New Roman" w:cs="Times New Roman"/>
          <w:sz w:val="28"/>
          <w:szCs w:val="28"/>
        </w:rPr>
        <w:t>ужающей</w:t>
      </w:r>
      <w:r w:rsidR="00DE487F" w:rsidRPr="00F80243">
        <w:rPr>
          <w:rFonts w:ascii="Times New Roman" w:hAnsi="Times New Roman" w:cs="Times New Roman"/>
          <w:sz w:val="28"/>
          <w:szCs w:val="28"/>
        </w:rPr>
        <w:t xml:space="preserve"> среды «Дом, где </w:t>
      </w:r>
      <w:r w:rsidR="0054529D" w:rsidRPr="00F80243">
        <w:rPr>
          <w:rFonts w:ascii="Times New Roman" w:hAnsi="Times New Roman" w:cs="Times New Roman"/>
          <w:sz w:val="28"/>
          <w:szCs w:val="28"/>
        </w:rPr>
        <w:t>мы живем</w:t>
      </w:r>
      <w:r w:rsidR="00DE487F" w:rsidRPr="00F80243">
        <w:rPr>
          <w:rFonts w:ascii="Times New Roman" w:hAnsi="Times New Roman" w:cs="Times New Roman"/>
          <w:sz w:val="28"/>
          <w:szCs w:val="28"/>
        </w:rPr>
        <w:t>»</w:t>
      </w:r>
      <w:r w:rsidR="00495B47">
        <w:rPr>
          <w:rFonts w:ascii="Times New Roman" w:hAnsi="Times New Roman" w:cs="Times New Roman"/>
          <w:sz w:val="28"/>
          <w:szCs w:val="28"/>
        </w:rPr>
        <w:t>.</w:t>
      </w:r>
      <w:r w:rsidR="000A771B">
        <w:rPr>
          <w:rFonts w:ascii="Times New Roman" w:hAnsi="Times New Roman" w:cs="Times New Roman"/>
          <w:sz w:val="28"/>
          <w:szCs w:val="28"/>
        </w:rPr>
        <w:t xml:space="preserve"> </w:t>
      </w:r>
    </w:p>
    <w:p w14:paraId="1A965812" w14:textId="77777777" w:rsidR="000A771B" w:rsidRDefault="00DE487F" w:rsidP="006858D6">
      <w:pPr>
        <w:pStyle w:val="ac"/>
        <w:shd w:val="clear" w:color="auto" w:fill="FFFFFF"/>
        <w:spacing w:before="0" w:beforeAutospacing="0" w:after="0" w:afterAutospacing="0" w:line="360" w:lineRule="auto"/>
        <w:ind w:firstLine="709"/>
        <w:jc w:val="both"/>
        <w:rPr>
          <w:sz w:val="28"/>
          <w:szCs w:val="28"/>
        </w:rPr>
      </w:pPr>
      <w:r w:rsidRPr="00F80243">
        <w:rPr>
          <w:color w:val="000000"/>
          <w:sz w:val="28"/>
          <w:szCs w:val="28"/>
        </w:rPr>
        <w:t>В целях повышения эффективности воспитательной деятельности в образовательном учреждении, формирования у обучающихся стабильной системы нравственных и смысловых установок, позволяющих укрепить статус семьи, противостоять негативным социальным явлениям, развития чувства сопричастности к судьбе города, области, государства, повышения социальной активности участников образовательных о</w:t>
      </w:r>
      <w:r w:rsidR="006858D6">
        <w:rPr>
          <w:color w:val="000000"/>
          <w:sz w:val="28"/>
          <w:szCs w:val="28"/>
        </w:rPr>
        <w:t>тношений и в ознаменовании 75-</w:t>
      </w:r>
      <w:r w:rsidRPr="00F80243">
        <w:rPr>
          <w:color w:val="000000"/>
          <w:sz w:val="28"/>
          <w:szCs w:val="28"/>
        </w:rPr>
        <w:t xml:space="preserve">летия Победы советского народа в Великой </w:t>
      </w:r>
      <w:r w:rsidRPr="00F80243">
        <w:rPr>
          <w:color w:val="000000"/>
          <w:sz w:val="28"/>
          <w:szCs w:val="28"/>
        </w:rPr>
        <w:lastRenderedPageBreak/>
        <w:t>Отечественной войне 1941 – 1945 годов</w:t>
      </w:r>
      <w:r w:rsidRPr="00F80243">
        <w:rPr>
          <w:sz w:val="28"/>
          <w:szCs w:val="28"/>
        </w:rPr>
        <w:t xml:space="preserve"> </w:t>
      </w:r>
      <w:r w:rsidR="000A771B">
        <w:rPr>
          <w:sz w:val="28"/>
          <w:szCs w:val="28"/>
        </w:rPr>
        <w:t>учащиеся образовательного учреждения</w:t>
      </w:r>
      <w:r w:rsidRPr="00F80243">
        <w:rPr>
          <w:sz w:val="28"/>
          <w:szCs w:val="28"/>
        </w:rPr>
        <w:t xml:space="preserve"> принима</w:t>
      </w:r>
      <w:r w:rsidR="00C13EF2">
        <w:rPr>
          <w:sz w:val="28"/>
          <w:szCs w:val="28"/>
        </w:rPr>
        <w:t>л</w:t>
      </w:r>
      <w:r w:rsidR="000A771B">
        <w:rPr>
          <w:sz w:val="28"/>
          <w:szCs w:val="28"/>
        </w:rPr>
        <w:t>и</w:t>
      </w:r>
      <w:r w:rsidRPr="00F80243">
        <w:rPr>
          <w:sz w:val="28"/>
          <w:szCs w:val="28"/>
        </w:rPr>
        <w:t xml:space="preserve"> участие в </w:t>
      </w:r>
      <w:r w:rsidR="000A771B">
        <w:rPr>
          <w:sz w:val="28"/>
          <w:szCs w:val="28"/>
        </w:rPr>
        <w:t xml:space="preserve">городских </w:t>
      </w:r>
      <w:r w:rsidRPr="00F80243">
        <w:rPr>
          <w:sz w:val="28"/>
          <w:szCs w:val="28"/>
        </w:rPr>
        <w:t xml:space="preserve">мероприятиях в рамках </w:t>
      </w:r>
      <w:r w:rsidR="000A771B">
        <w:rPr>
          <w:sz w:val="28"/>
          <w:szCs w:val="28"/>
        </w:rPr>
        <w:t xml:space="preserve"> </w:t>
      </w:r>
      <w:r w:rsidRPr="00F80243">
        <w:rPr>
          <w:sz w:val="28"/>
          <w:szCs w:val="28"/>
        </w:rPr>
        <w:t xml:space="preserve"> воспитательной акции «Прошлое в настоящем: Победе – 75!»: </w:t>
      </w:r>
      <w:r w:rsidR="000A771B">
        <w:rPr>
          <w:sz w:val="28"/>
          <w:szCs w:val="28"/>
        </w:rPr>
        <w:t xml:space="preserve"> </w:t>
      </w:r>
      <w:r w:rsidRPr="00F80243">
        <w:rPr>
          <w:sz w:val="28"/>
          <w:szCs w:val="28"/>
        </w:rPr>
        <w:t xml:space="preserve"> </w:t>
      </w:r>
    </w:p>
    <w:p w14:paraId="1C1467A0" w14:textId="77777777" w:rsidR="000A771B" w:rsidRDefault="000A771B" w:rsidP="006858D6">
      <w:pPr>
        <w:pStyle w:val="ac"/>
        <w:shd w:val="clear" w:color="auto" w:fill="FFFFFF"/>
        <w:spacing w:before="0" w:beforeAutospacing="0" w:after="0" w:afterAutospacing="0" w:line="360" w:lineRule="auto"/>
        <w:ind w:firstLine="709"/>
        <w:jc w:val="both"/>
        <w:rPr>
          <w:sz w:val="28"/>
          <w:szCs w:val="28"/>
        </w:rPr>
      </w:pPr>
      <w:r>
        <w:rPr>
          <w:sz w:val="28"/>
          <w:szCs w:val="28"/>
        </w:rPr>
        <w:t>- к</w:t>
      </w:r>
      <w:r w:rsidR="00DE487F" w:rsidRPr="00F80243">
        <w:rPr>
          <w:sz w:val="28"/>
          <w:szCs w:val="28"/>
        </w:rPr>
        <w:t xml:space="preserve">онкурс логотипов Акции «Прошлое в настоящем: Победе – 75»; </w:t>
      </w:r>
    </w:p>
    <w:p w14:paraId="11204D6F" w14:textId="77777777" w:rsidR="000A771B" w:rsidRDefault="000A771B" w:rsidP="006858D6">
      <w:pPr>
        <w:pStyle w:val="ac"/>
        <w:shd w:val="clear" w:color="auto" w:fill="FFFFFF"/>
        <w:spacing w:before="0" w:beforeAutospacing="0" w:after="0" w:afterAutospacing="0" w:line="360" w:lineRule="auto"/>
        <w:ind w:firstLine="709"/>
        <w:jc w:val="both"/>
        <w:rPr>
          <w:sz w:val="28"/>
          <w:szCs w:val="28"/>
        </w:rPr>
      </w:pPr>
      <w:r>
        <w:rPr>
          <w:sz w:val="28"/>
          <w:szCs w:val="28"/>
        </w:rPr>
        <w:t>- с</w:t>
      </w:r>
      <w:r w:rsidR="00DE487F" w:rsidRPr="00F80243">
        <w:rPr>
          <w:sz w:val="28"/>
          <w:szCs w:val="28"/>
        </w:rPr>
        <w:t>портивный семейный турнир по игровым ви</w:t>
      </w:r>
      <w:r w:rsidR="003E63D5">
        <w:rPr>
          <w:sz w:val="28"/>
          <w:szCs w:val="28"/>
        </w:rPr>
        <w:t xml:space="preserve">дам спорта «Кубок Победителя» </w:t>
      </w:r>
      <w:r w:rsidR="00DE487F" w:rsidRPr="00F80243">
        <w:rPr>
          <w:sz w:val="28"/>
          <w:szCs w:val="28"/>
        </w:rPr>
        <w:t xml:space="preserve">(Спортивно-патриотический проект «Кубок Победы!»); </w:t>
      </w:r>
    </w:p>
    <w:p w14:paraId="670D6F66" w14:textId="77777777" w:rsidR="000A771B" w:rsidRDefault="000A771B" w:rsidP="006858D6">
      <w:pPr>
        <w:pStyle w:val="ac"/>
        <w:shd w:val="clear" w:color="auto" w:fill="FFFFFF"/>
        <w:spacing w:before="0" w:beforeAutospacing="0" w:after="0" w:afterAutospacing="0" w:line="360" w:lineRule="auto"/>
        <w:ind w:firstLine="709"/>
        <w:jc w:val="both"/>
        <w:rPr>
          <w:sz w:val="28"/>
          <w:szCs w:val="28"/>
        </w:rPr>
      </w:pPr>
      <w:r>
        <w:rPr>
          <w:sz w:val="28"/>
          <w:szCs w:val="28"/>
        </w:rPr>
        <w:t>- м</w:t>
      </w:r>
      <w:r w:rsidR="00DE487F" w:rsidRPr="00F80243">
        <w:rPr>
          <w:sz w:val="28"/>
          <w:szCs w:val="28"/>
        </w:rPr>
        <w:t xml:space="preserve">арафон добровольческих инициатив «Дари добро!»; </w:t>
      </w:r>
    </w:p>
    <w:p w14:paraId="325A4D9F" w14:textId="77777777" w:rsidR="000A771B" w:rsidRDefault="000A771B" w:rsidP="006858D6">
      <w:pPr>
        <w:pStyle w:val="ac"/>
        <w:shd w:val="clear" w:color="auto" w:fill="FFFFFF"/>
        <w:spacing w:before="0" w:beforeAutospacing="0" w:after="0" w:afterAutospacing="0" w:line="360" w:lineRule="auto"/>
        <w:ind w:firstLine="709"/>
        <w:jc w:val="both"/>
        <w:rPr>
          <w:sz w:val="28"/>
          <w:szCs w:val="28"/>
        </w:rPr>
      </w:pPr>
      <w:r>
        <w:rPr>
          <w:sz w:val="28"/>
          <w:szCs w:val="28"/>
        </w:rPr>
        <w:t>- а</w:t>
      </w:r>
      <w:r w:rsidR="00DE487F" w:rsidRPr="00F80243">
        <w:rPr>
          <w:sz w:val="28"/>
          <w:szCs w:val="28"/>
        </w:rPr>
        <w:t xml:space="preserve">кция «Диктант Победы»; </w:t>
      </w:r>
    </w:p>
    <w:p w14:paraId="7CB92165" w14:textId="30CD71D8" w:rsidR="00DE487F" w:rsidRPr="00F80243" w:rsidRDefault="000A771B" w:rsidP="006858D6">
      <w:pPr>
        <w:pStyle w:val="ac"/>
        <w:shd w:val="clear" w:color="auto" w:fill="FFFFFF"/>
        <w:spacing w:before="0" w:beforeAutospacing="0" w:after="0" w:afterAutospacing="0" w:line="360" w:lineRule="auto"/>
        <w:ind w:firstLine="709"/>
        <w:jc w:val="both"/>
        <w:rPr>
          <w:b/>
          <w:sz w:val="28"/>
          <w:szCs w:val="28"/>
        </w:rPr>
      </w:pPr>
      <w:r>
        <w:rPr>
          <w:sz w:val="28"/>
          <w:szCs w:val="28"/>
        </w:rPr>
        <w:t>- и</w:t>
      </w:r>
      <w:r w:rsidR="00DE487F" w:rsidRPr="00F80243">
        <w:rPr>
          <w:sz w:val="28"/>
          <w:szCs w:val="28"/>
        </w:rPr>
        <w:t>нформационный проект</w:t>
      </w:r>
      <w:r w:rsidR="00DE487F">
        <w:rPr>
          <w:sz w:val="28"/>
          <w:szCs w:val="28"/>
        </w:rPr>
        <w:t xml:space="preserve"> </w:t>
      </w:r>
      <w:r w:rsidR="00DE487F" w:rsidRPr="00F80243">
        <w:rPr>
          <w:sz w:val="28"/>
          <w:szCs w:val="28"/>
        </w:rPr>
        <w:t>«Нам выпала честь прикоснуться к Победе!».</w:t>
      </w:r>
    </w:p>
    <w:p w14:paraId="65432CDB" w14:textId="77777777" w:rsidR="00DE487F" w:rsidRPr="00F80243" w:rsidRDefault="00DE487F" w:rsidP="00C13EF2">
      <w:pPr>
        <w:spacing w:after="0" w:line="240" w:lineRule="auto"/>
        <w:jc w:val="both"/>
        <w:rPr>
          <w:rFonts w:ascii="Times New Roman" w:eastAsia="Times New Roman" w:hAnsi="Times New Roman" w:cs="Times New Roman"/>
          <w:b/>
          <w:sz w:val="28"/>
          <w:szCs w:val="28"/>
          <w:lang w:eastAsia="ru-RU"/>
        </w:rPr>
      </w:pPr>
    </w:p>
    <w:p w14:paraId="7C20C9EC" w14:textId="665441A3" w:rsidR="000A771B" w:rsidRPr="009550B0" w:rsidRDefault="000A771B" w:rsidP="00B33D42">
      <w:pPr>
        <w:spacing w:after="0" w:line="360" w:lineRule="auto"/>
        <w:jc w:val="both"/>
        <w:rPr>
          <w:rFonts w:ascii="Times New Roman" w:eastAsia="Times New Roman" w:hAnsi="Times New Roman" w:cs="Times New Roman"/>
          <w:b/>
          <w:color w:val="1F4E79" w:themeColor="accent5" w:themeShade="80"/>
          <w:sz w:val="28"/>
          <w:szCs w:val="28"/>
          <w:lang w:eastAsia="ru-RU"/>
        </w:rPr>
      </w:pPr>
      <w:r w:rsidRPr="00B33D42">
        <w:rPr>
          <w:rFonts w:ascii="Times New Roman" w:eastAsia="Times New Roman" w:hAnsi="Times New Roman" w:cs="Times New Roman"/>
          <w:b/>
          <w:color w:val="1F4E79" w:themeColor="accent5" w:themeShade="80"/>
          <w:szCs w:val="24"/>
          <w:lang w:eastAsia="ru-RU"/>
        </w:rPr>
        <w:t xml:space="preserve">Достижения учащихся </w:t>
      </w:r>
      <w:r w:rsidR="00C13EF2" w:rsidRPr="00B33D42">
        <w:rPr>
          <w:rFonts w:ascii="Times New Roman" w:eastAsia="Times New Roman" w:hAnsi="Times New Roman" w:cs="Times New Roman"/>
          <w:b/>
          <w:color w:val="1F4E79" w:themeColor="accent5" w:themeShade="80"/>
          <w:szCs w:val="24"/>
          <w:lang w:eastAsia="ru-RU"/>
        </w:rPr>
        <w:t>в городских и областных спортивных мероприятиях</w:t>
      </w:r>
      <w:r w:rsidRPr="00B33D42">
        <w:rPr>
          <w:rFonts w:ascii="Times New Roman" w:eastAsia="Times New Roman" w:hAnsi="Times New Roman" w:cs="Times New Roman"/>
          <w:b/>
          <w:color w:val="1F4E79" w:themeColor="accent5" w:themeShade="80"/>
          <w:szCs w:val="24"/>
          <w:lang w:eastAsia="ru-RU"/>
        </w:rPr>
        <w:t xml:space="preserve"> в 2019 году</w:t>
      </w:r>
    </w:p>
    <w:tbl>
      <w:tblPr>
        <w:tblStyle w:val="-251"/>
        <w:tblW w:w="0" w:type="auto"/>
        <w:tblBorders>
          <w:top w:val="single" w:sz="6" w:space="0" w:color="4472C4" w:themeColor="accent1"/>
          <w:left w:val="single" w:sz="6" w:space="0" w:color="4472C4" w:themeColor="accent1"/>
          <w:bottom w:val="single" w:sz="6" w:space="0" w:color="4472C4" w:themeColor="accent1"/>
          <w:right w:val="single" w:sz="6"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688"/>
        <w:gridCol w:w="2562"/>
        <w:gridCol w:w="2090"/>
        <w:gridCol w:w="2231"/>
      </w:tblGrid>
      <w:tr w:rsidR="0079126A" w:rsidRPr="00F80243" w14:paraId="544A2755" w14:textId="77777777" w:rsidTr="00A75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Pr>
          <w:p w14:paraId="30EA40DD" w14:textId="77777777" w:rsidR="0079126A" w:rsidRDefault="0079126A" w:rsidP="000A771B">
            <w:pPr>
              <w:tabs>
                <w:tab w:val="bar" w:pos="-2160"/>
                <w:tab w:val="decimal" w:pos="-1620"/>
                <w:tab w:val="decimal" w:pos="4320"/>
                <w:tab w:val="decimal" w:pos="4860"/>
                <w:tab w:val="decimal" w:pos="5400"/>
              </w:tabs>
              <w:spacing w:after="0" w:line="240" w:lineRule="auto"/>
              <w:jc w:val="center"/>
              <w:rPr>
                <w:rFonts w:ascii="Times New Roman" w:eastAsia="Times New Roman" w:hAnsi="Times New Roman" w:cs="Times New Roman"/>
                <w:b w:val="0"/>
                <w:bCs w:val="0"/>
                <w:szCs w:val="24"/>
                <w:lang w:eastAsia="ru-RU"/>
              </w:rPr>
            </w:pPr>
            <w:r w:rsidRPr="00757BC8">
              <w:rPr>
                <w:rFonts w:ascii="Times New Roman" w:eastAsia="Times New Roman" w:hAnsi="Times New Roman" w:cs="Times New Roman"/>
                <w:szCs w:val="24"/>
                <w:lang w:eastAsia="ru-RU"/>
              </w:rPr>
              <w:t>Название мероприятия</w:t>
            </w:r>
          </w:p>
          <w:p w14:paraId="308537C3" w14:textId="49933F25" w:rsidR="000A771B" w:rsidRPr="00757BC8" w:rsidRDefault="000A771B" w:rsidP="000A771B">
            <w:pPr>
              <w:tabs>
                <w:tab w:val="bar" w:pos="-2160"/>
                <w:tab w:val="decimal" w:pos="-1620"/>
                <w:tab w:val="decimal" w:pos="4320"/>
                <w:tab w:val="decimal" w:pos="4860"/>
                <w:tab w:val="decimal" w:pos="5400"/>
              </w:tabs>
              <w:spacing w:after="0" w:line="240" w:lineRule="auto"/>
              <w:jc w:val="center"/>
              <w:rPr>
                <w:rFonts w:ascii="Times New Roman" w:eastAsia="Times New Roman" w:hAnsi="Times New Roman" w:cs="Times New Roman"/>
                <w:szCs w:val="24"/>
                <w:lang w:eastAsia="ru-RU"/>
              </w:rPr>
            </w:pPr>
          </w:p>
        </w:tc>
        <w:tc>
          <w:tcPr>
            <w:tcW w:w="2669" w:type="dxa"/>
          </w:tcPr>
          <w:p w14:paraId="01B8F628" w14:textId="77777777" w:rsidR="0079126A" w:rsidRPr="00757BC8" w:rsidRDefault="0079126A" w:rsidP="000A77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Уровень</w:t>
            </w:r>
          </w:p>
        </w:tc>
        <w:tc>
          <w:tcPr>
            <w:tcW w:w="2166" w:type="dxa"/>
          </w:tcPr>
          <w:p w14:paraId="2FC8067E" w14:textId="77777777" w:rsidR="0079126A" w:rsidRPr="00757BC8" w:rsidRDefault="0079126A" w:rsidP="000A77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Номинация</w:t>
            </w:r>
          </w:p>
        </w:tc>
        <w:tc>
          <w:tcPr>
            <w:tcW w:w="2341" w:type="dxa"/>
          </w:tcPr>
          <w:p w14:paraId="27ADDED4" w14:textId="77777777" w:rsidR="0079126A" w:rsidRPr="00757BC8" w:rsidRDefault="0079126A" w:rsidP="000A77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Результат участия</w:t>
            </w:r>
          </w:p>
        </w:tc>
      </w:tr>
      <w:tr w:rsidR="007D7B3A" w:rsidRPr="00F80243" w14:paraId="6B258EB0"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vMerge w:val="restart"/>
          </w:tcPr>
          <w:p w14:paraId="3BD3CA2F" w14:textId="10EF58E6" w:rsidR="007D7B3A" w:rsidRPr="009550B0" w:rsidRDefault="007D7B3A" w:rsidP="00C13EF2">
            <w:pPr>
              <w:tabs>
                <w:tab w:val="bar" w:pos="-2160"/>
                <w:tab w:val="decimal" w:pos="-1620"/>
                <w:tab w:val="decimal" w:pos="4320"/>
                <w:tab w:val="decimal" w:pos="4860"/>
                <w:tab w:val="decimal" w:pos="5400"/>
              </w:tabs>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Областная летняя Спартакиада детей</w:t>
            </w:r>
            <w:r w:rsidR="000A771B">
              <w:rPr>
                <w:rFonts w:ascii="Times New Roman" w:eastAsia="Times New Roman" w:hAnsi="Times New Roman" w:cs="Times New Roman"/>
                <w:b w:val="0"/>
                <w:szCs w:val="24"/>
                <w:lang w:eastAsia="ru-RU"/>
              </w:rPr>
              <w:t>-</w:t>
            </w:r>
            <w:r w:rsidRPr="009550B0">
              <w:rPr>
                <w:rFonts w:ascii="Times New Roman" w:eastAsia="Times New Roman" w:hAnsi="Times New Roman" w:cs="Times New Roman"/>
                <w:b w:val="0"/>
                <w:szCs w:val="24"/>
                <w:lang w:eastAsia="ru-RU"/>
              </w:rPr>
              <w:t xml:space="preserve"> инвалидов 2019г.</w:t>
            </w:r>
          </w:p>
        </w:tc>
        <w:tc>
          <w:tcPr>
            <w:tcW w:w="2669" w:type="dxa"/>
            <w:vMerge w:val="restart"/>
          </w:tcPr>
          <w:p w14:paraId="470052E7" w14:textId="77777777" w:rsidR="007D7B3A" w:rsidRPr="00757BC8" w:rsidRDefault="007D7B3A" w:rsidP="00C13EF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Региональный</w:t>
            </w:r>
          </w:p>
        </w:tc>
        <w:tc>
          <w:tcPr>
            <w:tcW w:w="2166" w:type="dxa"/>
          </w:tcPr>
          <w:p w14:paraId="72793BFC" w14:textId="77777777" w:rsidR="007D7B3A" w:rsidRPr="00757BC8" w:rsidRDefault="007D7B3A" w:rsidP="00C13EF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настольный теннис</w:t>
            </w:r>
          </w:p>
        </w:tc>
        <w:tc>
          <w:tcPr>
            <w:tcW w:w="2341" w:type="dxa"/>
          </w:tcPr>
          <w:p w14:paraId="2FFF2B1C" w14:textId="77777777" w:rsidR="007D7B3A" w:rsidRPr="00757BC8" w:rsidRDefault="007D7B3A" w:rsidP="007D7B3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 xml:space="preserve">1 место </w:t>
            </w:r>
          </w:p>
        </w:tc>
      </w:tr>
      <w:tr w:rsidR="007D7B3A" w:rsidRPr="00F80243" w14:paraId="50DCB026" w14:textId="77777777" w:rsidTr="00A75337">
        <w:tc>
          <w:tcPr>
            <w:cnfStyle w:val="001000000000" w:firstRow="0" w:lastRow="0" w:firstColumn="1" w:lastColumn="0" w:oddVBand="0" w:evenVBand="0" w:oddHBand="0" w:evenHBand="0" w:firstRowFirstColumn="0" w:firstRowLastColumn="0" w:lastRowFirstColumn="0" w:lastRowLastColumn="0"/>
            <w:tcW w:w="2786" w:type="dxa"/>
            <w:vMerge/>
          </w:tcPr>
          <w:p w14:paraId="1ADFD4A6" w14:textId="77777777" w:rsidR="007D7B3A" w:rsidRPr="009550B0" w:rsidRDefault="007D7B3A" w:rsidP="007D7B3A">
            <w:pPr>
              <w:tabs>
                <w:tab w:val="bar" w:pos="-2160"/>
                <w:tab w:val="decimal" w:pos="-1620"/>
                <w:tab w:val="decimal" w:pos="4320"/>
                <w:tab w:val="decimal" w:pos="4860"/>
                <w:tab w:val="decimal" w:pos="5400"/>
              </w:tabs>
              <w:spacing w:after="0" w:line="240" w:lineRule="auto"/>
              <w:rPr>
                <w:rFonts w:ascii="Times New Roman" w:eastAsia="Times New Roman" w:hAnsi="Times New Roman" w:cs="Times New Roman"/>
                <w:b w:val="0"/>
                <w:szCs w:val="24"/>
                <w:lang w:eastAsia="ru-RU"/>
              </w:rPr>
            </w:pPr>
          </w:p>
        </w:tc>
        <w:tc>
          <w:tcPr>
            <w:tcW w:w="2669" w:type="dxa"/>
            <w:vMerge/>
          </w:tcPr>
          <w:p w14:paraId="17EDAE90"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tcW w:w="2166" w:type="dxa"/>
          </w:tcPr>
          <w:p w14:paraId="144E7E04"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настольный теннис</w:t>
            </w:r>
          </w:p>
        </w:tc>
        <w:tc>
          <w:tcPr>
            <w:tcW w:w="2341" w:type="dxa"/>
          </w:tcPr>
          <w:p w14:paraId="22451FAB"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2 место</w:t>
            </w:r>
          </w:p>
        </w:tc>
      </w:tr>
      <w:tr w:rsidR="007D7B3A" w:rsidRPr="00F80243" w14:paraId="5D63BBB1"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vMerge/>
          </w:tcPr>
          <w:p w14:paraId="3D5E7127" w14:textId="77777777" w:rsidR="007D7B3A" w:rsidRPr="009550B0" w:rsidRDefault="007D7B3A" w:rsidP="00C13EF2">
            <w:pPr>
              <w:tabs>
                <w:tab w:val="bar" w:pos="-2160"/>
                <w:tab w:val="decimal" w:pos="-1620"/>
                <w:tab w:val="decimal" w:pos="4320"/>
                <w:tab w:val="decimal" w:pos="4860"/>
                <w:tab w:val="decimal" w:pos="5400"/>
              </w:tabs>
              <w:spacing w:after="0" w:line="240" w:lineRule="auto"/>
              <w:rPr>
                <w:rFonts w:ascii="Times New Roman" w:eastAsia="Times New Roman" w:hAnsi="Times New Roman" w:cs="Times New Roman"/>
                <w:b w:val="0"/>
                <w:szCs w:val="24"/>
                <w:lang w:eastAsia="ru-RU"/>
              </w:rPr>
            </w:pPr>
          </w:p>
        </w:tc>
        <w:tc>
          <w:tcPr>
            <w:tcW w:w="2669" w:type="dxa"/>
            <w:vMerge/>
          </w:tcPr>
          <w:p w14:paraId="6B27CCB7" w14:textId="77777777" w:rsidR="007D7B3A" w:rsidRPr="00757BC8" w:rsidRDefault="007D7B3A" w:rsidP="00C13EF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166" w:type="dxa"/>
          </w:tcPr>
          <w:p w14:paraId="70E589BB" w14:textId="77777777" w:rsidR="007D7B3A" w:rsidRPr="00757BC8" w:rsidRDefault="007D7B3A" w:rsidP="00C13EF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лёгкая атлетика бег 800м</w:t>
            </w:r>
          </w:p>
        </w:tc>
        <w:tc>
          <w:tcPr>
            <w:tcW w:w="2341" w:type="dxa"/>
          </w:tcPr>
          <w:p w14:paraId="30E1B183" w14:textId="77777777" w:rsidR="007D7B3A" w:rsidRPr="00757BC8" w:rsidRDefault="007D7B3A" w:rsidP="00C13EF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2 место</w:t>
            </w:r>
          </w:p>
        </w:tc>
      </w:tr>
      <w:tr w:rsidR="007D7B3A" w:rsidRPr="00F80243" w14:paraId="6AC960BA" w14:textId="77777777" w:rsidTr="00A75337">
        <w:tc>
          <w:tcPr>
            <w:cnfStyle w:val="001000000000" w:firstRow="0" w:lastRow="0" w:firstColumn="1" w:lastColumn="0" w:oddVBand="0" w:evenVBand="0" w:oddHBand="0" w:evenHBand="0" w:firstRowFirstColumn="0" w:firstRowLastColumn="0" w:lastRowFirstColumn="0" w:lastRowLastColumn="0"/>
            <w:tcW w:w="2786" w:type="dxa"/>
            <w:vMerge w:val="restart"/>
          </w:tcPr>
          <w:p w14:paraId="56244B9E" w14:textId="77777777" w:rsidR="007D7B3A" w:rsidRPr="009550B0" w:rsidRDefault="007D7B3A" w:rsidP="00C13EF2">
            <w:pPr>
              <w:spacing w:after="0" w:line="240" w:lineRule="auto"/>
              <w:ind w:right="-54"/>
              <w:rPr>
                <w:rFonts w:ascii="Times New Roman" w:hAnsi="Times New Roman" w:cs="Times New Roman"/>
                <w:b w:val="0"/>
                <w:szCs w:val="24"/>
              </w:rPr>
            </w:pPr>
            <w:r w:rsidRPr="009550B0">
              <w:rPr>
                <w:rFonts w:ascii="Times New Roman" w:hAnsi="Times New Roman" w:cs="Times New Roman"/>
                <w:b w:val="0"/>
                <w:szCs w:val="24"/>
              </w:rPr>
              <w:t>Областная  Параспартакиада детей и молодежи «Мы вместе» среди детей и молодёжи с ограниченными возможностями здоровья</w:t>
            </w:r>
          </w:p>
        </w:tc>
        <w:tc>
          <w:tcPr>
            <w:tcW w:w="2669" w:type="dxa"/>
            <w:vMerge w:val="restart"/>
          </w:tcPr>
          <w:p w14:paraId="4975CFD4" w14:textId="77777777" w:rsidR="007D7B3A" w:rsidRPr="00757BC8" w:rsidRDefault="007D7B3A" w:rsidP="00C13EF2">
            <w:pPr>
              <w:spacing w:after="0" w:line="240" w:lineRule="auto"/>
              <w:ind w:right="-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57BC8">
              <w:rPr>
                <w:rFonts w:ascii="Times New Roman" w:hAnsi="Times New Roman" w:cs="Times New Roman"/>
                <w:szCs w:val="24"/>
              </w:rPr>
              <w:t>Региональный</w:t>
            </w:r>
          </w:p>
          <w:p w14:paraId="47B2D347" w14:textId="77777777" w:rsidR="007D7B3A" w:rsidRPr="00757BC8" w:rsidRDefault="007D7B3A" w:rsidP="00C13EF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tcW w:w="2166" w:type="dxa"/>
          </w:tcPr>
          <w:p w14:paraId="32602DC6" w14:textId="77777777" w:rsidR="007D7B3A" w:rsidRPr="00757BC8" w:rsidRDefault="007D7B3A" w:rsidP="00C13EF2">
            <w:pPr>
              <w:spacing w:after="0" w:line="240" w:lineRule="auto"/>
              <w:ind w:right="-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57BC8">
              <w:rPr>
                <w:rFonts w:ascii="Times New Roman" w:hAnsi="Times New Roman" w:cs="Times New Roman"/>
                <w:szCs w:val="24"/>
              </w:rPr>
              <w:t>настольный теннис</w:t>
            </w:r>
          </w:p>
        </w:tc>
        <w:tc>
          <w:tcPr>
            <w:tcW w:w="2341" w:type="dxa"/>
          </w:tcPr>
          <w:p w14:paraId="2EC8DCBF" w14:textId="77777777" w:rsidR="007D7B3A" w:rsidRPr="00757BC8" w:rsidRDefault="007D7B3A" w:rsidP="00C13EF2">
            <w:pPr>
              <w:spacing w:after="0" w:line="240" w:lineRule="auto"/>
              <w:ind w:right="-5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57BC8">
              <w:rPr>
                <w:rFonts w:ascii="Times New Roman" w:hAnsi="Times New Roman" w:cs="Times New Roman"/>
                <w:szCs w:val="24"/>
              </w:rPr>
              <w:t xml:space="preserve">1 место </w:t>
            </w:r>
          </w:p>
        </w:tc>
      </w:tr>
      <w:tr w:rsidR="007D7B3A" w:rsidRPr="00F80243" w14:paraId="363235B8"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vMerge/>
          </w:tcPr>
          <w:p w14:paraId="4A90BB80" w14:textId="77777777" w:rsidR="007D7B3A" w:rsidRPr="009550B0" w:rsidRDefault="007D7B3A" w:rsidP="007D7B3A">
            <w:pPr>
              <w:tabs>
                <w:tab w:val="bar" w:pos="-2160"/>
                <w:tab w:val="decimal" w:pos="-1620"/>
                <w:tab w:val="decimal" w:pos="4320"/>
                <w:tab w:val="decimal" w:pos="4860"/>
                <w:tab w:val="decimal" w:pos="5400"/>
              </w:tabs>
              <w:spacing w:after="0" w:line="240" w:lineRule="auto"/>
              <w:rPr>
                <w:rFonts w:ascii="Times New Roman" w:eastAsia="Times New Roman" w:hAnsi="Times New Roman" w:cs="Times New Roman"/>
                <w:b w:val="0"/>
                <w:szCs w:val="24"/>
                <w:lang w:eastAsia="ru-RU"/>
              </w:rPr>
            </w:pPr>
          </w:p>
        </w:tc>
        <w:tc>
          <w:tcPr>
            <w:tcW w:w="2669" w:type="dxa"/>
            <w:vMerge/>
          </w:tcPr>
          <w:p w14:paraId="2D760820" w14:textId="77777777" w:rsidR="007D7B3A" w:rsidRPr="00757BC8" w:rsidRDefault="007D7B3A" w:rsidP="007D7B3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166" w:type="dxa"/>
          </w:tcPr>
          <w:p w14:paraId="2422794F" w14:textId="77777777" w:rsidR="007D7B3A" w:rsidRPr="00757BC8" w:rsidRDefault="007D7B3A" w:rsidP="007D7B3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настольный теннис</w:t>
            </w:r>
          </w:p>
        </w:tc>
        <w:tc>
          <w:tcPr>
            <w:tcW w:w="2341" w:type="dxa"/>
          </w:tcPr>
          <w:p w14:paraId="5994A2B1" w14:textId="77777777" w:rsidR="007D7B3A" w:rsidRPr="00757BC8" w:rsidRDefault="007D7B3A" w:rsidP="007D7B3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3 место</w:t>
            </w:r>
          </w:p>
        </w:tc>
      </w:tr>
      <w:tr w:rsidR="007D7B3A" w:rsidRPr="00F80243" w14:paraId="6574CCDA" w14:textId="77777777" w:rsidTr="00A75337">
        <w:tc>
          <w:tcPr>
            <w:cnfStyle w:val="001000000000" w:firstRow="0" w:lastRow="0" w:firstColumn="1" w:lastColumn="0" w:oddVBand="0" w:evenVBand="0" w:oddHBand="0" w:evenHBand="0" w:firstRowFirstColumn="0" w:firstRowLastColumn="0" w:lastRowFirstColumn="0" w:lastRowLastColumn="0"/>
            <w:tcW w:w="2786" w:type="dxa"/>
            <w:vMerge/>
          </w:tcPr>
          <w:p w14:paraId="3F43B061" w14:textId="77777777" w:rsidR="007D7B3A" w:rsidRPr="009550B0" w:rsidRDefault="007D7B3A" w:rsidP="007D7B3A">
            <w:pPr>
              <w:tabs>
                <w:tab w:val="bar" w:pos="-2160"/>
                <w:tab w:val="decimal" w:pos="-1620"/>
                <w:tab w:val="decimal" w:pos="4320"/>
                <w:tab w:val="decimal" w:pos="4860"/>
                <w:tab w:val="decimal" w:pos="5400"/>
              </w:tabs>
              <w:spacing w:after="0" w:line="240" w:lineRule="auto"/>
              <w:rPr>
                <w:rFonts w:ascii="Times New Roman" w:eastAsia="Times New Roman" w:hAnsi="Times New Roman" w:cs="Times New Roman"/>
                <w:b w:val="0"/>
                <w:szCs w:val="24"/>
                <w:lang w:eastAsia="ru-RU"/>
              </w:rPr>
            </w:pPr>
          </w:p>
        </w:tc>
        <w:tc>
          <w:tcPr>
            <w:tcW w:w="2669" w:type="dxa"/>
            <w:vMerge/>
          </w:tcPr>
          <w:p w14:paraId="22D25F98"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tcW w:w="2166" w:type="dxa"/>
          </w:tcPr>
          <w:p w14:paraId="7BAA0256"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Общая физическая подготовка</w:t>
            </w:r>
          </w:p>
        </w:tc>
        <w:tc>
          <w:tcPr>
            <w:tcW w:w="2341" w:type="dxa"/>
          </w:tcPr>
          <w:p w14:paraId="44289F51"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2 место</w:t>
            </w:r>
          </w:p>
        </w:tc>
      </w:tr>
      <w:tr w:rsidR="007D7B3A" w:rsidRPr="00F80243" w14:paraId="7CF7CC3D"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vMerge/>
          </w:tcPr>
          <w:p w14:paraId="4CE3ACA6" w14:textId="77777777" w:rsidR="007D7B3A" w:rsidRPr="009550B0" w:rsidRDefault="007D7B3A" w:rsidP="007D7B3A">
            <w:pPr>
              <w:tabs>
                <w:tab w:val="bar" w:pos="-2160"/>
                <w:tab w:val="decimal" w:pos="-1620"/>
                <w:tab w:val="decimal" w:pos="4320"/>
                <w:tab w:val="decimal" w:pos="4860"/>
                <w:tab w:val="decimal" w:pos="5400"/>
              </w:tabs>
              <w:spacing w:after="0" w:line="240" w:lineRule="auto"/>
              <w:rPr>
                <w:rFonts w:ascii="Times New Roman" w:eastAsia="Times New Roman" w:hAnsi="Times New Roman" w:cs="Times New Roman"/>
                <w:b w:val="0"/>
                <w:szCs w:val="24"/>
                <w:lang w:eastAsia="ru-RU"/>
              </w:rPr>
            </w:pPr>
          </w:p>
        </w:tc>
        <w:tc>
          <w:tcPr>
            <w:tcW w:w="2669" w:type="dxa"/>
            <w:vMerge/>
          </w:tcPr>
          <w:p w14:paraId="556333E5" w14:textId="77777777" w:rsidR="007D7B3A" w:rsidRPr="00757BC8" w:rsidRDefault="007D7B3A" w:rsidP="007D7B3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166" w:type="dxa"/>
          </w:tcPr>
          <w:p w14:paraId="59CABEFE" w14:textId="77777777" w:rsidR="007D7B3A" w:rsidRPr="00757BC8" w:rsidRDefault="007D7B3A" w:rsidP="007D7B3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лёгкая атлетика метание</w:t>
            </w:r>
          </w:p>
        </w:tc>
        <w:tc>
          <w:tcPr>
            <w:tcW w:w="2341" w:type="dxa"/>
          </w:tcPr>
          <w:p w14:paraId="520DF834" w14:textId="77777777" w:rsidR="007D7B3A" w:rsidRPr="00757BC8" w:rsidRDefault="007D7B3A" w:rsidP="007D7B3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1 место</w:t>
            </w:r>
          </w:p>
        </w:tc>
      </w:tr>
      <w:tr w:rsidR="007D7B3A" w:rsidRPr="00F80243" w14:paraId="4D656BF6" w14:textId="77777777" w:rsidTr="00A75337">
        <w:tc>
          <w:tcPr>
            <w:cnfStyle w:val="001000000000" w:firstRow="0" w:lastRow="0" w:firstColumn="1" w:lastColumn="0" w:oddVBand="0" w:evenVBand="0" w:oddHBand="0" w:evenHBand="0" w:firstRowFirstColumn="0" w:firstRowLastColumn="0" w:lastRowFirstColumn="0" w:lastRowLastColumn="0"/>
            <w:tcW w:w="2786" w:type="dxa"/>
            <w:vMerge/>
          </w:tcPr>
          <w:p w14:paraId="496328D6" w14:textId="77777777" w:rsidR="007D7B3A" w:rsidRPr="009550B0" w:rsidRDefault="007D7B3A" w:rsidP="007D7B3A">
            <w:pPr>
              <w:tabs>
                <w:tab w:val="bar" w:pos="-2160"/>
                <w:tab w:val="decimal" w:pos="-1620"/>
                <w:tab w:val="decimal" w:pos="4320"/>
                <w:tab w:val="decimal" w:pos="4860"/>
                <w:tab w:val="decimal" w:pos="5400"/>
              </w:tabs>
              <w:spacing w:after="0" w:line="240" w:lineRule="auto"/>
              <w:rPr>
                <w:rFonts w:ascii="Times New Roman" w:eastAsia="Times New Roman" w:hAnsi="Times New Roman" w:cs="Times New Roman"/>
                <w:b w:val="0"/>
                <w:szCs w:val="24"/>
                <w:lang w:eastAsia="ru-RU"/>
              </w:rPr>
            </w:pPr>
          </w:p>
        </w:tc>
        <w:tc>
          <w:tcPr>
            <w:tcW w:w="2669" w:type="dxa"/>
            <w:vMerge/>
          </w:tcPr>
          <w:p w14:paraId="7C226A23"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tcW w:w="2166" w:type="dxa"/>
          </w:tcPr>
          <w:p w14:paraId="4F4EBD18"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лёгкая атлетика прыжки в длину</w:t>
            </w:r>
          </w:p>
        </w:tc>
        <w:tc>
          <w:tcPr>
            <w:tcW w:w="2341" w:type="dxa"/>
          </w:tcPr>
          <w:p w14:paraId="1AB92FA4"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1 место</w:t>
            </w:r>
          </w:p>
        </w:tc>
      </w:tr>
      <w:tr w:rsidR="007D7B3A" w:rsidRPr="00F80243" w14:paraId="4D4F12C1"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vMerge/>
          </w:tcPr>
          <w:p w14:paraId="46EB9DD9" w14:textId="77777777" w:rsidR="007D7B3A" w:rsidRPr="009550B0" w:rsidRDefault="007D7B3A" w:rsidP="007D7B3A">
            <w:pPr>
              <w:tabs>
                <w:tab w:val="bar" w:pos="-2160"/>
                <w:tab w:val="decimal" w:pos="-1620"/>
                <w:tab w:val="decimal" w:pos="4320"/>
                <w:tab w:val="decimal" w:pos="4860"/>
                <w:tab w:val="decimal" w:pos="5400"/>
              </w:tabs>
              <w:spacing w:after="0" w:line="240" w:lineRule="auto"/>
              <w:rPr>
                <w:rFonts w:ascii="Times New Roman" w:eastAsia="Times New Roman" w:hAnsi="Times New Roman" w:cs="Times New Roman"/>
                <w:b w:val="0"/>
                <w:szCs w:val="24"/>
                <w:lang w:eastAsia="ru-RU"/>
              </w:rPr>
            </w:pPr>
          </w:p>
        </w:tc>
        <w:tc>
          <w:tcPr>
            <w:tcW w:w="2669" w:type="dxa"/>
            <w:vMerge/>
          </w:tcPr>
          <w:p w14:paraId="581373BC" w14:textId="77777777" w:rsidR="007D7B3A" w:rsidRPr="00757BC8" w:rsidRDefault="007D7B3A" w:rsidP="007D7B3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166" w:type="dxa"/>
          </w:tcPr>
          <w:p w14:paraId="7D4BCE55" w14:textId="77777777" w:rsidR="007D7B3A" w:rsidRPr="00757BC8" w:rsidRDefault="007D7B3A" w:rsidP="007D7B3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АРМ спорт</w:t>
            </w:r>
          </w:p>
        </w:tc>
        <w:tc>
          <w:tcPr>
            <w:tcW w:w="2341" w:type="dxa"/>
          </w:tcPr>
          <w:p w14:paraId="60378751" w14:textId="77777777" w:rsidR="007D7B3A" w:rsidRPr="00757BC8" w:rsidRDefault="007D7B3A" w:rsidP="007D7B3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1 место</w:t>
            </w:r>
          </w:p>
        </w:tc>
      </w:tr>
      <w:tr w:rsidR="007D7B3A" w:rsidRPr="00F80243" w14:paraId="62038CC0" w14:textId="77777777" w:rsidTr="00A75337">
        <w:tc>
          <w:tcPr>
            <w:cnfStyle w:val="001000000000" w:firstRow="0" w:lastRow="0" w:firstColumn="1" w:lastColumn="0" w:oddVBand="0" w:evenVBand="0" w:oddHBand="0" w:evenHBand="0" w:firstRowFirstColumn="0" w:firstRowLastColumn="0" w:lastRowFirstColumn="0" w:lastRowLastColumn="0"/>
            <w:tcW w:w="2786" w:type="dxa"/>
            <w:vMerge/>
          </w:tcPr>
          <w:p w14:paraId="6D8F5844" w14:textId="77777777" w:rsidR="007D7B3A" w:rsidRPr="009550B0" w:rsidRDefault="007D7B3A" w:rsidP="007D7B3A">
            <w:pPr>
              <w:tabs>
                <w:tab w:val="bar" w:pos="-2160"/>
                <w:tab w:val="decimal" w:pos="-1620"/>
                <w:tab w:val="decimal" w:pos="4320"/>
                <w:tab w:val="decimal" w:pos="4860"/>
                <w:tab w:val="decimal" w:pos="5400"/>
              </w:tabs>
              <w:spacing w:after="0" w:line="240" w:lineRule="auto"/>
              <w:rPr>
                <w:rFonts w:ascii="Times New Roman" w:eastAsia="Times New Roman" w:hAnsi="Times New Roman" w:cs="Times New Roman"/>
                <w:b w:val="0"/>
                <w:szCs w:val="24"/>
                <w:lang w:eastAsia="ru-RU"/>
              </w:rPr>
            </w:pPr>
          </w:p>
        </w:tc>
        <w:tc>
          <w:tcPr>
            <w:tcW w:w="2669" w:type="dxa"/>
            <w:vMerge/>
          </w:tcPr>
          <w:p w14:paraId="2F3A26F5"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tcW w:w="2166" w:type="dxa"/>
          </w:tcPr>
          <w:p w14:paraId="64F56163"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АРМ спорт</w:t>
            </w:r>
          </w:p>
        </w:tc>
        <w:tc>
          <w:tcPr>
            <w:tcW w:w="2341" w:type="dxa"/>
          </w:tcPr>
          <w:p w14:paraId="34A611BF"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3 место</w:t>
            </w:r>
          </w:p>
        </w:tc>
      </w:tr>
      <w:tr w:rsidR="007D7B3A" w:rsidRPr="00F80243" w14:paraId="566A9495"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vMerge w:val="restart"/>
          </w:tcPr>
          <w:p w14:paraId="3D3B7CB7" w14:textId="77777777" w:rsidR="007D7B3A" w:rsidRPr="009550B0" w:rsidRDefault="007D7B3A" w:rsidP="0005016C">
            <w:pPr>
              <w:spacing w:after="0" w:line="240" w:lineRule="auto"/>
              <w:ind w:right="-54"/>
              <w:rPr>
                <w:rFonts w:ascii="Times New Roman" w:hAnsi="Times New Roman" w:cs="Times New Roman"/>
                <w:b w:val="0"/>
                <w:szCs w:val="24"/>
              </w:rPr>
            </w:pPr>
            <w:r w:rsidRPr="009550B0">
              <w:rPr>
                <w:rFonts w:ascii="Times New Roman" w:hAnsi="Times New Roman" w:cs="Times New Roman"/>
                <w:b w:val="0"/>
                <w:szCs w:val="24"/>
              </w:rPr>
              <w:t xml:space="preserve">Областная  Параспартакиада детей и молодежи «Мир без границ» </w:t>
            </w:r>
          </w:p>
        </w:tc>
        <w:tc>
          <w:tcPr>
            <w:tcW w:w="2669" w:type="dxa"/>
            <w:vMerge w:val="restart"/>
          </w:tcPr>
          <w:p w14:paraId="2E2C3F97" w14:textId="77777777" w:rsidR="007D7B3A" w:rsidRPr="00757BC8" w:rsidRDefault="007D7B3A" w:rsidP="007D7B3A">
            <w:pPr>
              <w:spacing w:after="0" w:line="24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57BC8">
              <w:rPr>
                <w:rFonts w:ascii="Times New Roman" w:hAnsi="Times New Roman" w:cs="Times New Roman"/>
                <w:szCs w:val="24"/>
              </w:rPr>
              <w:t>Региональный</w:t>
            </w:r>
          </w:p>
        </w:tc>
        <w:tc>
          <w:tcPr>
            <w:tcW w:w="2166" w:type="dxa"/>
            <w:vMerge w:val="restart"/>
          </w:tcPr>
          <w:p w14:paraId="729045CA" w14:textId="77777777" w:rsidR="007D7B3A" w:rsidRPr="00757BC8" w:rsidRDefault="007D7B3A" w:rsidP="00C13EF2">
            <w:pPr>
              <w:spacing w:after="0" w:line="24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57BC8">
              <w:rPr>
                <w:rFonts w:ascii="Times New Roman" w:hAnsi="Times New Roman" w:cs="Times New Roman"/>
                <w:szCs w:val="24"/>
              </w:rPr>
              <w:t>гребля на тренажёре «Концепт» категория 15-18 лет</w:t>
            </w:r>
          </w:p>
        </w:tc>
        <w:tc>
          <w:tcPr>
            <w:tcW w:w="2341" w:type="dxa"/>
          </w:tcPr>
          <w:p w14:paraId="23D25098" w14:textId="77777777" w:rsidR="007D7B3A" w:rsidRPr="00757BC8" w:rsidRDefault="007D7B3A" w:rsidP="007D7B3A">
            <w:pPr>
              <w:spacing w:after="0" w:line="24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57BC8">
              <w:rPr>
                <w:rFonts w:ascii="Times New Roman" w:hAnsi="Times New Roman" w:cs="Times New Roman"/>
                <w:szCs w:val="24"/>
              </w:rPr>
              <w:t xml:space="preserve">1 место </w:t>
            </w:r>
          </w:p>
        </w:tc>
      </w:tr>
      <w:tr w:rsidR="007D7B3A" w:rsidRPr="00F80243" w14:paraId="678F9371" w14:textId="77777777" w:rsidTr="00A75337">
        <w:tc>
          <w:tcPr>
            <w:cnfStyle w:val="001000000000" w:firstRow="0" w:lastRow="0" w:firstColumn="1" w:lastColumn="0" w:oddVBand="0" w:evenVBand="0" w:oddHBand="0" w:evenHBand="0" w:firstRowFirstColumn="0" w:firstRowLastColumn="0" w:lastRowFirstColumn="0" w:lastRowLastColumn="0"/>
            <w:tcW w:w="2786" w:type="dxa"/>
            <w:vMerge/>
          </w:tcPr>
          <w:p w14:paraId="51D30F44" w14:textId="77777777" w:rsidR="007D7B3A" w:rsidRPr="009550B0" w:rsidRDefault="007D7B3A" w:rsidP="007D7B3A">
            <w:pPr>
              <w:tabs>
                <w:tab w:val="bar" w:pos="-2160"/>
                <w:tab w:val="decimal" w:pos="-1620"/>
                <w:tab w:val="decimal" w:pos="4320"/>
                <w:tab w:val="decimal" w:pos="4860"/>
                <w:tab w:val="decimal" w:pos="5400"/>
              </w:tabs>
              <w:spacing w:after="0" w:line="240" w:lineRule="auto"/>
              <w:rPr>
                <w:rFonts w:ascii="Times New Roman" w:eastAsia="Times New Roman" w:hAnsi="Times New Roman" w:cs="Times New Roman"/>
                <w:b w:val="0"/>
                <w:szCs w:val="24"/>
                <w:lang w:eastAsia="ru-RU"/>
              </w:rPr>
            </w:pPr>
          </w:p>
        </w:tc>
        <w:tc>
          <w:tcPr>
            <w:tcW w:w="2669" w:type="dxa"/>
            <w:vMerge/>
          </w:tcPr>
          <w:p w14:paraId="28FD7633"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tcW w:w="2166" w:type="dxa"/>
            <w:vMerge/>
          </w:tcPr>
          <w:p w14:paraId="1EAC5BD8"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tcW w:w="2341" w:type="dxa"/>
          </w:tcPr>
          <w:p w14:paraId="554C34B9"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2 место</w:t>
            </w:r>
          </w:p>
        </w:tc>
      </w:tr>
      <w:tr w:rsidR="007D7B3A" w:rsidRPr="00F80243" w14:paraId="7A83F9F5"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vMerge w:val="restart"/>
          </w:tcPr>
          <w:p w14:paraId="0A184805" w14:textId="77777777" w:rsidR="007D7B3A" w:rsidRPr="009550B0" w:rsidRDefault="007D7B3A" w:rsidP="00C13EF2">
            <w:pPr>
              <w:spacing w:after="0" w:line="240" w:lineRule="auto"/>
              <w:ind w:right="-54"/>
              <w:rPr>
                <w:rFonts w:ascii="Times New Roman" w:hAnsi="Times New Roman" w:cs="Times New Roman"/>
                <w:b w:val="0"/>
                <w:szCs w:val="24"/>
              </w:rPr>
            </w:pPr>
            <w:r w:rsidRPr="009550B0">
              <w:rPr>
                <w:rFonts w:ascii="Times New Roman" w:hAnsi="Times New Roman" w:cs="Times New Roman"/>
                <w:b w:val="0"/>
                <w:szCs w:val="24"/>
              </w:rPr>
              <w:t>Открытое первенство по настольному теннису, посвященное 65 годовщине образования Липецкой области</w:t>
            </w:r>
          </w:p>
        </w:tc>
        <w:tc>
          <w:tcPr>
            <w:tcW w:w="2669" w:type="dxa"/>
            <w:vMerge w:val="restart"/>
          </w:tcPr>
          <w:p w14:paraId="608FA5DB" w14:textId="77777777" w:rsidR="007D7B3A" w:rsidRPr="00757BC8" w:rsidRDefault="007D7B3A" w:rsidP="00C13EF2">
            <w:pPr>
              <w:spacing w:after="0" w:line="24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57BC8">
              <w:rPr>
                <w:rFonts w:ascii="Times New Roman" w:hAnsi="Times New Roman" w:cs="Times New Roman"/>
                <w:szCs w:val="24"/>
              </w:rPr>
              <w:t>Региональный</w:t>
            </w:r>
          </w:p>
          <w:p w14:paraId="01DAABB0" w14:textId="77777777" w:rsidR="007D7B3A" w:rsidRPr="00757BC8" w:rsidRDefault="007D7B3A" w:rsidP="00C13EF2">
            <w:pPr>
              <w:spacing w:after="0" w:line="24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66" w:type="dxa"/>
          </w:tcPr>
          <w:p w14:paraId="3CF92C58" w14:textId="77777777" w:rsidR="007D7B3A" w:rsidRPr="00757BC8" w:rsidRDefault="007D7B3A" w:rsidP="007D7B3A">
            <w:pPr>
              <w:spacing w:after="0" w:line="24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57BC8">
              <w:rPr>
                <w:rFonts w:ascii="Times New Roman" w:hAnsi="Times New Roman" w:cs="Times New Roman"/>
                <w:szCs w:val="24"/>
              </w:rPr>
              <w:t>спорт ЛИН</w:t>
            </w:r>
          </w:p>
        </w:tc>
        <w:tc>
          <w:tcPr>
            <w:tcW w:w="2341" w:type="dxa"/>
          </w:tcPr>
          <w:p w14:paraId="3E2708A8" w14:textId="77777777" w:rsidR="007D7B3A" w:rsidRPr="00757BC8" w:rsidRDefault="007D7B3A" w:rsidP="007D7B3A">
            <w:pPr>
              <w:spacing w:after="0" w:line="24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57BC8">
              <w:rPr>
                <w:rFonts w:ascii="Times New Roman" w:hAnsi="Times New Roman" w:cs="Times New Roman"/>
                <w:szCs w:val="24"/>
              </w:rPr>
              <w:t xml:space="preserve">1 место </w:t>
            </w:r>
          </w:p>
        </w:tc>
      </w:tr>
      <w:tr w:rsidR="007D7B3A" w:rsidRPr="00F80243" w14:paraId="09352C04" w14:textId="77777777" w:rsidTr="00A75337">
        <w:tc>
          <w:tcPr>
            <w:cnfStyle w:val="001000000000" w:firstRow="0" w:lastRow="0" w:firstColumn="1" w:lastColumn="0" w:oddVBand="0" w:evenVBand="0" w:oddHBand="0" w:evenHBand="0" w:firstRowFirstColumn="0" w:firstRowLastColumn="0" w:lastRowFirstColumn="0" w:lastRowLastColumn="0"/>
            <w:tcW w:w="2786" w:type="dxa"/>
            <w:vMerge/>
          </w:tcPr>
          <w:p w14:paraId="34191F8B" w14:textId="77777777" w:rsidR="007D7B3A" w:rsidRPr="009550B0" w:rsidRDefault="007D7B3A" w:rsidP="007D7B3A">
            <w:pPr>
              <w:tabs>
                <w:tab w:val="bar" w:pos="-2160"/>
                <w:tab w:val="decimal" w:pos="-1620"/>
                <w:tab w:val="decimal" w:pos="4320"/>
                <w:tab w:val="decimal" w:pos="4860"/>
                <w:tab w:val="decimal" w:pos="5400"/>
              </w:tabs>
              <w:spacing w:after="0" w:line="240" w:lineRule="auto"/>
              <w:rPr>
                <w:rFonts w:ascii="Times New Roman" w:eastAsia="Times New Roman" w:hAnsi="Times New Roman" w:cs="Times New Roman"/>
                <w:b w:val="0"/>
                <w:szCs w:val="24"/>
                <w:lang w:eastAsia="ru-RU"/>
              </w:rPr>
            </w:pPr>
          </w:p>
        </w:tc>
        <w:tc>
          <w:tcPr>
            <w:tcW w:w="2669" w:type="dxa"/>
            <w:vMerge/>
          </w:tcPr>
          <w:p w14:paraId="42DBF4EF"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tcW w:w="2166" w:type="dxa"/>
          </w:tcPr>
          <w:p w14:paraId="0B503BB6"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спорт ЛИН</w:t>
            </w:r>
          </w:p>
        </w:tc>
        <w:tc>
          <w:tcPr>
            <w:tcW w:w="2341" w:type="dxa"/>
          </w:tcPr>
          <w:p w14:paraId="200F6227"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2 место</w:t>
            </w:r>
          </w:p>
        </w:tc>
      </w:tr>
      <w:tr w:rsidR="007D7B3A" w:rsidRPr="00F80243" w14:paraId="704F31CE"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vMerge w:val="restart"/>
          </w:tcPr>
          <w:p w14:paraId="57E6519F" w14:textId="77777777" w:rsidR="007D7B3A" w:rsidRPr="009550B0" w:rsidRDefault="007D7B3A" w:rsidP="00C13EF2">
            <w:pPr>
              <w:spacing w:after="0" w:line="240" w:lineRule="auto"/>
              <w:ind w:right="-54"/>
              <w:rPr>
                <w:rFonts w:ascii="Times New Roman" w:hAnsi="Times New Roman" w:cs="Times New Roman"/>
                <w:b w:val="0"/>
                <w:szCs w:val="24"/>
              </w:rPr>
            </w:pPr>
            <w:r w:rsidRPr="009550B0">
              <w:rPr>
                <w:rFonts w:ascii="Times New Roman" w:hAnsi="Times New Roman" w:cs="Times New Roman"/>
                <w:b w:val="0"/>
                <w:szCs w:val="24"/>
              </w:rPr>
              <w:t>Первенство Липецкой области по настольному теннису, посвящённомй 75-ой годовщине Победы в Великой Отечественно войне</w:t>
            </w:r>
          </w:p>
        </w:tc>
        <w:tc>
          <w:tcPr>
            <w:tcW w:w="2669" w:type="dxa"/>
            <w:vMerge w:val="restart"/>
          </w:tcPr>
          <w:p w14:paraId="39D61522" w14:textId="77777777" w:rsidR="007D7B3A" w:rsidRPr="00757BC8" w:rsidRDefault="007D7B3A" w:rsidP="007D7B3A">
            <w:pPr>
              <w:spacing w:after="0" w:line="24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57BC8">
              <w:rPr>
                <w:rFonts w:ascii="Times New Roman" w:hAnsi="Times New Roman" w:cs="Times New Roman"/>
                <w:szCs w:val="24"/>
              </w:rPr>
              <w:t>Региональный</w:t>
            </w:r>
          </w:p>
        </w:tc>
        <w:tc>
          <w:tcPr>
            <w:tcW w:w="2166" w:type="dxa"/>
          </w:tcPr>
          <w:p w14:paraId="64F5810E" w14:textId="77777777" w:rsidR="007D7B3A" w:rsidRPr="00757BC8" w:rsidRDefault="007D7B3A" w:rsidP="007D7B3A">
            <w:pPr>
              <w:spacing w:after="0" w:line="24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57BC8">
              <w:rPr>
                <w:rFonts w:ascii="Times New Roman" w:hAnsi="Times New Roman" w:cs="Times New Roman"/>
                <w:szCs w:val="24"/>
              </w:rPr>
              <w:t>спорт ЛИН</w:t>
            </w:r>
          </w:p>
        </w:tc>
        <w:tc>
          <w:tcPr>
            <w:tcW w:w="2341" w:type="dxa"/>
          </w:tcPr>
          <w:p w14:paraId="3964EFC5" w14:textId="77777777" w:rsidR="007D7B3A" w:rsidRPr="00757BC8" w:rsidRDefault="007D7B3A" w:rsidP="007D7B3A">
            <w:pPr>
              <w:spacing w:after="0" w:line="240" w:lineRule="auto"/>
              <w:ind w:right="-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57BC8">
              <w:rPr>
                <w:rFonts w:ascii="Times New Roman" w:hAnsi="Times New Roman" w:cs="Times New Roman"/>
                <w:szCs w:val="24"/>
              </w:rPr>
              <w:t xml:space="preserve">1 место </w:t>
            </w:r>
          </w:p>
        </w:tc>
      </w:tr>
      <w:tr w:rsidR="007D7B3A" w:rsidRPr="00F80243" w14:paraId="6DC88870" w14:textId="77777777" w:rsidTr="00A75337">
        <w:tc>
          <w:tcPr>
            <w:cnfStyle w:val="001000000000" w:firstRow="0" w:lastRow="0" w:firstColumn="1" w:lastColumn="0" w:oddVBand="0" w:evenVBand="0" w:oddHBand="0" w:evenHBand="0" w:firstRowFirstColumn="0" w:firstRowLastColumn="0" w:lastRowFirstColumn="0" w:lastRowLastColumn="0"/>
            <w:tcW w:w="2786" w:type="dxa"/>
            <w:vMerge/>
          </w:tcPr>
          <w:p w14:paraId="2936927D" w14:textId="77777777" w:rsidR="007D7B3A" w:rsidRPr="00757BC8" w:rsidRDefault="007D7B3A" w:rsidP="007D7B3A">
            <w:pPr>
              <w:tabs>
                <w:tab w:val="bar" w:pos="-2160"/>
                <w:tab w:val="decimal" w:pos="-1620"/>
                <w:tab w:val="decimal" w:pos="4320"/>
                <w:tab w:val="decimal" w:pos="4860"/>
                <w:tab w:val="decimal" w:pos="5400"/>
              </w:tabs>
              <w:spacing w:after="0" w:line="240" w:lineRule="auto"/>
              <w:rPr>
                <w:rFonts w:ascii="Times New Roman" w:eastAsia="Times New Roman" w:hAnsi="Times New Roman" w:cs="Times New Roman"/>
                <w:szCs w:val="24"/>
                <w:lang w:eastAsia="ru-RU"/>
              </w:rPr>
            </w:pPr>
          </w:p>
        </w:tc>
        <w:tc>
          <w:tcPr>
            <w:tcW w:w="2669" w:type="dxa"/>
            <w:vMerge/>
          </w:tcPr>
          <w:p w14:paraId="2D9E998E"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tcW w:w="2166" w:type="dxa"/>
          </w:tcPr>
          <w:p w14:paraId="3875B5C0"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спорт ЛИН</w:t>
            </w:r>
          </w:p>
        </w:tc>
        <w:tc>
          <w:tcPr>
            <w:tcW w:w="2341" w:type="dxa"/>
          </w:tcPr>
          <w:p w14:paraId="16CA6670" w14:textId="77777777" w:rsidR="007D7B3A" w:rsidRPr="00757BC8" w:rsidRDefault="007D7B3A" w:rsidP="007D7B3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hAnsi="Times New Roman" w:cs="Times New Roman"/>
                <w:szCs w:val="24"/>
              </w:rPr>
              <w:t>2 место</w:t>
            </w:r>
          </w:p>
        </w:tc>
      </w:tr>
    </w:tbl>
    <w:p w14:paraId="163E3187" w14:textId="77777777" w:rsidR="000A771B" w:rsidRDefault="000A771B" w:rsidP="00205959">
      <w:pPr>
        <w:spacing w:after="0" w:line="240" w:lineRule="auto"/>
        <w:jc w:val="both"/>
        <w:rPr>
          <w:rFonts w:ascii="Times New Roman" w:eastAsia="Times New Roman" w:hAnsi="Times New Roman" w:cs="Times New Roman"/>
          <w:b/>
          <w:color w:val="1F4E79" w:themeColor="accent5" w:themeShade="80"/>
          <w:sz w:val="28"/>
          <w:szCs w:val="28"/>
          <w:lang w:eastAsia="ru-RU"/>
        </w:rPr>
      </w:pPr>
    </w:p>
    <w:p w14:paraId="412721E8" w14:textId="4DF3D951" w:rsidR="00205959" w:rsidRPr="00B33D42" w:rsidRDefault="00205959" w:rsidP="000A771B">
      <w:pPr>
        <w:spacing w:after="0" w:line="360" w:lineRule="auto"/>
        <w:jc w:val="both"/>
        <w:rPr>
          <w:rFonts w:ascii="Times New Roman" w:eastAsia="Times New Roman" w:hAnsi="Times New Roman" w:cs="Times New Roman"/>
          <w:b/>
          <w:color w:val="1F4E79" w:themeColor="accent5" w:themeShade="80"/>
          <w:szCs w:val="24"/>
          <w:lang w:eastAsia="ru-RU"/>
        </w:rPr>
      </w:pPr>
      <w:r w:rsidRPr="00B33D42">
        <w:rPr>
          <w:rFonts w:ascii="Times New Roman" w:eastAsia="Times New Roman" w:hAnsi="Times New Roman" w:cs="Times New Roman"/>
          <w:b/>
          <w:color w:val="1F4E79" w:themeColor="accent5" w:themeShade="80"/>
          <w:szCs w:val="24"/>
          <w:lang w:eastAsia="ru-RU"/>
        </w:rPr>
        <w:lastRenderedPageBreak/>
        <w:t>Участие в городских и областных культурных мероприятиях</w:t>
      </w:r>
      <w:r w:rsidR="000A771B" w:rsidRPr="00B33D42">
        <w:rPr>
          <w:rFonts w:ascii="Times New Roman" w:eastAsia="Times New Roman" w:hAnsi="Times New Roman" w:cs="Times New Roman"/>
          <w:b/>
          <w:color w:val="1F4E79" w:themeColor="accent5" w:themeShade="80"/>
          <w:szCs w:val="24"/>
          <w:lang w:eastAsia="ru-RU"/>
        </w:rPr>
        <w:t xml:space="preserve"> в 2019 году</w:t>
      </w:r>
    </w:p>
    <w:p w14:paraId="154C8671" w14:textId="77777777" w:rsidR="00EB2A2D" w:rsidRPr="00F80243" w:rsidRDefault="00EB2A2D" w:rsidP="000A771B">
      <w:pPr>
        <w:spacing w:after="0" w:line="360" w:lineRule="auto"/>
        <w:jc w:val="both"/>
        <w:rPr>
          <w:rFonts w:ascii="Times New Roman" w:eastAsia="Times New Roman" w:hAnsi="Times New Roman" w:cs="Times New Roman"/>
          <w:b/>
          <w:sz w:val="28"/>
          <w:szCs w:val="28"/>
          <w:lang w:eastAsia="ru-RU"/>
        </w:rPr>
      </w:pPr>
    </w:p>
    <w:tbl>
      <w:tblPr>
        <w:tblStyle w:val="-251"/>
        <w:tblW w:w="0" w:type="auto"/>
        <w:tblBorders>
          <w:top w:val="single" w:sz="6" w:space="0" w:color="4472C4" w:themeColor="accent1"/>
          <w:left w:val="single" w:sz="6" w:space="0" w:color="4472C4" w:themeColor="accent1"/>
          <w:bottom w:val="single" w:sz="6" w:space="0" w:color="4472C4" w:themeColor="accent1"/>
          <w:right w:val="single" w:sz="6"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3936"/>
        <w:gridCol w:w="3190"/>
        <w:gridCol w:w="2375"/>
      </w:tblGrid>
      <w:tr w:rsidR="00C13EF2" w:rsidRPr="00F80243" w14:paraId="0C403A2B" w14:textId="77777777" w:rsidTr="00A75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5A1823A" w14:textId="77777777" w:rsidR="00C13EF2" w:rsidRDefault="00C13EF2" w:rsidP="000A771B">
            <w:pPr>
              <w:spacing w:after="0" w:line="240" w:lineRule="auto"/>
              <w:jc w:val="center"/>
              <w:rPr>
                <w:rFonts w:ascii="Times New Roman" w:eastAsia="Times New Roman" w:hAnsi="Times New Roman" w:cs="Times New Roman"/>
                <w:b w:val="0"/>
                <w:bCs w:val="0"/>
                <w:szCs w:val="24"/>
                <w:lang w:eastAsia="ru-RU"/>
              </w:rPr>
            </w:pPr>
            <w:r w:rsidRPr="00757BC8">
              <w:rPr>
                <w:rFonts w:ascii="Times New Roman" w:eastAsia="Times New Roman" w:hAnsi="Times New Roman" w:cs="Times New Roman"/>
                <w:szCs w:val="24"/>
                <w:lang w:eastAsia="ru-RU"/>
              </w:rPr>
              <w:t>Конкурс</w:t>
            </w:r>
          </w:p>
          <w:p w14:paraId="33CE69A1" w14:textId="25C730A2" w:rsidR="000A771B" w:rsidRPr="00757BC8" w:rsidRDefault="000A771B" w:rsidP="000A771B">
            <w:pPr>
              <w:spacing w:after="0" w:line="240" w:lineRule="auto"/>
              <w:jc w:val="center"/>
              <w:rPr>
                <w:rFonts w:ascii="Times New Roman" w:eastAsia="Times New Roman" w:hAnsi="Times New Roman" w:cs="Times New Roman"/>
                <w:szCs w:val="24"/>
                <w:lang w:eastAsia="ru-RU"/>
              </w:rPr>
            </w:pPr>
          </w:p>
        </w:tc>
        <w:tc>
          <w:tcPr>
            <w:tcW w:w="3190" w:type="dxa"/>
          </w:tcPr>
          <w:p w14:paraId="10B71165" w14:textId="77777777" w:rsidR="00C13EF2" w:rsidRPr="00757BC8" w:rsidRDefault="00C13EF2" w:rsidP="000A77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Уровень</w:t>
            </w:r>
          </w:p>
        </w:tc>
        <w:tc>
          <w:tcPr>
            <w:tcW w:w="2375" w:type="dxa"/>
          </w:tcPr>
          <w:p w14:paraId="5A23033E" w14:textId="77777777" w:rsidR="00C13EF2" w:rsidRPr="00757BC8" w:rsidRDefault="00205959" w:rsidP="000A77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Охват участников</w:t>
            </w:r>
          </w:p>
        </w:tc>
      </w:tr>
      <w:tr w:rsidR="00205959" w:rsidRPr="00F80243" w14:paraId="60B9BAB8"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7043287" w14:textId="77777777" w:rsidR="00205959" w:rsidRPr="009550B0" w:rsidRDefault="00205959" w:rsidP="00EE1894">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Детский конкурс патриотического рисунка «Мир Моего детства»</w:t>
            </w:r>
          </w:p>
        </w:tc>
        <w:tc>
          <w:tcPr>
            <w:tcW w:w="3190" w:type="dxa"/>
          </w:tcPr>
          <w:p w14:paraId="171333A5" w14:textId="77777777" w:rsidR="00205959" w:rsidRPr="00757BC8" w:rsidRDefault="00205959"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Федеральный</w:t>
            </w:r>
          </w:p>
        </w:tc>
        <w:tc>
          <w:tcPr>
            <w:tcW w:w="2375" w:type="dxa"/>
          </w:tcPr>
          <w:p w14:paraId="56B1092C" w14:textId="77777777" w:rsidR="00205959" w:rsidRPr="00757BC8" w:rsidRDefault="00205959"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15 дипломантов</w:t>
            </w:r>
          </w:p>
        </w:tc>
      </w:tr>
      <w:tr w:rsidR="00C13EF2" w:rsidRPr="00F80243" w14:paraId="350D3526" w14:textId="77777777" w:rsidTr="00A75337">
        <w:tc>
          <w:tcPr>
            <w:cnfStyle w:val="001000000000" w:firstRow="0" w:lastRow="0" w:firstColumn="1" w:lastColumn="0" w:oddVBand="0" w:evenVBand="0" w:oddHBand="0" w:evenHBand="0" w:firstRowFirstColumn="0" w:firstRowLastColumn="0" w:lastRowFirstColumn="0" w:lastRowLastColumn="0"/>
            <w:tcW w:w="3936" w:type="dxa"/>
          </w:tcPr>
          <w:p w14:paraId="503D0799" w14:textId="77777777" w:rsidR="00C13EF2" w:rsidRPr="009550B0" w:rsidRDefault="00C13EF2" w:rsidP="00C13EF2">
            <w:pPr>
              <w:shd w:val="clear" w:color="auto" w:fill="FFFFFF"/>
              <w:spacing w:after="0" w:line="240" w:lineRule="auto"/>
              <w:outlineLvl w:val="0"/>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bCs w:val="0"/>
                <w:color w:val="000000"/>
                <w:kern w:val="36"/>
                <w:szCs w:val="24"/>
                <w:lang w:eastAsia="ru-RU"/>
              </w:rPr>
              <w:t>Конкурс на лучший скворечник "Птичий терем"</w:t>
            </w:r>
          </w:p>
        </w:tc>
        <w:tc>
          <w:tcPr>
            <w:tcW w:w="3190" w:type="dxa"/>
          </w:tcPr>
          <w:p w14:paraId="505961DB"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Региональный</w:t>
            </w:r>
          </w:p>
        </w:tc>
        <w:tc>
          <w:tcPr>
            <w:tcW w:w="2375" w:type="dxa"/>
          </w:tcPr>
          <w:p w14:paraId="100BF045"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2 место</w:t>
            </w:r>
          </w:p>
        </w:tc>
      </w:tr>
      <w:tr w:rsidR="00205959" w:rsidRPr="00F80243" w14:paraId="0452749D"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6BCC17A" w14:textId="77777777" w:rsidR="00205959" w:rsidRPr="009550B0" w:rsidRDefault="00205959" w:rsidP="00EE1894">
            <w:pPr>
              <w:spacing w:after="0" w:line="240" w:lineRule="auto"/>
              <w:rPr>
                <w:rFonts w:ascii="Times New Roman" w:eastAsia="Times New Roman" w:hAnsi="Times New Roman" w:cs="Times New Roman"/>
                <w:b w:val="0"/>
                <w:szCs w:val="24"/>
                <w:highlight w:val="yellow"/>
                <w:lang w:eastAsia="ru-RU"/>
              </w:rPr>
            </w:pPr>
            <w:r w:rsidRPr="009550B0">
              <w:rPr>
                <w:rFonts w:ascii="Times New Roman" w:eastAsia="Times New Roman" w:hAnsi="Times New Roman" w:cs="Times New Roman"/>
                <w:b w:val="0"/>
                <w:szCs w:val="24"/>
                <w:lang w:eastAsia="ru-RU"/>
              </w:rPr>
              <w:t>Областная акция по развитию творческих способностей детей с ОВЗ</w:t>
            </w:r>
          </w:p>
        </w:tc>
        <w:tc>
          <w:tcPr>
            <w:tcW w:w="3190" w:type="dxa"/>
          </w:tcPr>
          <w:p w14:paraId="22575AE3" w14:textId="77777777" w:rsidR="00205959" w:rsidRPr="00757BC8" w:rsidRDefault="00205959"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highlight w:val="yellow"/>
                <w:lang w:eastAsia="ru-RU"/>
              </w:rPr>
            </w:pPr>
            <w:r w:rsidRPr="00757BC8">
              <w:rPr>
                <w:rFonts w:ascii="Times New Roman" w:eastAsia="Times New Roman" w:hAnsi="Times New Roman" w:cs="Times New Roman"/>
                <w:szCs w:val="24"/>
                <w:lang w:eastAsia="ru-RU"/>
              </w:rPr>
              <w:t>Региональный</w:t>
            </w:r>
          </w:p>
        </w:tc>
        <w:tc>
          <w:tcPr>
            <w:tcW w:w="2375" w:type="dxa"/>
          </w:tcPr>
          <w:p w14:paraId="0C4669B8" w14:textId="77777777" w:rsidR="00205959" w:rsidRPr="00757BC8" w:rsidRDefault="00205959"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1 место</w:t>
            </w:r>
          </w:p>
        </w:tc>
      </w:tr>
      <w:tr w:rsidR="00205959" w:rsidRPr="00F80243" w14:paraId="49F43C66" w14:textId="77777777" w:rsidTr="00A75337">
        <w:tc>
          <w:tcPr>
            <w:cnfStyle w:val="001000000000" w:firstRow="0" w:lastRow="0" w:firstColumn="1" w:lastColumn="0" w:oddVBand="0" w:evenVBand="0" w:oddHBand="0" w:evenHBand="0" w:firstRowFirstColumn="0" w:firstRowLastColumn="0" w:lastRowFirstColumn="0" w:lastRowLastColumn="0"/>
            <w:tcW w:w="3936" w:type="dxa"/>
          </w:tcPr>
          <w:p w14:paraId="2F7AFFF3" w14:textId="77777777" w:rsidR="000A771B" w:rsidRDefault="00205959" w:rsidP="00EE1894">
            <w:pPr>
              <w:spacing w:after="0" w:line="240" w:lineRule="auto"/>
              <w:rPr>
                <w:rFonts w:ascii="Times New Roman" w:eastAsia="Times New Roman" w:hAnsi="Times New Roman" w:cs="Times New Roman"/>
                <w:bCs w:val="0"/>
                <w:szCs w:val="24"/>
                <w:lang w:eastAsia="ru-RU"/>
              </w:rPr>
            </w:pPr>
            <w:r w:rsidRPr="009550B0">
              <w:rPr>
                <w:rFonts w:ascii="Times New Roman" w:eastAsia="Times New Roman" w:hAnsi="Times New Roman" w:cs="Times New Roman"/>
                <w:b w:val="0"/>
                <w:szCs w:val="24"/>
                <w:lang w:eastAsia="ru-RU"/>
              </w:rPr>
              <w:t xml:space="preserve">Конкурс детского рисунка </w:t>
            </w:r>
          </w:p>
          <w:p w14:paraId="6A506A6C" w14:textId="000DE0F0" w:rsidR="00205959" w:rsidRPr="009550B0" w:rsidRDefault="00205959" w:rsidP="00EE1894">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«Система 112 – глазами детей»</w:t>
            </w:r>
          </w:p>
        </w:tc>
        <w:tc>
          <w:tcPr>
            <w:tcW w:w="3190" w:type="dxa"/>
          </w:tcPr>
          <w:p w14:paraId="2A0FA4B3" w14:textId="77777777" w:rsidR="00205959" w:rsidRPr="00757BC8" w:rsidRDefault="00205959"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Региональный</w:t>
            </w:r>
          </w:p>
        </w:tc>
        <w:tc>
          <w:tcPr>
            <w:tcW w:w="2375" w:type="dxa"/>
          </w:tcPr>
          <w:p w14:paraId="352E3D59" w14:textId="77777777" w:rsidR="00205959" w:rsidRPr="00757BC8" w:rsidRDefault="00205959"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3 дипломанта</w:t>
            </w:r>
          </w:p>
        </w:tc>
      </w:tr>
      <w:tr w:rsidR="00205959" w:rsidRPr="00F80243" w14:paraId="749276AA"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9BDF051" w14:textId="77777777" w:rsidR="00205959" w:rsidRPr="009550B0" w:rsidRDefault="00205959" w:rsidP="00EE1894">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«Аленький цветочек»</w:t>
            </w:r>
          </w:p>
        </w:tc>
        <w:tc>
          <w:tcPr>
            <w:tcW w:w="3190" w:type="dxa"/>
          </w:tcPr>
          <w:p w14:paraId="46B93668" w14:textId="77777777" w:rsidR="00205959" w:rsidRPr="00757BC8" w:rsidRDefault="00205959"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Региональный</w:t>
            </w:r>
          </w:p>
        </w:tc>
        <w:tc>
          <w:tcPr>
            <w:tcW w:w="2375" w:type="dxa"/>
          </w:tcPr>
          <w:p w14:paraId="4A690B99" w14:textId="77777777" w:rsidR="00205959" w:rsidRPr="00757BC8" w:rsidRDefault="00205959"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3 место</w:t>
            </w:r>
          </w:p>
          <w:p w14:paraId="3AEEC1ED" w14:textId="77777777" w:rsidR="00205959" w:rsidRPr="00757BC8" w:rsidRDefault="00205959"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3 место</w:t>
            </w:r>
          </w:p>
        </w:tc>
      </w:tr>
      <w:tr w:rsidR="00C13EF2" w:rsidRPr="00F80243" w14:paraId="4FB6183F" w14:textId="77777777" w:rsidTr="00A75337">
        <w:tc>
          <w:tcPr>
            <w:cnfStyle w:val="001000000000" w:firstRow="0" w:lastRow="0" w:firstColumn="1" w:lastColumn="0" w:oddVBand="0" w:evenVBand="0" w:oddHBand="0" w:evenHBand="0" w:firstRowFirstColumn="0" w:firstRowLastColumn="0" w:lastRowFirstColumn="0" w:lastRowLastColumn="0"/>
            <w:tcW w:w="3936" w:type="dxa"/>
          </w:tcPr>
          <w:p w14:paraId="21D055A0" w14:textId="77777777" w:rsidR="000A771B" w:rsidRDefault="00C13EF2" w:rsidP="00C13EF2">
            <w:pPr>
              <w:spacing w:after="0" w:line="240" w:lineRule="auto"/>
              <w:rPr>
                <w:rFonts w:ascii="Times New Roman" w:eastAsia="Times New Roman" w:hAnsi="Times New Roman" w:cs="Times New Roman"/>
                <w:bCs w:val="0"/>
                <w:szCs w:val="24"/>
                <w:lang w:eastAsia="ru-RU"/>
              </w:rPr>
            </w:pPr>
            <w:r w:rsidRPr="009550B0">
              <w:rPr>
                <w:rFonts w:ascii="Times New Roman" w:eastAsia="Times New Roman" w:hAnsi="Times New Roman" w:cs="Times New Roman"/>
                <w:b w:val="0"/>
                <w:szCs w:val="24"/>
                <w:lang w:eastAsia="ru-RU"/>
              </w:rPr>
              <w:t xml:space="preserve">Конкурс для детей с ОВЗ </w:t>
            </w:r>
          </w:p>
          <w:p w14:paraId="31DF423B" w14:textId="1CB9DFED" w:rsidR="00C13EF2" w:rsidRPr="009550B0" w:rsidRDefault="00C13EF2" w:rsidP="00C13EF2">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«Солнце в каждом»</w:t>
            </w:r>
          </w:p>
        </w:tc>
        <w:tc>
          <w:tcPr>
            <w:tcW w:w="3190" w:type="dxa"/>
          </w:tcPr>
          <w:p w14:paraId="5CFCAF9E"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Муниципальный</w:t>
            </w:r>
          </w:p>
        </w:tc>
        <w:tc>
          <w:tcPr>
            <w:tcW w:w="2375" w:type="dxa"/>
          </w:tcPr>
          <w:p w14:paraId="64EA2699"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Гран</w:t>
            </w:r>
            <w:r w:rsidR="007D7B3A" w:rsidRPr="00757BC8">
              <w:rPr>
                <w:rFonts w:ascii="Times New Roman" w:eastAsia="Times New Roman" w:hAnsi="Times New Roman" w:cs="Times New Roman"/>
                <w:szCs w:val="24"/>
                <w:lang w:eastAsia="ru-RU"/>
              </w:rPr>
              <w:t>-</w:t>
            </w:r>
            <w:r w:rsidRPr="00757BC8">
              <w:rPr>
                <w:rFonts w:ascii="Times New Roman" w:eastAsia="Times New Roman" w:hAnsi="Times New Roman" w:cs="Times New Roman"/>
                <w:szCs w:val="24"/>
                <w:lang w:eastAsia="ru-RU"/>
              </w:rPr>
              <w:t>при</w:t>
            </w:r>
          </w:p>
          <w:p w14:paraId="05D7B27F"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3 место</w:t>
            </w:r>
          </w:p>
          <w:p w14:paraId="3EE76FBA"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1 дипломант</w:t>
            </w:r>
          </w:p>
        </w:tc>
      </w:tr>
      <w:tr w:rsidR="00C13EF2" w:rsidRPr="00F80243" w14:paraId="217DD96E"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18963D3" w14:textId="77777777" w:rsidR="000A771B" w:rsidRDefault="00C13EF2" w:rsidP="00C13EF2">
            <w:pPr>
              <w:spacing w:after="0" w:line="240" w:lineRule="auto"/>
              <w:rPr>
                <w:rFonts w:ascii="Times New Roman" w:eastAsia="Times New Roman" w:hAnsi="Times New Roman" w:cs="Times New Roman"/>
                <w:bCs w:val="0"/>
                <w:szCs w:val="24"/>
                <w:lang w:eastAsia="ru-RU"/>
              </w:rPr>
            </w:pPr>
            <w:r w:rsidRPr="009550B0">
              <w:rPr>
                <w:rFonts w:ascii="Times New Roman" w:eastAsia="Times New Roman" w:hAnsi="Times New Roman" w:cs="Times New Roman"/>
                <w:b w:val="0"/>
                <w:szCs w:val="24"/>
                <w:lang w:eastAsia="ru-RU"/>
              </w:rPr>
              <w:t>Конкурс детского творчества</w:t>
            </w:r>
          </w:p>
          <w:p w14:paraId="17CD1563" w14:textId="50719C63" w:rsidR="00C13EF2" w:rsidRPr="009550B0" w:rsidRDefault="00C13EF2" w:rsidP="00C13EF2">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 xml:space="preserve"> «Вместо ёлки букет»</w:t>
            </w:r>
          </w:p>
        </w:tc>
        <w:tc>
          <w:tcPr>
            <w:tcW w:w="3190" w:type="dxa"/>
          </w:tcPr>
          <w:p w14:paraId="31BA2B0B" w14:textId="77777777" w:rsidR="00C13EF2" w:rsidRPr="00757BC8" w:rsidRDefault="00C13EF2"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Муниципальный</w:t>
            </w:r>
          </w:p>
        </w:tc>
        <w:tc>
          <w:tcPr>
            <w:tcW w:w="2375" w:type="dxa"/>
          </w:tcPr>
          <w:p w14:paraId="4E1201B0" w14:textId="77777777" w:rsidR="00C13EF2" w:rsidRPr="00757BC8" w:rsidRDefault="00C13EF2"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2 место</w:t>
            </w:r>
          </w:p>
          <w:p w14:paraId="23D79BB9" w14:textId="77777777" w:rsidR="00C13EF2" w:rsidRPr="00757BC8" w:rsidRDefault="00C13EF2"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2 место</w:t>
            </w:r>
          </w:p>
        </w:tc>
      </w:tr>
      <w:tr w:rsidR="00C13EF2" w:rsidRPr="00F80243" w14:paraId="639093F3" w14:textId="77777777" w:rsidTr="00A75337">
        <w:tc>
          <w:tcPr>
            <w:cnfStyle w:val="001000000000" w:firstRow="0" w:lastRow="0" w:firstColumn="1" w:lastColumn="0" w:oddVBand="0" w:evenVBand="0" w:oddHBand="0" w:evenHBand="0" w:firstRowFirstColumn="0" w:firstRowLastColumn="0" w:lastRowFirstColumn="0" w:lastRowLastColumn="0"/>
            <w:tcW w:w="3936" w:type="dxa"/>
          </w:tcPr>
          <w:p w14:paraId="3F94F9EB" w14:textId="77777777" w:rsidR="000A771B" w:rsidRDefault="00C13EF2" w:rsidP="00C13EF2">
            <w:pPr>
              <w:spacing w:after="0" w:line="240" w:lineRule="auto"/>
              <w:rPr>
                <w:rFonts w:ascii="Times New Roman" w:eastAsia="Times New Roman" w:hAnsi="Times New Roman" w:cs="Times New Roman"/>
                <w:bCs w:val="0"/>
                <w:szCs w:val="24"/>
                <w:lang w:eastAsia="ru-RU"/>
              </w:rPr>
            </w:pPr>
            <w:r w:rsidRPr="009550B0">
              <w:rPr>
                <w:rFonts w:ascii="Times New Roman" w:eastAsia="Times New Roman" w:hAnsi="Times New Roman" w:cs="Times New Roman"/>
                <w:b w:val="0"/>
                <w:szCs w:val="24"/>
                <w:lang w:eastAsia="ru-RU"/>
              </w:rPr>
              <w:t xml:space="preserve">Городской фестиваль художественного творчества детей с ОВЗ </w:t>
            </w:r>
          </w:p>
          <w:p w14:paraId="740B26E7" w14:textId="7EC751AB" w:rsidR="00C13EF2" w:rsidRPr="009550B0" w:rsidRDefault="00C13EF2" w:rsidP="00C13EF2">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«Радуга творчества» в номинации ДПИ</w:t>
            </w:r>
          </w:p>
        </w:tc>
        <w:tc>
          <w:tcPr>
            <w:tcW w:w="3190" w:type="dxa"/>
          </w:tcPr>
          <w:p w14:paraId="6AE052DE"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Муниципальный</w:t>
            </w:r>
          </w:p>
        </w:tc>
        <w:tc>
          <w:tcPr>
            <w:tcW w:w="2375" w:type="dxa"/>
          </w:tcPr>
          <w:p w14:paraId="3AD7FEAB"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1 место</w:t>
            </w:r>
          </w:p>
          <w:p w14:paraId="0B51AEE1"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2 место</w:t>
            </w:r>
          </w:p>
          <w:p w14:paraId="57AEAF86"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2 место</w:t>
            </w:r>
          </w:p>
        </w:tc>
      </w:tr>
      <w:tr w:rsidR="00C13EF2" w:rsidRPr="00F80243" w14:paraId="5719840D"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B62285C" w14:textId="77777777" w:rsidR="000A771B" w:rsidRDefault="00C13EF2" w:rsidP="00C13EF2">
            <w:pPr>
              <w:spacing w:after="0" w:line="240" w:lineRule="auto"/>
              <w:rPr>
                <w:rFonts w:ascii="Times New Roman" w:eastAsia="Times New Roman" w:hAnsi="Times New Roman" w:cs="Times New Roman"/>
                <w:bCs w:val="0"/>
                <w:szCs w:val="24"/>
                <w:lang w:eastAsia="ru-RU"/>
              </w:rPr>
            </w:pPr>
            <w:r w:rsidRPr="009550B0">
              <w:rPr>
                <w:rFonts w:ascii="Times New Roman" w:eastAsia="Times New Roman" w:hAnsi="Times New Roman" w:cs="Times New Roman"/>
                <w:b w:val="0"/>
                <w:szCs w:val="24"/>
                <w:lang w:eastAsia="ru-RU"/>
              </w:rPr>
              <w:t xml:space="preserve">Городской конкурс семейной фотографии </w:t>
            </w:r>
          </w:p>
          <w:p w14:paraId="3C88BD2D" w14:textId="51447C52" w:rsidR="00C13EF2" w:rsidRPr="009550B0" w:rsidRDefault="00C13EF2" w:rsidP="00C13EF2">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«Вместе на кухне веселее»</w:t>
            </w:r>
          </w:p>
        </w:tc>
        <w:tc>
          <w:tcPr>
            <w:tcW w:w="3190" w:type="dxa"/>
          </w:tcPr>
          <w:p w14:paraId="64CE3067" w14:textId="77777777" w:rsidR="00C13EF2" w:rsidRPr="00757BC8" w:rsidRDefault="00C13EF2"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Муниципальный</w:t>
            </w:r>
          </w:p>
        </w:tc>
        <w:tc>
          <w:tcPr>
            <w:tcW w:w="2375" w:type="dxa"/>
          </w:tcPr>
          <w:p w14:paraId="5523BD14" w14:textId="77777777" w:rsidR="00C13EF2" w:rsidRPr="00757BC8" w:rsidRDefault="00C13EF2"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Победитель в номинации «Лучшая композиция»</w:t>
            </w:r>
          </w:p>
        </w:tc>
      </w:tr>
      <w:tr w:rsidR="00C13EF2" w:rsidRPr="00F80243" w14:paraId="04B64357" w14:textId="77777777" w:rsidTr="00A75337">
        <w:tc>
          <w:tcPr>
            <w:cnfStyle w:val="001000000000" w:firstRow="0" w:lastRow="0" w:firstColumn="1" w:lastColumn="0" w:oddVBand="0" w:evenVBand="0" w:oddHBand="0" w:evenHBand="0" w:firstRowFirstColumn="0" w:firstRowLastColumn="0" w:lastRowFirstColumn="0" w:lastRowLastColumn="0"/>
            <w:tcW w:w="3936" w:type="dxa"/>
          </w:tcPr>
          <w:p w14:paraId="6886AFE3" w14:textId="77777777" w:rsidR="000A771B" w:rsidRDefault="00C13EF2" w:rsidP="00C13EF2">
            <w:pPr>
              <w:spacing w:after="0" w:line="240" w:lineRule="auto"/>
              <w:rPr>
                <w:rFonts w:ascii="Times New Roman" w:eastAsia="Times New Roman" w:hAnsi="Times New Roman" w:cs="Times New Roman"/>
                <w:bCs w:val="0"/>
                <w:szCs w:val="24"/>
                <w:lang w:eastAsia="ru-RU"/>
              </w:rPr>
            </w:pPr>
            <w:r w:rsidRPr="009550B0">
              <w:rPr>
                <w:rFonts w:ascii="Times New Roman" w:eastAsia="Times New Roman" w:hAnsi="Times New Roman" w:cs="Times New Roman"/>
                <w:b w:val="0"/>
                <w:szCs w:val="24"/>
                <w:lang w:eastAsia="ru-RU"/>
              </w:rPr>
              <w:t xml:space="preserve">Городской конкурс семейной фотографии </w:t>
            </w:r>
          </w:p>
          <w:p w14:paraId="08EBD41F" w14:textId="0FB331B5" w:rsidR="00C13EF2" w:rsidRPr="009550B0" w:rsidRDefault="00C13EF2" w:rsidP="00C13EF2">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«Вместе на кухне веселее»</w:t>
            </w:r>
          </w:p>
        </w:tc>
        <w:tc>
          <w:tcPr>
            <w:tcW w:w="3190" w:type="dxa"/>
          </w:tcPr>
          <w:p w14:paraId="5A35643B"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Муниципальный</w:t>
            </w:r>
          </w:p>
        </w:tc>
        <w:tc>
          <w:tcPr>
            <w:tcW w:w="2375" w:type="dxa"/>
          </w:tcPr>
          <w:p w14:paraId="4D530366"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Победитель в номинации «Оригинальность идеи»</w:t>
            </w:r>
          </w:p>
        </w:tc>
      </w:tr>
      <w:tr w:rsidR="00C13EF2" w:rsidRPr="00F80243" w14:paraId="34AEB627"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6555D5A" w14:textId="77777777" w:rsidR="000A771B" w:rsidRDefault="00C13EF2" w:rsidP="00C13EF2">
            <w:pPr>
              <w:spacing w:after="0" w:line="240" w:lineRule="auto"/>
              <w:rPr>
                <w:rFonts w:ascii="Times New Roman" w:eastAsia="Times New Roman" w:hAnsi="Times New Roman" w:cs="Times New Roman"/>
                <w:bCs w:val="0"/>
                <w:szCs w:val="24"/>
                <w:lang w:eastAsia="ru-RU"/>
              </w:rPr>
            </w:pPr>
            <w:r w:rsidRPr="009550B0">
              <w:rPr>
                <w:rFonts w:ascii="Times New Roman" w:eastAsia="Times New Roman" w:hAnsi="Times New Roman" w:cs="Times New Roman"/>
                <w:b w:val="0"/>
                <w:szCs w:val="24"/>
                <w:lang w:eastAsia="ru-RU"/>
              </w:rPr>
              <w:t xml:space="preserve">Городской конкурс детских творческих работ </w:t>
            </w:r>
          </w:p>
          <w:p w14:paraId="5F420791" w14:textId="12168E14" w:rsidR="00C13EF2" w:rsidRPr="009550B0" w:rsidRDefault="00C13EF2" w:rsidP="00C13EF2">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«Я и мой питомец»</w:t>
            </w:r>
          </w:p>
        </w:tc>
        <w:tc>
          <w:tcPr>
            <w:tcW w:w="3190" w:type="dxa"/>
          </w:tcPr>
          <w:p w14:paraId="032930E7" w14:textId="77777777" w:rsidR="00C13EF2" w:rsidRPr="00757BC8" w:rsidRDefault="00C13EF2"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Муниципальный</w:t>
            </w:r>
          </w:p>
        </w:tc>
        <w:tc>
          <w:tcPr>
            <w:tcW w:w="2375" w:type="dxa"/>
          </w:tcPr>
          <w:p w14:paraId="5E45BE9F" w14:textId="77777777" w:rsidR="00C13EF2" w:rsidRPr="00757BC8" w:rsidRDefault="00C13EF2"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Победитель в номинации «Искусство портрета»</w:t>
            </w:r>
          </w:p>
        </w:tc>
      </w:tr>
      <w:tr w:rsidR="00C13EF2" w:rsidRPr="00F80243" w14:paraId="7358AE37" w14:textId="77777777" w:rsidTr="00A75337">
        <w:tc>
          <w:tcPr>
            <w:cnfStyle w:val="001000000000" w:firstRow="0" w:lastRow="0" w:firstColumn="1" w:lastColumn="0" w:oddVBand="0" w:evenVBand="0" w:oddHBand="0" w:evenHBand="0" w:firstRowFirstColumn="0" w:firstRowLastColumn="0" w:lastRowFirstColumn="0" w:lastRowLastColumn="0"/>
            <w:tcW w:w="3936" w:type="dxa"/>
          </w:tcPr>
          <w:p w14:paraId="36E4AFFD" w14:textId="77777777" w:rsidR="000A771B" w:rsidRDefault="00C13EF2" w:rsidP="00C13EF2">
            <w:pPr>
              <w:spacing w:after="0" w:line="240" w:lineRule="auto"/>
              <w:rPr>
                <w:rFonts w:ascii="Times New Roman" w:eastAsia="Times New Roman" w:hAnsi="Times New Roman" w:cs="Times New Roman"/>
                <w:bCs w:val="0"/>
                <w:szCs w:val="24"/>
                <w:lang w:eastAsia="ru-RU"/>
              </w:rPr>
            </w:pPr>
            <w:r w:rsidRPr="009550B0">
              <w:rPr>
                <w:rFonts w:ascii="Times New Roman" w:eastAsia="Times New Roman" w:hAnsi="Times New Roman" w:cs="Times New Roman"/>
                <w:b w:val="0"/>
                <w:szCs w:val="24"/>
                <w:lang w:eastAsia="ru-RU"/>
              </w:rPr>
              <w:t xml:space="preserve">Городской конкурс детских творческих работ </w:t>
            </w:r>
          </w:p>
          <w:p w14:paraId="2D8EBF39" w14:textId="13EAEF22" w:rsidR="00C13EF2" w:rsidRPr="009550B0" w:rsidRDefault="00C13EF2" w:rsidP="00C13EF2">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«Я и мой питомец»</w:t>
            </w:r>
          </w:p>
        </w:tc>
        <w:tc>
          <w:tcPr>
            <w:tcW w:w="3190" w:type="dxa"/>
          </w:tcPr>
          <w:p w14:paraId="584ACB5E"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Муниципальный</w:t>
            </w:r>
          </w:p>
        </w:tc>
        <w:tc>
          <w:tcPr>
            <w:tcW w:w="2375" w:type="dxa"/>
          </w:tcPr>
          <w:p w14:paraId="4868B0EF"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Победитель в номинации «Лучшее композиционное решение»</w:t>
            </w:r>
          </w:p>
        </w:tc>
      </w:tr>
      <w:tr w:rsidR="00C13EF2" w:rsidRPr="00F80243" w14:paraId="3C66F6D6"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1C07E4B" w14:textId="77777777" w:rsidR="000A771B" w:rsidRDefault="00C13EF2" w:rsidP="00C13EF2">
            <w:pPr>
              <w:spacing w:after="0" w:line="240" w:lineRule="auto"/>
              <w:rPr>
                <w:rFonts w:ascii="Times New Roman" w:eastAsia="Times New Roman" w:hAnsi="Times New Roman" w:cs="Times New Roman"/>
                <w:bCs w:val="0"/>
                <w:szCs w:val="24"/>
                <w:lang w:eastAsia="ru-RU"/>
              </w:rPr>
            </w:pPr>
            <w:r w:rsidRPr="009550B0">
              <w:rPr>
                <w:rFonts w:ascii="Times New Roman" w:eastAsia="Times New Roman" w:hAnsi="Times New Roman" w:cs="Times New Roman"/>
                <w:b w:val="0"/>
                <w:szCs w:val="24"/>
                <w:lang w:eastAsia="ru-RU"/>
              </w:rPr>
              <w:t xml:space="preserve">Городской конкурс детских творческих работ </w:t>
            </w:r>
          </w:p>
          <w:p w14:paraId="2C207BAD" w14:textId="7E403F12" w:rsidR="00C13EF2" w:rsidRPr="009550B0" w:rsidRDefault="00C13EF2" w:rsidP="00C13EF2">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«Случай из жизни моего питомца»</w:t>
            </w:r>
          </w:p>
        </w:tc>
        <w:tc>
          <w:tcPr>
            <w:tcW w:w="3190" w:type="dxa"/>
          </w:tcPr>
          <w:p w14:paraId="753573E3" w14:textId="77777777" w:rsidR="00C13EF2" w:rsidRPr="00757BC8" w:rsidRDefault="00C13EF2"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Муниципальный</w:t>
            </w:r>
          </w:p>
        </w:tc>
        <w:tc>
          <w:tcPr>
            <w:tcW w:w="2375" w:type="dxa"/>
          </w:tcPr>
          <w:p w14:paraId="1EABB5B7" w14:textId="77777777" w:rsidR="00C13EF2" w:rsidRPr="00757BC8" w:rsidRDefault="00C13EF2"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3 место</w:t>
            </w:r>
          </w:p>
        </w:tc>
      </w:tr>
      <w:tr w:rsidR="00C13EF2" w:rsidRPr="00F80243" w14:paraId="756A3176" w14:textId="77777777" w:rsidTr="00A75337">
        <w:tc>
          <w:tcPr>
            <w:cnfStyle w:val="001000000000" w:firstRow="0" w:lastRow="0" w:firstColumn="1" w:lastColumn="0" w:oddVBand="0" w:evenVBand="0" w:oddHBand="0" w:evenHBand="0" w:firstRowFirstColumn="0" w:firstRowLastColumn="0" w:lastRowFirstColumn="0" w:lastRowLastColumn="0"/>
            <w:tcW w:w="3936" w:type="dxa"/>
          </w:tcPr>
          <w:p w14:paraId="7F47AD04" w14:textId="77777777" w:rsidR="000A771B" w:rsidRDefault="00C13EF2" w:rsidP="00C13EF2">
            <w:pPr>
              <w:spacing w:after="0" w:line="240" w:lineRule="auto"/>
              <w:rPr>
                <w:rFonts w:ascii="Times New Roman" w:eastAsia="Times New Roman" w:hAnsi="Times New Roman" w:cs="Times New Roman"/>
                <w:bCs w:val="0"/>
                <w:szCs w:val="24"/>
                <w:lang w:eastAsia="ru-RU"/>
              </w:rPr>
            </w:pPr>
            <w:r w:rsidRPr="009550B0">
              <w:rPr>
                <w:rFonts w:ascii="Times New Roman" w:eastAsia="Times New Roman" w:hAnsi="Times New Roman" w:cs="Times New Roman"/>
                <w:b w:val="0"/>
                <w:szCs w:val="24"/>
                <w:lang w:eastAsia="ru-RU"/>
              </w:rPr>
              <w:t xml:space="preserve">Городской конкурс детских творческих работ </w:t>
            </w:r>
          </w:p>
          <w:p w14:paraId="551842E9" w14:textId="50B9B453" w:rsidR="00C13EF2" w:rsidRPr="009550B0" w:rsidRDefault="00C13EF2" w:rsidP="00C13EF2">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«Я и мой питомец»</w:t>
            </w:r>
          </w:p>
        </w:tc>
        <w:tc>
          <w:tcPr>
            <w:tcW w:w="3190" w:type="dxa"/>
          </w:tcPr>
          <w:p w14:paraId="1ECBD650"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Муниципальный</w:t>
            </w:r>
          </w:p>
        </w:tc>
        <w:tc>
          <w:tcPr>
            <w:tcW w:w="2375" w:type="dxa"/>
          </w:tcPr>
          <w:p w14:paraId="0CE98399" w14:textId="77777777" w:rsidR="00C13EF2" w:rsidRPr="00757BC8" w:rsidRDefault="00C13EF2" w:rsidP="000A77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Победитель в номинации «Вот оно счастье»</w:t>
            </w:r>
          </w:p>
        </w:tc>
      </w:tr>
      <w:tr w:rsidR="00C13EF2" w:rsidRPr="00F80243" w14:paraId="3F3CE741" w14:textId="77777777" w:rsidTr="00A75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0F1C705" w14:textId="77777777" w:rsidR="000A771B" w:rsidRDefault="00C13EF2" w:rsidP="00C13EF2">
            <w:pPr>
              <w:spacing w:after="0" w:line="240" w:lineRule="auto"/>
              <w:rPr>
                <w:rFonts w:ascii="Times New Roman" w:eastAsia="Times New Roman" w:hAnsi="Times New Roman" w:cs="Times New Roman"/>
                <w:bCs w:val="0"/>
                <w:szCs w:val="24"/>
                <w:lang w:eastAsia="ru-RU"/>
              </w:rPr>
            </w:pPr>
            <w:r w:rsidRPr="009550B0">
              <w:rPr>
                <w:rFonts w:ascii="Times New Roman" w:eastAsia="Times New Roman" w:hAnsi="Times New Roman" w:cs="Times New Roman"/>
                <w:b w:val="0"/>
                <w:szCs w:val="24"/>
                <w:lang w:eastAsia="ru-RU"/>
              </w:rPr>
              <w:t xml:space="preserve">Городской конкурс рисунков </w:t>
            </w:r>
          </w:p>
          <w:p w14:paraId="0DF6AB64" w14:textId="77777777" w:rsidR="000A771B" w:rsidRDefault="00C13EF2" w:rsidP="00C13EF2">
            <w:pPr>
              <w:spacing w:after="0" w:line="240" w:lineRule="auto"/>
              <w:rPr>
                <w:rFonts w:ascii="Times New Roman" w:eastAsia="Times New Roman" w:hAnsi="Times New Roman" w:cs="Times New Roman"/>
                <w:bCs w:val="0"/>
                <w:szCs w:val="24"/>
                <w:lang w:eastAsia="ru-RU"/>
              </w:rPr>
            </w:pPr>
            <w:r w:rsidRPr="009550B0">
              <w:rPr>
                <w:rFonts w:ascii="Times New Roman" w:eastAsia="Times New Roman" w:hAnsi="Times New Roman" w:cs="Times New Roman"/>
                <w:b w:val="0"/>
                <w:szCs w:val="24"/>
                <w:lang w:eastAsia="ru-RU"/>
              </w:rPr>
              <w:t xml:space="preserve">«Узнай свой край родной», </w:t>
            </w:r>
          </w:p>
          <w:p w14:paraId="05F87481" w14:textId="366CFB6F" w:rsidR="00C13EF2" w:rsidRPr="009550B0" w:rsidRDefault="00C13EF2" w:rsidP="00C13EF2">
            <w:pPr>
              <w:spacing w:after="0" w:line="240" w:lineRule="auto"/>
              <w:rPr>
                <w:rFonts w:ascii="Times New Roman" w:eastAsia="Times New Roman" w:hAnsi="Times New Roman" w:cs="Times New Roman"/>
                <w:b w:val="0"/>
                <w:szCs w:val="24"/>
                <w:lang w:eastAsia="ru-RU"/>
              </w:rPr>
            </w:pPr>
            <w:r w:rsidRPr="009550B0">
              <w:rPr>
                <w:rFonts w:ascii="Times New Roman" w:eastAsia="Times New Roman" w:hAnsi="Times New Roman" w:cs="Times New Roman"/>
                <w:b w:val="0"/>
                <w:szCs w:val="24"/>
                <w:lang w:eastAsia="ru-RU"/>
              </w:rPr>
              <w:t>в рамках Всероссийских Дней защиты от экологической опасности</w:t>
            </w:r>
          </w:p>
        </w:tc>
        <w:tc>
          <w:tcPr>
            <w:tcW w:w="3190" w:type="dxa"/>
          </w:tcPr>
          <w:p w14:paraId="279A3D6D" w14:textId="77777777" w:rsidR="00C13EF2" w:rsidRPr="00757BC8" w:rsidRDefault="00C13EF2"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Муниципальный</w:t>
            </w:r>
          </w:p>
        </w:tc>
        <w:tc>
          <w:tcPr>
            <w:tcW w:w="2375" w:type="dxa"/>
          </w:tcPr>
          <w:p w14:paraId="633339CA" w14:textId="77777777" w:rsidR="00C13EF2" w:rsidRPr="00757BC8" w:rsidRDefault="00C13EF2" w:rsidP="000A77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57BC8">
              <w:rPr>
                <w:rFonts w:ascii="Times New Roman" w:eastAsia="Times New Roman" w:hAnsi="Times New Roman" w:cs="Times New Roman"/>
                <w:szCs w:val="24"/>
                <w:lang w:eastAsia="ru-RU"/>
              </w:rPr>
              <w:t>Дипломант</w:t>
            </w:r>
          </w:p>
        </w:tc>
      </w:tr>
    </w:tbl>
    <w:p w14:paraId="1E807F88" w14:textId="77777777" w:rsidR="00C13EF2" w:rsidRPr="00F80243" w:rsidRDefault="00C13EF2" w:rsidP="00C13EF2">
      <w:pPr>
        <w:spacing w:after="0"/>
        <w:jc w:val="both"/>
        <w:rPr>
          <w:rFonts w:ascii="Times New Roman" w:eastAsia="Times New Roman" w:hAnsi="Times New Roman" w:cs="Times New Roman"/>
          <w:sz w:val="28"/>
          <w:szCs w:val="28"/>
          <w:lang w:eastAsia="ru-RU"/>
        </w:rPr>
      </w:pPr>
    </w:p>
    <w:p w14:paraId="4D47D475" w14:textId="773A4252" w:rsidR="00D178BB" w:rsidRDefault="00D178BB" w:rsidP="00D178BB">
      <w:pPr>
        <w:spacing w:after="0" w:line="240" w:lineRule="auto"/>
        <w:jc w:val="center"/>
        <w:rPr>
          <w:rFonts w:ascii="Times New Roman" w:hAnsi="Times New Roman" w:cs="Times New Roman"/>
          <w:b/>
          <w:color w:val="1F4E79" w:themeColor="accent5" w:themeShade="80"/>
          <w:sz w:val="28"/>
          <w:szCs w:val="28"/>
        </w:rPr>
      </w:pPr>
    </w:p>
    <w:p w14:paraId="110F4DE3" w14:textId="132BA7F4" w:rsidR="00B33D42" w:rsidRDefault="00B33D42" w:rsidP="00D178BB">
      <w:pPr>
        <w:spacing w:after="0" w:line="240" w:lineRule="auto"/>
        <w:jc w:val="center"/>
        <w:rPr>
          <w:rFonts w:ascii="Times New Roman" w:hAnsi="Times New Roman" w:cs="Times New Roman"/>
          <w:b/>
          <w:color w:val="1F4E79" w:themeColor="accent5" w:themeShade="80"/>
          <w:sz w:val="28"/>
          <w:szCs w:val="28"/>
        </w:rPr>
      </w:pPr>
    </w:p>
    <w:p w14:paraId="0CD6EEBF" w14:textId="2C91C438" w:rsidR="00B33D42" w:rsidRDefault="00B33D42" w:rsidP="00D178BB">
      <w:pPr>
        <w:spacing w:after="0" w:line="240" w:lineRule="auto"/>
        <w:jc w:val="center"/>
        <w:rPr>
          <w:rFonts w:ascii="Times New Roman" w:hAnsi="Times New Roman" w:cs="Times New Roman"/>
          <w:b/>
          <w:color w:val="1F4E79" w:themeColor="accent5" w:themeShade="80"/>
          <w:sz w:val="28"/>
          <w:szCs w:val="28"/>
        </w:rPr>
      </w:pPr>
    </w:p>
    <w:p w14:paraId="6F215FF9" w14:textId="6E6BC62B" w:rsidR="00B33D42" w:rsidRDefault="00B33D42" w:rsidP="00D178BB">
      <w:pPr>
        <w:spacing w:after="0" w:line="240" w:lineRule="auto"/>
        <w:jc w:val="center"/>
        <w:rPr>
          <w:rFonts w:ascii="Times New Roman" w:hAnsi="Times New Roman" w:cs="Times New Roman"/>
          <w:b/>
          <w:color w:val="1F4E79" w:themeColor="accent5" w:themeShade="80"/>
          <w:sz w:val="28"/>
          <w:szCs w:val="28"/>
        </w:rPr>
      </w:pPr>
    </w:p>
    <w:p w14:paraId="379E636C" w14:textId="77777777" w:rsidR="00B33D42" w:rsidRDefault="00B33D42" w:rsidP="00D178BB">
      <w:pPr>
        <w:spacing w:after="0" w:line="240" w:lineRule="auto"/>
        <w:jc w:val="center"/>
        <w:rPr>
          <w:rFonts w:ascii="Times New Roman" w:hAnsi="Times New Roman" w:cs="Times New Roman"/>
          <w:b/>
          <w:color w:val="1F4E79" w:themeColor="accent5" w:themeShade="80"/>
          <w:sz w:val="28"/>
          <w:szCs w:val="28"/>
        </w:rPr>
      </w:pPr>
    </w:p>
    <w:p w14:paraId="74DC7C37" w14:textId="746E79E9" w:rsidR="00580F0B" w:rsidRPr="00496F06" w:rsidRDefault="00580F0B" w:rsidP="00D178BB">
      <w:pPr>
        <w:spacing w:after="0" w:line="360" w:lineRule="auto"/>
        <w:jc w:val="center"/>
        <w:rPr>
          <w:rFonts w:ascii="Times New Roman" w:hAnsi="Times New Roman" w:cs="Times New Roman"/>
          <w:b/>
          <w:color w:val="1F4E79" w:themeColor="accent5" w:themeShade="80"/>
          <w:sz w:val="28"/>
          <w:szCs w:val="28"/>
        </w:rPr>
      </w:pPr>
      <w:r w:rsidRPr="00496F06">
        <w:rPr>
          <w:rFonts w:ascii="Times New Roman" w:hAnsi="Times New Roman" w:cs="Times New Roman"/>
          <w:b/>
          <w:color w:val="1F4E79" w:themeColor="accent5" w:themeShade="80"/>
          <w:sz w:val="28"/>
          <w:szCs w:val="28"/>
        </w:rPr>
        <w:lastRenderedPageBreak/>
        <w:t>Школьная служба примирения</w:t>
      </w:r>
    </w:p>
    <w:p w14:paraId="49962FF5" w14:textId="77777777" w:rsidR="00B217E7" w:rsidRDefault="00A00EEC" w:rsidP="00D178BB">
      <w:pPr>
        <w:pStyle w:val="a9"/>
        <w:spacing w:after="0" w:line="360" w:lineRule="auto"/>
        <w:ind w:left="0" w:firstLine="709"/>
        <w:jc w:val="both"/>
        <w:rPr>
          <w:rFonts w:ascii="Times New Roman" w:hAnsi="Times New Roman" w:cs="Times New Roman"/>
          <w:sz w:val="28"/>
          <w:szCs w:val="28"/>
        </w:rPr>
      </w:pPr>
      <w:r w:rsidRPr="00A00EEC">
        <w:rPr>
          <w:rFonts w:ascii="Times New Roman" w:hAnsi="Times New Roman" w:cs="Times New Roman"/>
          <w:sz w:val="28"/>
          <w:szCs w:val="28"/>
        </w:rPr>
        <w:t xml:space="preserve">С января 2017 года по декабрь 2019 года </w:t>
      </w:r>
      <w:r>
        <w:rPr>
          <w:rFonts w:ascii="Times New Roman" w:hAnsi="Times New Roman" w:cs="Times New Roman"/>
          <w:sz w:val="28"/>
          <w:szCs w:val="28"/>
        </w:rPr>
        <w:t>на базе образовательного учреждения действовала инновационная площадка</w:t>
      </w:r>
      <w:r w:rsidRPr="00A00EEC">
        <w:rPr>
          <w:rFonts w:ascii="Times New Roman" w:hAnsi="Times New Roman" w:cs="Times New Roman"/>
          <w:sz w:val="28"/>
          <w:szCs w:val="28"/>
        </w:rPr>
        <w:t xml:space="preserve"> </w:t>
      </w:r>
      <w:r w:rsidR="005B3CF7" w:rsidRPr="005B3CF7">
        <w:rPr>
          <w:rFonts w:ascii="Times New Roman" w:hAnsi="Times New Roman" w:cs="Times New Roman"/>
          <w:sz w:val="28"/>
          <w:szCs w:val="28"/>
        </w:rPr>
        <w:t xml:space="preserve">«Школьная служба примирения: применение восстановительных практик в работе с детьми-инвалидами и детьми с ограниченными возможностями здоровья» в рамках </w:t>
      </w:r>
      <w:r w:rsidRPr="00A00EEC">
        <w:rPr>
          <w:rFonts w:ascii="Times New Roman" w:hAnsi="Times New Roman" w:cs="Times New Roman"/>
          <w:sz w:val="28"/>
          <w:szCs w:val="28"/>
        </w:rPr>
        <w:t>сетево</w:t>
      </w:r>
      <w:r>
        <w:rPr>
          <w:rFonts w:ascii="Times New Roman" w:hAnsi="Times New Roman" w:cs="Times New Roman"/>
          <w:sz w:val="28"/>
          <w:szCs w:val="28"/>
        </w:rPr>
        <w:t>го</w:t>
      </w:r>
      <w:r w:rsidRPr="00A00EEC">
        <w:rPr>
          <w:rFonts w:ascii="Times New Roman" w:hAnsi="Times New Roman" w:cs="Times New Roman"/>
          <w:sz w:val="28"/>
          <w:szCs w:val="28"/>
        </w:rPr>
        <w:t xml:space="preserve"> проект</w:t>
      </w:r>
      <w:r>
        <w:rPr>
          <w:rFonts w:ascii="Times New Roman" w:hAnsi="Times New Roman" w:cs="Times New Roman"/>
          <w:sz w:val="28"/>
          <w:szCs w:val="28"/>
        </w:rPr>
        <w:t>а</w:t>
      </w:r>
      <w:r w:rsidRPr="00A00EEC">
        <w:rPr>
          <w:rFonts w:ascii="Times New Roman" w:hAnsi="Times New Roman" w:cs="Times New Roman"/>
          <w:sz w:val="28"/>
          <w:szCs w:val="28"/>
        </w:rPr>
        <w:t xml:space="preserve"> кафедры психологии и педагогики ГАУДПО ЛО «Института развития образования»</w:t>
      </w:r>
      <w:r>
        <w:rPr>
          <w:rFonts w:ascii="Times New Roman" w:hAnsi="Times New Roman" w:cs="Times New Roman"/>
          <w:sz w:val="28"/>
          <w:szCs w:val="28"/>
        </w:rPr>
        <w:t>.</w:t>
      </w:r>
    </w:p>
    <w:p w14:paraId="21BAAC16" w14:textId="77777777" w:rsidR="0067734E" w:rsidRDefault="0067734E" w:rsidP="00B217E7">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течение 2019 года продолжалась работа Школьной службы примирения: проводились примирительные встречи, профилактические мероприятия, социальные акции, и т.д. Педагоги приняли участие в м</w:t>
      </w:r>
      <w:r w:rsidRPr="00B217E7">
        <w:rPr>
          <w:rFonts w:ascii="Times New Roman" w:hAnsi="Times New Roman" w:cs="Times New Roman"/>
          <w:sz w:val="28"/>
          <w:szCs w:val="28"/>
        </w:rPr>
        <w:t>ероприятия</w:t>
      </w:r>
      <w:r>
        <w:rPr>
          <w:rFonts w:ascii="Times New Roman" w:hAnsi="Times New Roman" w:cs="Times New Roman"/>
          <w:sz w:val="28"/>
          <w:szCs w:val="28"/>
        </w:rPr>
        <w:t>х</w:t>
      </w:r>
      <w:r w:rsidRPr="00B217E7">
        <w:rPr>
          <w:rFonts w:ascii="Times New Roman" w:hAnsi="Times New Roman" w:cs="Times New Roman"/>
          <w:sz w:val="28"/>
          <w:szCs w:val="28"/>
        </w:rPr>
        <w:t xml:space="preserve"> коммуникационно-компетентностной Площадки саморазвития</w:t>
      </w:r>
      <w:r>
        <w:rPr>
          <w:rFonts w:ascii="Times New Roman" w:hAnsi="Times New Roman" w:cs="Times New Roman"/>
          <w:sz w:val="28"/>
          <w:szCs w:val="28"/>
        </w:rPr>
        <w:t xml:space="preserve"> </w:t>
      </w:r>
      <w:r w:rsidRPr="00B217E7">
        <w:rPr>
          <w:rFonts w:ascii="Times New Roman" w:hAnsi="Times New Roman" w:cs="Times New Roman"/>
          <w:sz w:val="28"/>
          <w:szCs w:val="28"/>
        </w:rPr>
        <w:t>«Медиативная компетентность педагогов и специалистов в предотвращении насилия, конфликтов, агрессии в детско-подростковой среде»</w:t>
      </w:r>
      <w:r>
        <w:rPr>
          <w:rFonts w:ascii="Times New Roman" w:hAnsi="Times New Roman" w:cs="Times New Roman"/>
          <w:sz w:val="28"/>
          <w:szCs w:val="28"/>
        </w:rPr>
        <w:t>.</w:t>
      </w:r>
    </w:p>
    <w:p w14:paraId="116898EB" w14:textId="77777777" w:rsidR="00A00EEC" w:rsidRPr="00B217E7" w:rsidRDefault="00A00EEC" w:rsidP="00B217E7">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декабре на заседании экспертного совета </w:t>
      </w:r>
      <w:r w:rsidRPr="00A00EEC">
        <w:rPr>
          <w:rFonts w:ascii="Times New Roman" w:hAnsi="Times New Roman" w:cs="Times New Roman"/>
          <w:sz w:val="28"/>
          <w:szCs w:val="28"/>
        </w:rPr>
        <w:t>ГАУДПО ЛО "ИРО"</w:t>
      </w:r>
      <w:r>
        <w:rPr>
          <w:rFonts w:ascii="Times New Roman" w:hAnsi="Times New Roman" w:cs="Times New Roman"/>
          <w:sz w:val="28"/>
          <w:szCs w:val="28"/>
        </w:rPr>
        <w:t xml:space="preserve"> был представлен отчет </w:t>
      </w:r>
      <w:r w:rsidR="0067734E">
        <w:rPr>
          <w:rFonts w:ascii="Times New Roman" w:hAnsi="Times New Roman" w:cs="Times New Roman"/>
          <w:sz w:val="28"/>
          <w:szCs w:val="28"/>
        </w:rPr>
        <w:t>о работе инновационной площадки</w:t>
      </w:r>
      <w:r w:rsidR="005B3CF7">
        <w:rPr>
          <w:rFonts w:ascii="Times New Roman" w:hAnsi="Times New Roman" w:cs="Times New Roman"/>
          <w:sz w:val="28"/>
          <w:szCs w:val="28"/>
        </w:rPr>
        <w:t xml:space="preserve"> кафедры психологии и педагогики </w:t>
      </w:r>
      <w:r w:rsidR="005B3CF7" w:rsidRPr="005B3CF7">
        <w:rPr>
          <w:rFonts w:ascii="Times New Roman" w:hAnsi="Times New Roman" w:cs="Times New Roman"/>
          <w:sz w:val="28"/>
          <w:szCs w:val="28"/>
        </w:rPr>
        <w:t>«Школьная служба примирения: применение восстановительных практик в работе с детьми-инвалидами и детьми с ограниченными возможностями здоровья»</w:t>
      </w:r>
      <w:r w:rsidR="0067734E">
        <w:rPr>
          <w:rFonts w:ascii="Times New Roman" w:hAnsi="Times New Roman" w:cs="Times New Roman"/>
          <w:sz w:val="28"/>
          <w:szCs w:val="28"/>
        </w:rPr>
        <w:t>.</w:t>
      </w:r>
    </w:p>
    <w:p w14:paraId="74BF2970" w14:textId="77777777" w:rsidR="00B217E7" w:rsidRPr="00B217E7" w:rsidRDefault="0067734E" w:rsidP="00B217E7">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Подводя итоги, можно отметить, что п</w:t>
      </w:r>
      <w:r w:rsidR="00B217E7" w:rsidRPr="00B217E7">
        <w:rPr>
          <w:rFonts w:ascii="Times New Roman" w:hAnsi="Times New Roman" w:cs="Times New Roman"/>
          <w:sz w:val="28"/>
          <w:szCs w:val="28"/>
        </w:rPr>
        <w:t xml:space="preserve">олученные </w:t>
      </w:r>
      <w:r>
        <w:rPr>
          <w:rFonts w:ascii="Times New Roman" w:hAnsi="Times New Roman" w:cs="Times New Roman"/>
          <w:sz w:val="28"/>
          <w:szCs w:val="28"/>
        </w:rPr>
        <w:t xml:space="preserve">в ходе работы инновационной площадки </w:t>
      </w:r>
      <w:r w:rsidR="00B217E7" w:rsidRPr="00B217E7">
        <w:rPr>
          <w:rFonts w:ascii="Times New Roman" w:hAnsi="Times New Roman" w:cs="Times New Roman"/>
          <w:sz w:val="28"/>
          <w:szCs w:val="28"/>
        </w:rPr>
        <w:t xml:space="preserve">результаты превышают ожидаемые в социально-психологическом направлении и значительно повлияли на формирование педагогической компетенции учителей и родителей (законных представителей): увеличилась удовлетворенность образовательным процессом у участников образовательных отношений, укрепилась эмоциональная устойчивость педагогов в конфликтной ситуации. </w:t>
      </w:r>
    </w:p>
    <w:p w14:paraId="64A5A51F" w14:textId="77777777" w:rsidR="00B217E7" w:rsidRPr="00B217E7" w:rsidRDefault="00B217E7" w:rsidP="00B217E7">
      <w:pPr>
        <w:pStyle w:val="a9"/>
        <w:spacing w:after="0" w:line="360" w:lineRule="auto"/>
        <w:ind w:left="0" w:firstLine="709"/>
        <w:jc w:val="both"/>
        <w:rPr>
          <w:rFonts w:ascii="Times New Roman" w:hAnsi="Times New Roman" w:cs="Times New Roman"/>
          <w:sz w:val="28"/>
          <w:szCs w:val="28"/>
        </w:rPr>
      </w:pPr>
      <w:r w:rsidRPr="00B217E7">
        <w:rPr>
          <w:rFonts w:ascii="Times New Roman" w:hAnsi="Times New Roman" w:cs="Times New Roman"/>
          <w:sz w:val="28"/>
          <w:szCs w:val="28"/>
        </w:rPr>
        <w:t>Функционирование службы примирения в образовательной организации позволило:</w:t>
      </w:r>
    </w:p>
    <w:p w14:paraId="41BC84C8" w14:textId="77777777" w:rsidR="00B217E7" w:rsidRPr="00B217E7" w:rsidRDefault="00B217E7" w:rsidP="00B217E7">
      <w:pPr>
        <w:widowControl w:val="0"/>
        <w:numPr>
          <w:ilvl w:val="0"/>
          <w:numId w:val="16"/>
        </w:numPr>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r w:rsidRPr="00B217E7">
        <w:rPr>
          <w:rFonts w:ascii="Times New Roman" w:hAnsi="Times New Roman" w:cs="Times New Roman"/>
          <w:sz w:val="28"/>
          <w:szCs w:val="28"/>
        </w:rPr>
        <w:t>повысить конфликтологическую компетентность участников образовательного процесса на 18%;</w:t>
      </w:r>
    </w:p>
    <w:p w14:paraId="783EC36C" w14:textId="77777777" w:rsidR="00B217E7" w:rsidRPr="00B217E7" w:rsidRDefault="00B217E7" w:rsidP="0054529D">
      <w:pPr>
        <w:widowControl w:val="0"/>
        <w:tabs>
          <w:tab w:val="left" w:pos="1080"/>
        </w:tabs>
        <w:autoSpaceDE w:val="0"/>
        <w:autoSpaceDN w:val="0"/>
        <w:adjustRightInd w:val="0"/>
        <w:spacing w:after="0" w:line="360" w:lineRule="auto"/>
        <w:jc w:val="both"/>
        <w:rPr>
          <w:rFonts w:ascii="Times New Roman" w:hAnsi="Times New Roman" w:cs="Times New Roman"/>
          <w:sz w:val="28"/>
          <w:szCs w:val="28"/>
        </w:rPr>
      </w:pPr>
      <w:r w:rsidRPr="00B217E7">
        <w:rPr>
          <w:rFonts w:ascii="Times New Roman" w:hAnsi="Times New Roman" w:cs="Times New Roman"/>
          <w:noProof/>
          <w:sz w:val="28"/>
          <w:szCs w:val="28"/>
          <w:lang w:eastAsia="ru-RU"/>
        </w:rPr>
        <w:lastRenderedPageBreak/>
        <w:drawing>
          <wp:inline distT="0" distB="0" distL="0" distR="0" wp14:anchorId="053D8904" wp14:editId="64FDE82A">
            <wp:extent cx="5897880" cy="2057400"/>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DBED1D" w14:textId="77777777" w:rsidR="00B217E7" w:rsidRPr="00B217E7" w:rsidRDefault="00B217E7" w:rsidP="00B217E7">
      <w:pPr>
        <w:widowControl w:val="0"/>
        <w:numPr>
          <w:ilvl w:val="0"/>
          <w:numId w:val="16"/>
        </w:numPr>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r w:rsidRPr="00B217E7">
        <w:rPr>
          <w:rFonts w:ascii="Times New Roman" w:hAnsi="Times New Roman" w:cs="Times New Roman"/>
          <w:sz w:val="28"/>
          <w:szCs w:val="28"/>
        </w:rPr>
        <w:t>повысить эффективность ведения профилактической и коррекционной работы, направленной на снижение проявления асоциального поведения обучающихся на 68%;</w:t>
      </w:r>
    </w:p>
    <w:p w14:paraId="02243427" w14:textId="77777777" w:rsidR="00B217E7" w:rsidRPr="00B217E7" w:rsidRDefault="00B217E7" w:rsidP="00B217E7">
      <w:pPr>
        <w:numPr>
          <w:ilvl w:val="0"/>
          <w:numId w:val="16"/>
        </w:numPr>
        <w:tabs>
          <w:tab w:val="clear" w:pos="720"/>
          <w:tab w:val="num" w:pos="0"/>
        </w:tabs>
        <w:spacing w:after="0" w:line="360" w:lineRule="auto"/>
        <w:ind w:left="0" w:firstLine="709"/>
        <w:jc w:val="both"/>
        <w:rPr>
          <w:rFonts w:ascii="Times New Roman" w:hAnsi="Times New Roman" w:cs="Times New Roman"/>
          <w:color w:val="000000"/>
          <w:sz w:val="28"/>
          <w:szCs w:val="28"/>
          <w:lang w:bidi="ru-RU"/>
        </w:rPr>
      </w:pPr>
      <w:r w:rsidRPr="00B217E7">
        <w:rPr>
          <w:rFonts w:ascii="Times New Roman" w:hAnsi="Times New Roman" w:cs="Times New Roman"/>
          <w:color w:val="000000"/>
          <w:sz w:val="28"/>
          <w:szCs w:val="28"/>
          <w:lang w:bidi="ru-RU"/>
        </w:rPr>
        <w:t>сформировать умение у учителя быть в роли ведущего (посредника) на примирительных сессиях - 100% педагогов обучено применению восстановительных практик в работе с детьми-инвалидами и детьми с ОВЗ, а также их родителями (законными представителями);</w:t>
      </w:r>
    </w:p>
    <w:p w14:paraId="1B8F39AF" w14:textId="206F9C13" w:rsidR="0054529D" w:rsidRPr="004D5F15" w:rsidRDefault="00B217E7" w:rsidP="00C84484">
      <w:pPr>
        <w:widowControl w:val="0"/>
        <w:numPr>
          <w:ilvl w:val="0"/>
          <w:numId w:val="16"/>
        </w:numPr>
        <w:tabs>
          <w:tab w:val="left" w:pos="1080"/>
        </w:tabs>
        <w:autoSpaceDE w:val="0"/>
        <w:autoSpaceDN w:val="0"/>
        <w:adjustRightInd w:val="0"/>
        <w:spacing w:after="0" w:line="360" w:lineRule="auto"/>
        <w:ind w:left="0" w:firstLine="709"/>
        <w:jc w:val="both"/>
        <w:rPr>
          <w:rFonts w:ascii="Times New Roman" w:hAnsi="Times New Roman" w:cs="Times New Roman"/>
          <w:iCs/>
          <w:sz w:val="28"/>
          <w:szCs w:val="28"/>
        </w:rPr>
      </w:pPr>
      <w:r w:rsidRPr="004D5F15">
        <w:rPr>
          <w:rFonts w:ascii="Times New Roman" w:hAnsi="Times New Roman" w:cs="Times New Roman"/>
          <w:sz w:val="28"/>
          <w:szCs w:val="28"/>
        </w:rPr>
        <w:t>обеспечить открытость в деятельности образовательной организации в части защиты прав и интересов детей (размещение информации на официальном сайте МБОУ №32 г. Липецка</w:t>
      </w:r>
      <w:r w:rsidR="0054529D" w:rsidRPr="004D5F15">
        <w:rPr>
          <w:rFonts w:ascii="Times New Roman" w:hAnsi="Times New Roman" w:cs="Times New Roman"/>
          <w:sz w:val="28"/>
          <w:szCs w:val="28"/>
        </w:rPr>
        <w:t>:</w:t>
      </w:r>
    </w:p>
    <w:p w14:paraId="74C35B97" w14:textId="77777777" w:rsidR="004D5F15" w:rsidRPr="004D5F15" w:rsidRDefault="004D5F15" w:rsidP="004D5F15">
      <w:pPr>
        <w:widowControl w:val="0"/>
        <w:tabs>
          <w:tab w:val="left" w:pos="1080"/>
        </w:tabs>
        <w:autoSpaceDE w:val="0"/>
        <w:autoSpaceDN w:val="0"/>
        <w:adjustRightInd w:val="0"/>
        <w:spacing w:after="0" w:line="360" w:lineRule="auto"/>
        <w:ind w:left="709"/>
        <w:jc w:val="both"/>
        <w:rPr>
          <w:rFonts w:ascii="Times New Roman" w:hAnsi="Times New Roman" w:cs="Times New Roman"/>
          <w:iCs/>
          <w:sz w:val="28"/>
          <w:szCs w:val="28"/>
        </w:rPr>
      </w:pPr>
    </w:p>
    <w:p w14:paraId="7DD76871" w14:textId="059DB621" w:rsidR="0054529D" w:rsidRPr="00B217E7" w:rsidRDefault="0054529D" w:rsidP="004D5F15">
      <w:pPr>
        <w:widowControl w:val="0"/>
        <w:tabs>
          <w:tab w:val="left" w:pos="1080"/>
        </w:tabs>
        <w:autoSpaceDE w:val="0"/>
        <w:autoSpaceDN w:val="0"/>
        <w:adjustRightInd w:val="0"/>
        <w:spacing w:after="0" w:line="360" w:lineRule="auto"/>
        <w:jc w:val="both"/>
        <w:rPr>
          <w:rFonts w:ascii="Times New Roman" w:hAnsi="Times New Roman" w:cs="Times New Roman"/>
          <w:sz w:val="28"/>
          <w:szCs w:val="28"/>
        </w:rPr>
      </w:pPr>
      <w:r w:rsidRPr="004D5F15">
        <w:rPr>
          <w:rFonts w:ascii="Times New Roman" w:hAnsi="Times New Roman" w:cs="Times New Roman"/>
          <w:b/>
          <w:bCs/>
          <w:iCs/>
          <w:color w:val="1F3864" w:themeColor="accent1" w:themeShade="80"/>
          <w:szCs w:val="24"/>
        </w:rPr>
        <w:t>У</w:t>
      </w:r>
      <w:r w:rsidR="00B217E7" w:rsidRPr="004D5F15">
        <w:rPr>
          <w:rFonts w:ascii="Times New Roman" w:hAnsi="Times New Roman" w:cs="Times New Roman"/>
          <w:b/>
          <w:bCs/>
          <w:iCs/>
          <w:color w:val="1F3864" w:themeColor="accent1" w:themeShade="80"/>
          <w:szCs w:val="24"/>
        </w:rPr>
        <w:t>частие в круглых столах, семинарах и конференциях различного уровня:</w:t>
      </w:r>
    </w:p>
    <w:tbl>
      <w:tblPr>
        <w:tblStyle w:val="-751"/>
        <w:tblW w:w="0" w:type="auto"/>
        <w:tblLook w:val="04A0" w:firstRow="1" w:lastRow="0" w:firstColumn="1" w:lastColumn="0" w:noHBand="0" w:noVBand="1"/>
      </w:tblPr>
      <w:tblGrid>
        <w:gridCol w:w="675"/>
        <w:gridCol w:w="5245"/>
        <w:gridCol w:w="3260"/>
      </w:tblGrid>
      <w:tr w:rsidR="00B217E7" w:rsidRPr="007D7B3A" w14:paraId="2E2C3451" w14:textId="77777777" w:rsidTr="004D5F15">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675" w:type="dxa"/>
          </w:tcPr>
          <w:p w14:paraId="63556125" w14:textId="77777777" w:rsidR="00B217E7" w:rsidRPr="0054529D" w:rsidRDefault="00B217E7" w:rsidP="007D7B3A">
            <w:pPr>
              <w:widowControl w:val="0"/>
              <w:tabs>
                <w:tab w:val="left" w:pos="1080"/>
              </w:tabs>
              <w:autoSpaceDE w:val="0"/>
              <w:autoSpaceDN w:val="0"/>
              <w:adjustRightInd w:val="0"/>
              <w:spacing w:after="0" w:line="360" w:lineRule="auto"/>
              <w:rPr>
                <w:rFonts w:ascii="Times New Roman" w:hAnsi="Times New Roman" w:cs="Times New Roman"/>
                <w:sz w:val="24"/>
                <w:szCs w:val="24"/>
              </w:rPr>
            </w:pPr>
          </w:p>
        </w:tc>
        <w:tc>
          <w:tcPr>
            <w:tcW w:w="5245" w:type="dxa"/>
          </w:tcPr>
          <w:p w14:paraId="5D7CAC9E" w14:textId="77777777" w:rsidR="00B217E7" w:rsidRPr="0054529D" w:rsidRDefault="00B217E7" w:rsidP="0054529D">
            <w:pPr>
              <w:widowControl w:val="0"/>
              <w:tabs>
                <w:tab w:val="left" w:pos="1080"/>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529D">
              <w:rPr>
                <w:rFonts w:ascii="Times New Roman" w:hAnsi="Times New Roman" w:cs="Times New Roman"/>
                <w:sz w:val="24"/>
                <w:szCs w:val="24"/>
              </w:rPr>
              <w:t>Название мероприятия</w:t>
            </w:r>
          </w:p>
        </w:tc>
        <w:tc>
          <w:tcPr>
            <w:tcW w:w="3260" w:type="dxa"/>
          </w:tcPr>
          <w:p w14:paraId="12F723FC" w14:textId="77777777" w:rsidR="00B217E7" w:rsidRPr="0054529D" w:rsidRDefault="00B217E7" w:rsidP="0054529D">
            <w:pPr>
              <w:widowControl w:val="0"/>
              <w:tabs>
                <w:tab w:val="left" w:pos="1080"/>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529D">
              <w:rPr>
                <w:rFonts w:ascii="Times New Roman" w:hAnsi="Times New Roman" w:cs="Times New Roman"/>
                <w:sz w:val="24"/>
                <w:szCs w:val="24"/>
              </w:rPr>
              <w:t>Тип мероприятия</w:t>
            </w:r>
          </w:p>
        </w:tc>
      </w:tr>
      <w:tr w:rsidR="00B217E7" w:rsidRPr="007D7B3A" w14:paraId="1973D677" w14:textId="77777777" w:rsidTr="004D5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0DFE2FC" w14:textId="77777777" w:rsidR="00B217E7" w:rsidRPr="0054529D" w:rsidRDefault="00B217E7" w:rsidP="00B217E7">
            <w:pPr>
              <w:widowControl w:val="0"/>
              <w:tabs>
                <w:tab w:val="left" w:pos="1080"/>
              </w:tabs>
              <w:autoSpaceDE w:val="0"/>
              <w:autoSpaceDN w:val="0"/>
              <w:adjustRightInd w:val="0"/>
              <w:spacing w:after="0" w:line="360" w:lineRule="auto"/>
              <w:ind w:firstLine="709"/>
              <w:rPr>
                <w:rFonts w:ascii="Times New Roman" w:hAnsi="Times New Roman" w:cs="Times New Roman"/>
                <w:sz w:val="24"/>
                <w:szCs w:val="24"/>
              </w:rPr>
            </w:pPr>
            <w:r w:rsidRPr="0054529D">
              <w:rPr>
                <w:rFonts w:ascii="Times New Roman" w:hAnsi="Times New Roman" w:cs="Times New Roman"/>
                <w:sz w:val="24"/>
                <w:szCs w:val="24"/>
              </w:rPr>
              <w:t>5</w:t>
            </w:r>
            <w:r w:rsidR="00EB2A2D" w:rsidRPr="0054529D">
              <w:rPr>
                <w:rFonts w:ascii="Times New Roman" w:hAnsi="Times New Roman" w:cs="Times New Roman"/>
                <w:sz w:val="24"/>
                <w:szCs w:val="24"/>
              </w:rPr>
              <w:t>1</w:t>
            </w:r>
            <w:r w:rsidRPr="0054529D">
              <w:rPr>
                <w:rFonts w:ascii="Times New Roman" w:hAnsi="Times New Roman" w:cs="Times New Roman"/>
                <w:sz w:val="24"/>
                <w:szCs w:val="24"/>
              </w:rPr>
              <w:t>.</w:t>
            </w:r>
          </w:p>
        </w:tc>
        <w:tc>
          <w:tcPr>
            <w:tcW w:w="5245" w:type="dxa"/>
          </w:tcPr>
          <w:p w14:paraId="5813DC66" w14:textId="77777777" w:rsidR="00B217E7" w:rsidRPr="004D5F15" w:rsidRDefault="00B217E7" w:rsidP="00A00EEC">
            <w:pPr>
              <w:widowControl w:val="0"/>
              <w:tabs>
                <w:tab w:val="left" w:pos="108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F15">
              <w:rPr>
                <w:rFonts w:ascii="Times New Roman" w:hAnsi="Times New Roman" w:cs="Times New Roman"/>
              </w:rPr>
              <w:t>«Психологические и социально-педагогические аспекты безопасности образовательной среды»</w:t>
            </w:r>
          </w:p>
        </w:tc>
        <w:tc>
          <w:tcPr>
            <w:tcW w:w="3260" w:type="dxa"/>
          </w:tcPr>
          <w:p w14:paraId="0CFB22D4" w14:textId="77777777" w:rsidR="00B217E7" w:rsidRPr="004D5F15" w:rsidRDefault="00B217E7" w:rsidP="00A00EEC">
            <w:pPr>
              <w:widowControl w:val="0"/>
              <w:tabs>
                <w:tab w:val="left" w:pos="108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F15">
              <w:rPr>
                <w:rFonts w:ascii="Times New Roman" w:hAnsi="Times New Roman" w:cs="Times New Roman"/>
              </w:rPr>
              <w:t>Межрегиональная научно-практическая конференция с международным участием, г. Липецк, 2019 г.</w:t>
            </w:r>
          </w:p>
        </w:tc>
      </w:tr>
      <w:tr w:rsidR="00B217E7" w:rsidRPr="007D7B3A" w14:paraId="3FA0701F" w14:textId="77777777" w:rsidTr="004D5F15">
        <w:tc>
          <w:tcPr>
            <w:cnfStyle w:val="001000000000" w:firstRow="0" w:lastRow="0" w:firstColumn="1" w:lastColumn="0" w:oddVBand="0" w:evenVBand="0" w:oddHBand="0" w:evenHBand="0" w:firstRowFirstColumn="0" w:firstRowLastColumn="0" w:lastRowFirstColumn="0" w:lastRowLastColumn="0"/>
            <w:tcW w:w="675" w:type="dxa"/>
          </w:tcPr>
          <w:p w14:paraId="0BF75698" w14:textId="77777777" w:rsidR="00B217E7" w:rsidRPr="0054529D" w:rsidRDefault="00B217E7" w:rsidP="00B217E7">
            <w:pPr>
              <w:widowControl w:val="0"/>
              <w:tabs>
                <w:tab w:val="left" w:pos="1080"/>
              </w:tabs>
              <w:autoSpaceDE w:val="0"/>
              <w:autoSpaceDN w:val="0"/>
              <w:adjustRightInd w:val="0"/>
              <w:spacing w:after="0" w:line="360" w:lineRule="auto"/>
              <w:ind w:firstLine="709"/>
              <w:rPr>
                <w:rFonts w:ascii="Times New Roman" w:hAnsi="Times New Roman" w:cs="Times New Roman"/>
                <w:sz w:val="24"/>
                <w:szCs w:val="24"/>
              </w:rPr>
            </w:pPr>
            <w:r w:rsidRPr="0054529D">
              <w:rPr>
                <w:rFonts w:ascii="Times New Roman" w:hAnsi="Times New Roman" w:cs="Times New Roman"/>
                <w:sz w:val="24"/>
                <w:szCs w:val="24"/>
              </w:rPr>
              <w:t>12.</w:t>
            </w:r>
          </w:p>
        </w:tc>
        <w:tc>
          <w:tcPr>
            <w:tcW w:w="5245" w:type="dxa"/>
          </w:tcPr>
          <w:p w14:paraId="2AC1C403" w14:textId="77777777" w:rsidR="00B217E7" w:rsidRPr="004D5F15" w:rsidRDefault="00B217E7" w:rsidP="00A00EEC">
            <w:pPr>
              <w:widowControl w:val="0"/>
              <w:tabs>
                <w:tab w:val="left" w:pos="108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F15">
              <w:rPr>
                <w:rFonts w:ascii="Times New Roman" w:hAnsi="Times New Roman" w:cs="Times New Roman"/>
              </w:rPr>
              <w:t>«Практико-ориентированная подготовка слушателей к работе в качестве посредников (медиаторов) по разрешению конфликтных ситуаций»</w:t>
            </w:r>
          </w:p>
        </w:tc>
        <w:tc>
          <w:tcPr>
            <w:tcW w:w="3260" w:type="dxa"/>
          </w:tcPr>
          <w:p w14:paraId="668962CE" w14:textId="77777777" w:rsidR="00B217E7" w:rsidRPr="004D5F15" w:rsidRDefault="00B217E7" w:rsidP="00A00EEC">
            <w:pPr>
              <w:widowControl w:val="0"/>
              <w:tabs>
                <w:tab w:val="left" w:pos="108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F15">
              <w:rPr>
                <w:rFonts w:ascii="Times New Roman" w:hAnsi="Times New Roman" w:cs="Times New Roman"/>
              </w:rPr>
              <w:t>Семинар-практикум, Фонд гуманитарных и просветительских инициатив «Знание», г. Липецк, 2019 г.</w:t>
            </w:r>
          </w:p>
        </w:tc>
      </w:tr>
      <w:tr w:rsidR="00B217E7" w:rsidRPr="007D7B3A" w14:paraId="248608F5" w14:textId="77777777" w:rsidTr="004D5F15">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5" w:type="dxa"/>
          </w:tcPr>
          <w:p w14:paraId="08FA35B3" w14:textId="77777777" w:rsidR="00B217E7" w:rsidRPr="0054529D" w:rsidRDefault="00B217E7" w:rsidP="007D7B3A">
            <w:pPr>
              <w:widowControl w:val="0"/>
              <w:tabs>
                <w:tab w:val="left" w:pos="1080"/>
              </w:tabs>
              <w:autoSpaceDE w:val="0"/>
              <w:autoSpaceDN w:val="0"/>
              <w:adjustRightInd w:val="0"/>
              <w:spacing w:after="0" w:line="240" w:lineRule="auto"/>
              <w:ind w:firstLine="709"/>
              <w:rPr>
                <w:rFonts w:ascii="Times New Roman" w:hAnsi="Times New Roman" w:cs="Times New Roman"/>
                <w:sz w:val="24"/>
                <w:szCs w:val="24"/>
              </w:rPr>
            </w:pPr>
            <w:r w:rsidRPr="0054529D">
              <w:rPr>
                <w:rFonts w:ascii="Times New Roman" w:hAnsi="Times New Roman" w:cs="Times New Roman"/>
                <w:sz w:val="24"/>
                <w:szCs w:val="24"/>
              </w:rPr>
              <w:t>13.</w:t>
            </w:r>
          </w:p>
        </w:tc>
        <w:tc>
          <w:tcPr>
            <w:tcW w:w="5245" w:type="dxa"/>
          </w:tcPr>
          <w:p w14:paraId="01EABEBE" w14:textId="77777777" w:rsidR="00B217E7" w:rsidRPr="004D5F15" w:rsidRDefault="00B217E7" w:rsidP="00A00EEC">
            <w:pPr>
              <w:widowControl w:val="0"/>
              <w:tabs>
                <w:tab w:val="left" w:pos="108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F15">
              <w:rPr>
                <w:rFonts w:ascii="Times New Roman" w:hAnsi="Times New Roman" w:cs="Times New Roman"/>
              </w:rPr>
              <w:t>«Конструктивный ответ на жалобу родителя»</w:t>
            </w:r>
          </w:p>
        </w:tc>
        <w:tc>
          <w:tcPr>
            <w:tcW w:w="3260" w:type="dxa"/>
          </w:tcPr>
          <w:p w14:paraId="25A420AB" w14:textId="22D4A038" w:rsidR="00B217E7" w:rsidRPr="004D5F15" w:rsidRDefault="00B217E7" w:rsidP="00A00EEC">
            <w:pPr>
              <w:widowControl w:val="0"/>
              <w:tabs>
                <w:tab w:val="left" w:pos="108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F15">
              <w:rPr>
                <w:rFonts w:ascii="Times New Roman" w:hAnsi="Times New Roman" w:cs="Times New Roman"/>
              </w:rPr>
              <w:t>Семинар А.Ю.</w:t>
            </w:r>
            <w:r w:rsidR="0054529D" w:rsidRPr="004D5F15">
              <w:rPr>
                <w:rFonts w:ascii="Times New Roman" w:hAnsi="Times New Roman" w:cs="Times New Roman"/>
              </w:rPr>
              <w:t xml:space="preserve"> Коновалова, г.</w:t>
            </w:r>
            <w:r w:rsidRPr="004D5F15">
              <w:rPr>
                <w:rFonts w:ascii="Times New Roman" w:hAnsi="Times New Roman" w:cs="Times New Roman"/>
              </w:rPr>
              <w:t xml:space="preserve"> Липецк, 2019 г.</w:t>
            </w:r>
          </w:p>
        </w:tc>
      </w:tr>
      <w:tr w:rsidR="00B217E7" w:rsidRPr="007D7B3A" w14:paraId="43E6B005" w14:textId="77777777" w:rsidTr="004D5F15">
        <w:tc>
          <w:tcPr>
            <w:cnfStyle w:val="001000000000" w:firstRow="0" w:lastRow="0" w:firstColumn="1" w:lastColumn="0" w:oddVBand="0" w:evenVBand="0" w:oddHBand="0" w:evenHBand="0" w:firstRowFirstColumn="0" w:firstRowLastColumn="0" w:lastRowFirstColumn="0" w:lastRowLastColumn="0"/>
            <w:tcW w:w="675" w:type="dxa"/>
          </w:tcPr>
          <w:p w14:paraId="45125866" w14:textId="77777777" w:rsidR="00B217E7" w:rsidRPr="0054529D" w:rsidRDefault="00B217E7" w:rsidP="00B217E7">
            <w:pPr>
              <w:widowControl w:val="0"/>
              <w:tabs>
                <w:tab w:val="left" w:pos="1080"/>
              </w:tabs>
              <w:autoSpaceDE w:val="0"/>
              <w:autoSpaceDN w:val="0"/>
              <w:adjustRightInd w:val="0"/>
              <w:spacing w:after="0" w:line="360" w:lineRule="auto"/>
              <w:ind w:firstLine="709"/>
              <w:rPr>
                <w:rFonts w:ascii="Times New Roman" w:hAnsi="Times New Roman" w:cs="Times New Roman"/>
                <w:sz w:val="24"/>
                <w:szCs w:val="24"/>
              </w:rPr>
            </w:pPr>
            <w:r w:rsidRPr="0054529D">
              <w:rPr>
                <w:rFonts w:ascii="Times New Roman" w:hAnsi="Times New Roman" w:cs="Times New Roman"/>
                <w:sz w:val="24"/>
                <w:szCs w:val="24"/>
              </w:rPr>
              <w:t>14.</w:t>
            </w:r>
          </w:p>
        </w:tc>
        <w:tc>
          <w:tcPr>
            <w:tcW w:w="5245" w:type="dxa"/>
          </w:tcPr>
          <w:p w14:paraId="6BD62023" w14:textId="77777777" w:rsidR="00B217E7" w:rsidRPr="004D5F15" w:rsidRDefault="00B217E7" w:rsidP="00A00EEC">
            <w:pPr>
              <w:widowControl w:val="0"/>
              <w:tabs>
                <w:tab w:val="left" w:pos="108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F15">
              <w:rPr>
                <w:rFonts w:ascii="Times New Roman" w:hAnsi="Times New Roman" w:cs="Times New Roman"/>
              </w:rPr>
              <w:t>«Проблема детской агрессивности и жестокости. Причины. Пути решения»</w:t>
            </w:r>
          </w:p>
        </w:tc>
        <w:tc>
          <w:tcPr>
            <w:tcW w:w="3260" w:type="dxa"/>
          </w:tcPr>
          <w:p w14:paraId="109BCBD0" w14:textId="77777777" w:rsidR="00B217E7" w:rsidRPr="004D5F15" w:rsidRDefault="00B217E7" w:rsidP="00A00EEC">
            <w:pPr>
              <w:widowControl w:val="0"/>
              <w:tabs>
                <w:tab w:val="left" w:pos="108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F15">
              <w:rPr>
                <w:rFonts w:ascii="Times New Roman" w:hAnsi="Times New Roman" w:cs="Times New Roman"/>
              </w:rPr>
              <w:t>Круглый стол, городской центр социальной защиты населения, г. Липецк, 2019 г.</w:t>
            </w:r>
          </w:p>
        </w:tc>
      </w:tr>
      <w:tr w:rsidR="00B217E7" w:rsidRPr="007D7B3A" w14:paraId="463B436C" w14:textId="77777777" w:rsidTr="004D5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3FB9845" w14:textId="77777777" w:rsidR="00B217E7" w:rsidRPr="0054529D" w:rsidRDefault="00B217E7" w:rsidP="00B217E7">
            <w:pPr>
              <w:widowControl w:val="0"/>
              <w:tabs>
                <w:tab w:val="left" w:pos="1080"/>
              </w:tabs>
              <w:autoSpaceDE w:val="0"/>
              <w:autoSpaceDN w:val="0"/>
              <w:adjustRightInd w:val="0"/>
              <w:spacing w:after="0" w:line="360" w:lineRule="auto"/>
              <w:ind w:firstLine="709"/>
              <w:rPr>
                <w:rFonts w:ascii="Times New Roman" w:hAnsi="Times New Roman" w:cs="Times New Roman"/>
                <w:sz w:val="24"/>
                <w:szCs w:val="24"/>
              </w:rPr>
            </w:pPr>
            <w:r w:rsidRPr="0054529D">
              <w:rPr>
                <w:rFonts w:ascii="Times New Roman" w:hAnsi="Times New Roman" w:cs="Times New Roman"/>
                <w:sz w:val="24"/>
                <w:szCs w:val="24"/>
              </w:rPr>
              <w:t>15.</w:t>
            </w:r>
          </w:p>
        </w:tc>
        <w:tc>
          <w:tcPr>
            <w:tcW w:w="5245" w:type="dxa"/>
          </w:tcPr>
          <w:p w14:paraId="660D4A7C" w14:textId="77777777" w:rsidR="00B217E7" w:rsidRPr="004D5F15" w:rsidRDefault="00B217E7" w:rsidP="00A00EEC">
            <w:pPr>
              <w:widowControl w:val="0"/>
              <w:tabs>
                <w:tab w:val="left" w:pos="108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F15">
              <w:rPr>
                <w:rFonts w:ascii="Times New Roman" w:hAnsi="Times New Roman" w:cs="Times New Roman"/>
              </w:rPr>
              <w:t>Номинант в номинации «За вклад в развитие превентивного образования» - Пономарева М.В.</w:t>
            </w:r>
          </w:p>
        </w:tc>
        <w:tc>
          <w:tcPr>
            <w:tcW w:w="3260" w:type="dxa"/>
          </w:tcPr>
          <w:p w14:paraId="26EF5276" w14:textId="77777777" w:rsidR="00B217E7" w:rsidRPr="004D5F15" w:rsidRDefault="00B217E7" w:rsidP="00A00EEC">
            <w:pPr>
              <w:widowControl w:val="0"/>
              <w:tabs>
                <w:tab w:val="left" w:pos="108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F15">
              <w:rPr>
                <w:rFonts w:ascii="Times New Roman" w:hAnsi="Times New Roman" w:cs="Times New Roman"/>
              </w:rPr>
              <w:t>Всероссийская Национальная премия профессионально-общественного признания «Десятилетие детства: люди дела»</w:t>
            </w:r>
          </w:p>
        </w:tc>
      </w:tr>
    </w:tbl>
    <w:p w14:paraId="6A9655CE" w14:textId="7E78E21E" w:rsidR="00B217E7" w:rsidRDefault="00B217E7" w:rsidP="0054529D">
      <w:pPr>
        <w:widowControl w:val="0"/>
        <w:tabs>
          <w:tab w:val="left" w:pos="1080"/>
        </w:tabs>
        <w:autoSpaceDE w:val="0"/>
        <w:autoSpaceDN w:val="0"/>
        <w:adjustRightInd w:val="0"/>
        <w:spacing w:after="0" w:line="240" w:lineRule="auto"/>
        <w:ind w:firstLine="709"/>
        <w:jc w:val="both"/>
        <w:rPr>
          <w:rFonts w:ascii="Times New Roman" w:hAnsi="Times New Roman" w:cs="Times New Roman"/>
          <w:szCs w:val="28"/>
        </w:rPr>
      </w:pPr>
    </w:p>
    <w:p w14:paraId="2466BC4B" w14:textId="123B7D88" w:rsidR="00B217E7" w:rsidRPr="004D5F15" w:rsidRDefault="0054529D" w:rsidP="0054529D">
      <w:pPr>
        <w:widowControl w:val="0"/>
        <w:tabs>
          <w:tab w:val="left" w:pos="1080"/>
        </w:tabs>
        <w:autoSpaceDE w:val="0"/>
        <w:autoSpaceDN w:val="0"/>
        <w:adjustRightInd w:val="0"/>
        <w:spacing w:after="0" w:line="360" w:lineRule="auto"/>
        <w:ind w:firstLine="709"/>
        <w:jc w:val="both"/>
        <w:rPr>
          <w:rFonts w:ascii="Times New Roman" w:hAnsi="Times New Roman" w:cs="Times New Roman"/>
          <w:szCs w:val="24"/>
        </w:rPr>
      </w:pPr>
      <w:r w:rsidRPr="004D5F15">
        <w:rPr>
          <w:rFonts w:ascii="Times New Roman" w:hAnsi="Times New Roman" w:cs="Times New Roman"/>
          <w:b/>
          <w:bCs/>
          <w:color w:val="1F3864" w:themeColor="accent1" w:themeShade="80"/>
          <w:szCs w:val="24"/>
        </w:rPr>
        <w:t>Публикация ст</w:t>
      </w:r>
      <w:r w:rsidR="00B217E7" w:rsidRPr="004D5F15">
        <w:rPr>
          <w:rFonts w:ascii="Times New Roman" w:hAnsi="Times New Roman" w:cs="Times New Roman"/>
          <w:b/>
          <w:bCs/>
          <w:color w:val="1F3864" w:themeColor="accent1" w:themeShade="80"/>
          <w:szCs w:val="24"/>
        </w:rPr>
        <w:t>ат</w:t>
      </w:r>
      <w:r w:rsidR="007D7B3A" w:rsidRPr="004D5F15">
        <w:rPr>
          <w:rFonts w:ascii="Times New Roman" w:hAnsi="Times New Roman" w:cs="Times New Roman"/>
          <w:b/>
          <w:bCs/>
          <w:color w:val="1F3864" w:themeColor="accent1" w:themeShade="80"/>
          <w:szCs w:val="24"/>
        </w:rPr>
        <w:t>ьи</w:t>
      </w:r>
      <w:r w:rsidR="00B217E7" w:rsidRPr="004D5F15">
        <w:rPr>
          <w:rFonts w:ascii="Times New Roman" w:hAnsi="Times New Roman" w:cs="Times New Roman"/>
          <w:b/>
          <w:bCs/>
          <w:color w:val="1F3864" w:themeColor="accent1" w:themeShade="80"/>
          <w:szCs w:val="24"/>
        </w:rPr>
        <w:t xml:space="preserve"> по теме проекта</w:t>
      </w:r>
    </w:p>
    <w:tbl>
      <w:tblPr>
        <w:tblStyle w:val="-751"/>
        <w:tblW w:w="0" w:type="auto"/>
        <w:tblLook w:val="04A0" w:firstRow="1" w:lastRow="0" w:firstColumn="1" w:lastColumn="0" w:noHBand="0" w:noVBand="1"/>
      </w:tblPr>
      <w:tblGrid>
        <w:gridCol w:w="774"/>
        <w:gridCol w:w="3659"/>
        <w:gridCol w:w="1949"/>
        <w:gridCol w:w="2967"/>
      </w:tblGrid>
      <w:tr w:rsidR="00B217E7" w:rsidRPr="007D7B3A" w14:paraId="72560503" w14:textId="77777777" w:rsidTr="004D5F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4" w:type="dxa"/>
          </w:tcPr>
          <w:p w14:paraId="145257C6" w14:textId="77777777" w:rsidR="00B217E7" w:rsidRPr="007D7B3A" w:rsidRDefault="00B217E7" w:rsidP="00EB2A2D">
            <w:pPr>
              <w:widowControl w:val="0"/>
              <w:tabs>
                <w:tab w:val="left" w:pos="1080"/>
              </w:tabs>
              <w:autoSpaceDE w:val="0"/>
              <w:autoSpaceDN w:val="0"/>
              <w:adjustRightInd w:val="0"/>
              <w:spacing w:after="0" w:line="360" w:lineRule="auto"/>
              <w:ind w:left="-284"/>
              <w:jc w:val="left"/>
              <w:rPr>
                <w:rFonts w:ascii="Times New Roman" w:hAnsi="Times New Roman" w:cs="Times New Roman"/>
                <w:szCs w:val="24"/>
              </w:rPr>
            </w:pPr>
            <w:r w:rsidRPr="007D7B3A">
              <w:rPr>
                <w:rFonts w:ascii="Times New Roman" w:hAnsi="Times New Roman" w:cs="Times New Roman"/>
                <w:szCs w:val="24"/>
              </w:rPr>
              <w:t xml:space="preserve"> </w:t>
            </w:r>
          </w:p>
        </w:tc>
        <w:tc>
          <w:tcPr>
            <w:tcW w:w="3659" w:type="dxa"/>
          </w:tcPr>
          <w:p w14:paraId="35FE0831" w14:textId="77777777" w:rsidR="00B217E7" w:rsidRPr="004D5F15" w:rsidRDefault="00B217E7" w:rsidP="004D5F15">
            <w:pPr>
              <w:widowControl w:val="0"/>
              <w:tabs>
                <w:tab w:val="left" w:pos="1080"/>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F15">
              <w:rPr>
                <w:rFonts w:ascii="Times New Roman" w:hAnsi="Times New Roman" w:cs="Times New Roman"/>
                <w:sz w:val="24"/>
                <w:szCs w:val="24"/>
              </w:rPr>
              <w:t>Название статьи</w:t>
            </w:r>
          </w:p>
        </w:tc>
        <w:tc>
          <w:tcPr>
            <w:tcW w:w="1949" w:type="dxa"/>
          </w:tcPr>
          <w:p w14:paraId="6D8D21A8" w14:textId="77777777" w:rsidR="00B217E7" w:rsidRPr="004D5F15" w:rsidRDefault="00B217E7" w:rsidP="004D5F15">
            <w:pPr>
              <w:widowControl w:val="0"/>
              <w:tabs>
                <w:tab w:val="left" w:pos="1080"/>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F15">
              <w:rPr>
                <w:rFonts w:ascii="Times New Roman" w:hAnsi="Times New Roman" w:cs="Times New Roman"/>
                <w:sz w:val="24"/>
                <w:szCs w:val="24"/>
              </w:rPr>
              <w:t>Автор</w:t>
            </w:r>
          </w:p>
        </w:tc>
        <w:tc>
          <w:tcPr>
            <w:tcW w:w="2967" w:type="dxa"/>
          </w:tcPr>
          <w:p w14:paraId="5A510C69" w14:textId="77777777" w:rsidR="00B217E7" w:rsidRPr="004D5F15" w:rsidRDefault="00B217E7" w:rsidP="004D5F15">
            <w:pPr>
              <w:widowControl w:val="0"/>
              <w:tabs>
                <w:tab w:val="left" w:pos="1080"/>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D5F15">
              <w:rPr>
                <w:rFonts w:ascii="Times New Roman" w:hAnsi="Times New Roman" w:cs="Times New Roman"/>
                <w:sz w:val="24"/>
                <w:szCs w:val="24"/>
              </w:rPr>
              <w:t>Название сборника</w:t>
            </w:r>
          </w:p>
        </w:tc>
      </w:tr>
      <w:tr w:rsidR="00B217E7" w:rsidRPr="007D7B3A" w14:paraId="1F662D48" w14:textId="77777777" w:rsidTr="004D5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dxa"/>
          </w:tcPr>
          <w:p w14:paraId="690B415E" w14:textId="77777777" w:rsidR="00B217E7" w:rsidRPr="00EB2A2D" w:rsidRDefault="00B217E7" w:rsidP="00EB2A2D">
            <w:pPr>
              <w:pStyle w:val="a9"/>
              <w:widowControl w:val="0"/>
              <w:numPr>
                <w:ilvl w:val="0"/>
                <w:numId w:val="24"/>
              </w:numPr>
              <w:tabs>
                <w:tab w:val="left" w:pos="142"/>
              </w:tabs>
              <w:autoSpaceDE w:val="0"/>
              <w:autoSpaceDN w:val="0"/>
              <w:adjustRightInd w:val="0"/>
              <w:spacing w:after="0" w:line="360" w:lineRule="auto"/>
              <w:ind w:left="426"/>
              <w:jc w:val="center"/>
              <w:rPr>
                <w:rFonts w:ascii="Times New Roman" w:hAnsi="Times New Roman" w:cs="Times New Roman"/>
                <w:szCs w:val="24"/>
              </w:rPr>
            </w:pPr>
            <w:r w:rsidRPr="00EB2A2D">
              <w:rPr>
                <w:rFonts w:ascii="Times New Roman" w:hAnsi="Times New Roman" w:cs="Times New Roman"/>
                <w:szCs w:val="24"/>
              </w:rPr>
              <w:t>.</w:t>
            </w:r>
          </w:p>
        </w:tc>
        <w:tc>
          <w:tcPr>
            <w:tcW w:w="3659" w:type="dxa"/>
          </w:tcPr>
          <w:p w14:paraId="6FD7A7F6" w14:textId="77777777" w:rsidR="00B217E7" w:rsidRPr="007D7B3A" w:rsidRDefault="00B217E7" w:rsidP="00A00EEC">
            <w:pPr>
              <w:widowControl w:val="0"/>
              <w:tabs>
                <w:tab w:val="left" w:pos="108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7B3A">
              <w:rPr>
                <w:rFonts w:ascii="Times New Roman" w:hAnsi="Times New Roman" w:cs="Times New Roman"/>
                <w:szCs w:val="24"/>
              </w:rPr>
              <w:t xml:space="preserve">«Школьная служба примирения как фактор, влияющий на обеспечение психологической безопасности образовательной среды» </w:t>
            </w:r>
          </w:p>
        </w:tc>
        <w:tc>
          <w:tcPr>
            <w:tcW w:w="1949" w:type="dxa"/>
          </w:tcPr>
          <w:p w14:paraId="3F536906" w14:textId="77777777" w:rsidR="00B217E7" w:rsidRPr="007D7B3A" w:rsidRDefault="00B217E7" w:rsidP="00A00E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7B3A">
              <w:rPr>
                <w:rFonts w:ascii="Times New Roman" w:hAnsi="Times New Roman" w:cs="Times New Roman"/>
                <w:szCs w:val="24"/>
              </w:rPr>
              <w:t>Пономарева М.В., Ряшенцева Н.В.</w:t>
            </w:r>
          </w:p>
        </w:tc>
        <w:tc>
          <w:tcPr>
            <w:tcW w:w="2967" w:type="dxa"/>
          </w:tcPr>
          <w:p w14:paraId="7DF0F14E" w14:textId="77777777" w:rsidR="00B217E7" w:rsidRPr="007D7B3A" w:rsidRDefault="00B217E7" w:rsidP="00A00EEC">
            <w:pPr>
              <w:widowControl w:val="0"/>
              <w:tabs>
                <w:tab w:val="left" w:pos="1080"/>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7B3A">
              <w:rPr>
                <w:rFonts w:ascii="Times New Roman" w:hAnsi="Times New Roman" w:cs="Times New Roman"/>
                <w:szCs w:val="24"/>
              </w:rPr>
              <w:t>Сборник материалов межрегиональной научно-практической конференции с международным участием «Психологические и социально-педагогические аспекты безопасности образовательной среды», г. Липецк, 2019 г.</w:t>
            </w:r>
          </w:p>
        </w:tc>
      </w:tr>
    </w:tbl>
    <w:p w14:paraId="2DE3E505" w14:textId="77777777" w:rsidR="00B217E7" w:rsidRPr="00B217E7" w:rsidRDefault="00B217E7" w:rsidP="00B217E7">
      <w:pPr>
        <w:widowControl w:val="0"/>
        <w:tabs>
          <w:tab w:val="left" w:pos="1080"/>
        </w:tabs>
        <w:autoSpaceDE w:val="0"/>
        <w:autoSpaceDN w:val="0"/>
        <w:adjustRightInd w:val="0"/>
        <w:spacing w:after="0" w:line="360" w:lineRule="auto"/>
        <w:ind w:firstLine="709"/>
        <w:jc w:val="both"/>
        <w:rPr>
          <w:rFonts w:ascii="Times New Roman" w:hAnsi="Times New Roman" w:cs="Times New Roman"/>
          <w:sz w:val="28"/>
          <w:szCs w:val="28"/>
        </w:rPr>
      </w:pPr>
    </w:p>
    <w:p w14:paraId="1AD5BDB2" w14:textId="77777777" w:rsidR="00B217E7" w:rsidRPr="00B217E7" w:rsidRDefault="00B217E7" w:rsidP="00B217E7">
      <w:pPr>
        <w:widowControl w:val="0"/>
        <w:numPr>
          <w:ilvl w:val="0"/>
          <w:numId w:val="16"/>
        </w:numPr>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r w:rsidRPr="00B217E7">
        <w:rPr>
          <w:rFonts w:ascii="Times New Roman" w:hAnsi="Times New Roman" w:cs="Times New Roman"/>
          <w:sz w:val="28"/>
          <w:szCs w:val="28"/>
        </w:rPr>
        <w:t>оптимизировать взаимодействие с органами и учреждениями системы профилактики безнадзорности и правонарушений несовершеннолетних – вовлечение инспектора по делам несовершеннолетних в медиативные сессии;</w:t>
      </w:r>
    </w:p>
    <w:p w14:paraId="14DB1714" w14:textId="53059786" w:rsidR="00B217E7" w:rsidRDefault="00B217E7" w:rsidP="0054529D">
      <w:pPr>
        <w:widowControl w:val="0"/>
        <w:numPr>
          <w:ilvl w:val="0"/>
          <w:numId w:val="16"/>
        </w:numPr>
        <w:tabs>
          <w:tab w:val="left" w:pos="1080"/>
        </w:tabs>
        <w:autoSpaceDE w:val="0"/>
        <w:autoSpaceDN w:val="0"/>
        <w:adjustRightInd w:val="0"/>
        <w:spacing w:after="0" w:line="360" w:lineRule="auto"/>
        <w:ind w:left="0" w:firstLine="709"/>
        <w:jc w:val="both"/>
        <w:rPr>
          <w:rFonts w:ascii="Times New Roman" w:hAnsi="Times New Roman" w:cs="Times New Roman"/>
          <w:sz w:val="28"/>
          <w:szCs w:val="28"/>
        </w:rPr>
      </w:pPr>
      <w:r w:rsidRPr="00B217E7">
        <w:rPr>
          <w:rFonts w:ascii="Times New Roman" w:hAnsi="Times New Roman" w:cs="Times New Roman"/>
          <w:sz w:val="28"/>
          <w:szCs w:val="28"/>
        </w:rPr>
        <w:t xml:space="preserve">оздоровить психологическую обстановку в </w:t>
      </w:r>
      <w:r w:rsidR="0054529D">
        <w:rPr>
          <w:rFonts w:ascii="Times New Roman" w:hAnsi="Times New Roman" w:cs="Times New Roman"/>
          <w:sz w:val="28"/>
          <w:szCs w:val="28"/>
        </w:rPr>
        <w:t>ОУ, а именно –</w:t>
      </w:r>
      <w:r w:rsidRPr="00B217E7">
        <w:rPr>
          <w:rFonts w:ascii="Times New Roman" w:hAnsi="Times New Roman" w:cs="Times New Roman"/>
          <w:sz w:val="28"/>
          <w:szCs w:val="28"/>
        </w:rPr>
        <w:t xml:space="preserve"> </w:t>
      </w:r>
      <w:r w:rsidR="0054529D">
        <w:rPr>
          <w:rFonts w:ascii="Times New Roman" w:hAnsi="Times New Roman" w:cs="Times New Roman"/>
          <w:sz w:val="28"/>
          <w:szCs w:val="28"/>
        </w:rPr>
        <w:t xml:space="preserve"> </w:t>
      </w:r>
      <w:r w:rsidRPr="00B217E7">
        <w:rPr>
          <w:rFonts w:ascii="Times New Roman" w:hAnsi="Times New Roman" w:cs="Times New Roman"/>
          <w:sz w:val="28"/>
          <w:szCs w:val="28"/>
        </w:rPr>
        <w:t xml:space="preserve"> </w:t>
      </w:r>
      <w:r w:rsidR="0054529D">
        <w:rPr>
          <w:rFonts w:ascii="Times New Roman" w:hAnsi="Times New Roman" w:cs="Times New Roman"/>
          <w:sz w:val="28"/>
          <w:szCs w:val="28"/>
        </w:rPr>
        <w:t>улучшение</w:t>
      </w:r>
      <w:r w:rsidRPr="00B217E7">
        <w:rPr>
          <w:rFonts w:ascii="Times New Roman" w:hAnsi="Times New Roman" w:cs="Times New Roman"/>
          <w:sz w:val="28"/>
          <w:szCs w:val="28"/>
        </w:rPr>
        <w:t xml:space="preserve"> психологическ</w:t>
      </w:r>
      <w:r w:rsidR="0054529D">
        <w:rPr>
          <w:rFonts w:ascii="Times New Roman" w:hAnsi="Times New Roman" w:cs="Times New Roman"/>
          <w:sz w:val="28"/>
          <w:szCs w:val="28"/>
        </w:rPr>
        <w:t>ого</w:t>
      </w:r>
      <w:r w:rsidRPr="00B217E7">
        <w:rPr>
          <w:rFonts w:ascii="Times New Roman" w:hAnsi="Times New Roman" w:cs="Times New Roman"/>
          <w:sz w:val="28"/>
          <w:szCs w:val="28"/>
        </w:rPr>
        <w:t xml:space="preserve"> климат</w:t>
      </w:r>
      <w:r w:rsidR="0054529D">
        <w:rPr>
          <w:rFonts w:ascii="Times New Roman" w:hAnsi="Times New Roman" w:cs="Times New Roman"/>
          <w:sz w:val="28"/>
          <w:szCs w:val="28"/>
        </w:rPr>
        <w:t>а</w:t>
      </w:r>
      <w:r w:rsidRPr="00B217E7">
        <w:rPr>
          <w:rFonts w:ascii="Times New Roman" w:hAnsi="Times New Roman" w:cs="Times New Roman"/>
          <w:sz w:val="28"/>
          <w:szCs w:val="28"/>
        </w:rPr>
        <w:t xml:space="preserve"> в коллективе на 14 %.</w:t>
      </w:r>
    </w:p>
    <w:p w14:paraId="06D79FCC" w14:textId="77777777" w:rsidR="0054529D" w:rsidRPr="00B217E7" w:rsidRDefault="0054529D" w:rsidP="0054529D">
      <w:pPr>
        <w:widowControl w:val="0"/>
        <w:tabs>
          <w:tab w:val="left" w:pos="1080"/>
        </w:tabs>
        <w:autoSpaceDE w:val="0"/>
        <w:autoSpaceDN w:val="0"/>
        <w:adjustRightInd w:val="0"/>
        <w:spacing w:after="0" w:line="360" w:lineRule="auto"/>
        <w:ind w:left="709"/>
        <w:jc w:val="both"/>
        <w:rPr>
          <w:rFonts w:ascii="Times New Roman" w:hAnsi="Times New Roman" w:cs="Times New Roman"/>
          <w:sz w:val="28"/>
          <w:szCs w:val="28"/>
        </w:rPr>
      </w:pPr>
    </w:p>
    <w:p w14:paraId="341123B2" w14:textId="77777777" w:rsidR="00B217E7" w:rsidRPr="00B217E7" w:rsidRDefault="00B217E7" w:rsidP="0054529D">
      <w:pPr>
        <w:widowControl w:val="0"/>
        <w:tabs>
          <w:tab w:val="left" w:pos="1080"/>
        </w:tabs>
        <w:autoSpaceDE w:val="0"/>
        <w:autoSpaceDN w:val="0"/>
        <w:adjustRightInd w:val="0"/>
        <w:spacing w:after="0" w:line="360" w:lineRule="auto"/>
        <w:jc w:val="both"/>
        <w:rPr>
          <w:rFonts w:ascii="Times New Roman" w:hAnsi="Times New Roman" w:cs="Times New Roman"/>
          <w:sz w:val="28"/>
          <w:szCs w:val="28"/>
        </w:rPr>
      </w:pPr>
      <w:r w:rsidRPr="00B217E7">
        <w:rPr>
          <w:rFonts w:ascii="Times New Roman" w:hAnsi="Times New Roman" w:cs="Times New Roman"/>
          <w:noProof/>
          <w:sz w:val="28"/>
          <w:szCs w:val="28"/>
          <w:lang w:eastAsia="ru-RU"/>
        </w:rPr>
        <w:drawing>
          <wp:inline distT="0" distB="0" distL="0" distR="0" wp14:anchorId="2B440351" wp14:editId="21D6B2DB">
            <wp:extent cx="6004560" cy="2651760"/>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F60696" w14:textId="77777777" w:rsidR="0054529D" w:rsidRDefault="0054529D" w:rsidP="005B3CF7">
      <w:pPr>
        <w:pStyle w:val="a9"/>
        <w:spacing w:after="0" w:line="360" w:lineRule="auto"/>
        <w:ind w:left="709"/>
        <w:jc w:val="both"/>
        <w:rPr>
          <w:rFonts w:ascii="Times New Roman" w:hAnsi="Times New Roman" w:cs="Times New Roman"/>
          <w:sz w:val="28"/>
          <w:szCs w:val="28"/>
        </w:rPr>
      </w:pPr>
    </w:p>
    <w:p w14:paraId="20537BD3" w14:textId="77777777" w:rsidR="0054529D" w:rsidRDefault="0054529D" w:rsidP="005B3CF7">
      <w:pPr>
        <w:pStyle w:val="a9"/>
        <w:spacing w:after="0" w:line="360" w:lineRule="auto"/>
        <w:ind w:left="709"/>
        <w:jc w:val="both"/>
        <w:rPr>
          <w:rFonts w:ascii="Times New Roman" w:hAnsi="Times New Roman" w:cs="Times New Roman"/>
          <w:sz w:val="28"/>
          <w:szCs w:val="28"/>
        </w:rPr>
      </w:pPr>
    </w:p>
    <w:p w14:paraId="17E3BA81" w14:textId="3A877D6F" w:rsidR="00886BE3" w:rsidRDefault="00646CFC" w:rsidP="00971EB8">
      <w:pPr>
        <w:spacing w:after="0" w:line="360" w:lineRule="auto"/>
        <w:contextualSpacing/>
        <w:jc w:val="center"/>
        <w:rPr>
          <w:rFonts w:ascii="Times New Roman" w:hAnsi="Times New Roman" w:cs="Times New Roman"/>
          <w:sz w:val="28"/>
          <w:szCs w:val="28"/>
        </w:rPr>
      </w:pPr>
      <w:r w:rsidRPr="009550B0">
        <w:rPr>
          <w:rFonts w:ascii="Times New Roman" w:hAnsi="Times New Roman" w:cs="Times New Roman"/>
          <w:b/>
          <w:color w:val="1F4E79" w:themeColor="accent5" w:themeShade="80"/>
          <w:sz w:val="28"/>
          <w:szCs w:val="28"/>
        </w:rPr>
        <w:t>К</w:t>
      </w:r>
      <w:r w:rsidR="003924CB" w:rsidRPr="009550B0">
        <w:rPr>
          <w:rFonts w:ascii="Times New Roman" w:hAnsi="Times New Roman" w:cs="Times New Roman"/>
          <w:b/>
          <w:color w:val="1F4E79" w:themeColor="accent5" w:themeShade="80"/>
          <w:sz w:val="28"/>
          <w:szCs w:val="28"/>
        </w:rPr>
        <w:t xml:space="preserve">онсультационный пункт </w:t>
      </w:r>
    </w:p>
    <w:p w14:paraId="1676A91A" w14:textId="77777777" w:rsidR="00886BE3" w:rsidRDefault="00886BE3" w:rsidP="00886BE3">
      <w:pPr>
        <w:spacing w:after="0" w:line="360" w:lineRule="auto"/>
        <w:ind w:firstLine="567"/>
        <w:contextualSpacing/>
        <w:jc w:val="both"/>
        <w:rPr>
          <w:rFonts w:ascii="Times New Roman" w:hAnsi="Times New Roman" w:cs="Times New Roman"/>
          <w:sz w:val="28"/>
          <w:szCs w:val="28"/>
        </w:rPr>
      </w:pPr>
      <w:r w:rsidRPr="00FD24EE">
        <w:rPr>
          <w:rFonts w:ascii="Times New Roman" w:hAnsi="Times New Roman" w:cs="Times New Roman"/>
          <w:sz w:val="28"/>
          <w:szCs w:val="28"/>
        </w:rPr>
        <w:t xml:space="preserve">В рамках реализации мероприятия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w:t>
      </w:r>
      <w:r w:rsidRPr="00FD24EE">
        <w:rPr>
          <w:rFonts w:ascii="Times New Roman" w:hAnsi="Times New Roman" w:cs="Times New Roman"/>
          <w:sz w:val="28"/>
          <w:szCs w:val="28"/>
        </w:rPr>
        <w:lastRenderedPageBreak/>
        <w:t>по стратегическому развитию и национальным проектам (протокол от 24 декабря 2018 г. № 16), деятельности регионального ресурсного центра «</w:t>
      </w:r>
      <w:r>
        <w:rPr>
          <w:rFonts w:ascii="Times New Roman" w:hAnsi="Times New Roman" w:cs="Times New Roman"/>
          <w:sz w:val="28"/>
          <w:szCs w:val="28"/>
        </w:rPr>
        <w:t>Семья от А до Я</w:t>
      </w:r>
      <w:r w:rsidRPr="00FD24EE">
        <w:rPr>
          <w:rFonts w:ascii="Times New Roman" w:hAnsi="Times New Roman" w:cs="Times New Roman"/>
          <w:sz w:val="28"/>
          <w:szCs w:val="28"/>
        </w:rPr>
        <w:t>», с целью психолого-педагогического, методического просвещения семей, имеющих детей, а также граждан, желающих принять на воспитание в свои семьи детей, оставшихся без попечения родителей, формирования их родительской компетентности в вопросах развития, воспитания, образования детей</w:t>
      </w:r>
      <w:r>
        <w:rPr>
          <w:rFonts w:ascii="Times New Roman" w:hAnsi="Times New Roman" w:cs="Times New Roman"/>
          <w:sz w:val="28"/>
          <w:szCs w:val="28"/>
        </w:rPr>
        <w:t xml:space="preserve"> в августе 2019 года на </w:t>
      </w:r>
      <w:r w:rsidRPr="00FD24EE">
        <w:rPr>
          <w:rFonts w:ascii="Times New Roman" w:hAnsi="Times New Roman" w:cs="Times New Roman"/>
          <w:sz w:val="28"/>
          <w:szCs w:val="28"/>
        </w:rPr>
        <w:t xml:space="preserve">базе МБОУ № 32 г. Липецка </w:t>
      </w:r>
      <w:r>
        <w:rPr>
          <w:rFonts w:ascii="Times New Roman" w:hAnsi="Times New Roman" w:cs="Times New Roman"/>
          <w:sz w:val="28"/>
          <w:szCs w:val="28"/>
        </w:rPr>
        <w:t>организован К</w:t>
      </w:r>
      <w:r w:rsidRPr="00FD24EE">
        <w:rPr>
          <w:rFonts w:ascii="Times New Roman" w:hAnsi="Times New Roman" w:cs="Times New Roman"/>
          <w:sz w:val="28"/>
          <w:szCs w:val="28"/>
        </w:rPr>
        <w:t>онсультационный пункт</w:t>
      </w:r>
      <w:r>
        <w:rPr>
          <w:rFonts w:ascii="Times New Roman" w:hAnsi="Times New Roman" w:cs="Times New Roman"/>
          <w:sz w:val="28"/>
          <w:szCs w:val="28"/>
        </w:rPr>
        <w:t>.</w:t>
      </w:r>
    </w:p>
    <w:p w14:paraId="614213CC" w14:textId="77777777" w:rsidR="00886BE3" w:rsidRPr="00FD24EE" w:rsidRDefault="00886BE3" w:rsidP="00886BE3">
      <w:pPr>
        <w:spacing w:after="0" w:line="360" w:lineRule="auto"/>
        <w:ind w:firstLine="567"/>
        <w:contextualSpacing/>
        <w:jc w:val="both"/>
        <w:rPr>
          <w:rFonts w:ascii="Times New Roman" w:hAnsi="Times New Roman" w:cs="Times New Roman"/>
          <w:sz w:val="28"/>
          <w:szCs w:val="28"/>
        </w:rPr>
      </w:pPr>
      <w:r w:rsidRPr="00FD24EE">
        <w:rPr>
          <w:rFonts w:ascii="Times New Roman" w:hAnsi="Times New Roman" w:cs="Times New Roman"/>
          <w:sz w:val="28"/>
          <w:szCs w:val="28"/>
        </w:rPr>
        <w:t>Целью Ко</w:t>
      </w:r>
      <w:r>
        <w:rPr>
          <w:rFonts w:ascii="Times New Roman" w:hAnsi="Times New Roman" w:cs="Times New Roman"/>
          <w:sz w:val="28"/>
          <w:szCs w:val="28"/>
        </w:rPr>
        <w:t xml:space="preserve">нсультационного пункта является </w:t>
      </w:r>
      <w:r w:rsidRPr="00FD24EE">
        <w:rPr>
          <w:rFonts w:ascii="Times New Roman" w:hAnsi="Times New Roman" w:cs="Times New Roman"/>
          <w:sz w:val="28"/>
          <w:szCs w:val="28"/>
        </w:rPr>
        <w:t>оказание психолого-педагогической, методической и консультативной помощи семьям, воспитывающим детей, а также гражданам, желающим принять на воспитание в свои семьи детей, оставшихся без попечения родителей, создание условий, направленных на повышение компетентности родителей в области воспитания детей.</w:t>
      </w:r>
    </w:p>
    <w:p w14:paraId="3EFE72A5" w14:textId="2C9AE7BE" w:rsidR="00886BE3" w:rsidRDefault="00886BE3" w:rsidP="00886BE3">
      <w:pPr>
        <w:spacing w:after="0" w:line="360" w:lineRule="auto"/>
        <w:ind w:firstLine="567"/>
        <w:contextualSpacing/>
        <w:jc w:val="both"/>
        <w:rPr>
          <w:rFonts w:ascii="Times New Roman" w:hAnsi="Times New Roman" w:cs="Times New Roman"/>
          <w:sz w:val="28"/>
          <w:szCs w:val="28"/>
        </w:rPr>
      </w:pPr>
      <w:r w:rsidRPr="00FD24EE">
        <w:rPr>
          <w:rFonts w:ascii="Times New Roman" w:hAnsi="Times New Roman" w:cs="Times New Roman"/>
          <w:sz w:val="28"/>
          <w:szCs w:val="28"/>
        </w:rPr>
        <w:t>Основными задачами Консультационного пункта являются:</w:t>
      </w:r>
    </w:p>
    <w:p w14:paraId="71F0D017" w14:textId="6AEFAB7E" w:rsidR="00D823A5" w:rsidRPr="00D823A5" w:rsidRDefault="00D823A5" w:rsidP="00D823A5">
      <w:pPr>
        <w:pStyle w:val="a9"/>
        <w:numPr>
          <w:ilvl w:val="0"/>
          <w:numId w:val="28"/>
        </w:numPr>
        <w:spacing w:after="0" w:line="360" w:lineRule="auto"/>
        <w:ind w:left="0" w:firstLine="720"/>
        <w:jc w:val="both"/>
        <w:rPr>
          <w:rFonts w:ascii="Times New Roman" w:eastAsia="Times New Roman" w:hAnsi="Times New Roman" w:cs="Times New Roman"/>
          <w:sz w:val="28"/>
          <w:szCs w:val="28"/>
          <w:lang w:eastAsia="ru-RU"/>
        </w:rPr>
      </w:pPr>
      <w:r w:rsidRPr="00D823A5">
        <w:rPr>
          <w:rFonts w:ascii="Times New Roman" w:eastAsia="Times New Roman" w:hAnsi="Times New Roman" w:cs="Times New Roman"/>
          <w:sz w:val="28"/>
          <w:szCs w:val="28"/>
          <w:lang w:eastAsia="ru-RU"/>
        </w:rPr>
        <w:t>пропаганда позитивного и ответственного отцовства и материнства, значимости родительского просвещения, укрепления института семьи и духовно-нравственных традиций семейных отношений</w:t>
      </w:r>
    </w:p>
    <w:p w14:paraId="1F274DD7" w14:textId="77777777" w:rsidR="00D823A5" w:rsidRPr="00D823A5" w:rsidRDefault="00D823A5" w:rsidP="00D823A5">
      <w:pPr>
        <w:numPr>
          <w:ilvl w:val="0"/>
          <w:numId w:val="29"/>
        </w:numPr>
        <w:spacing w:after="0" w:line="360" w:lineRule="auto"/>
        <w:ind w:left="0" w:firstLine="720"/>
        <w:contextualSpacing/>
        <w:jc w:val="both"/>
        <w:rPr>
          <w:rFonts w:ascii="Times New Roman" w:eastAsia="Times New Roman" w:hAnsi="Times New Roman" w:cs="Times New Roman"/>
          <w:sz w:val="28"/>
          <w:szCs w:val="28"/>
          <w:lang w:eastAsia="ru-RU"/>
        </w:rPr>
      </w:pPr>
      <w:r w:rsidRPr="00D823A5">
        <w:rPr>
          <w:rFonts w:ascii="Times New Roman" w:eastAsia="Times New Roman" w:hAnsi="Times New Roman" w:cs="Times New Roman"/>
          <w:sz w:val="28"/>
          <w:szCs w:val="28"/>
          <w:lang w:eastAsia="ru-RU"/>
        </w:rPr>
        <w:t>повышение квалификации педагогических и социальных работников по вопросам развития родительской компетентности, ответственного родительства;</w:t>
      </w:r>
    </w:p>
    <w:p w14:paraId="33FBB6EA" w14:textId="77777777" w:rsidR="00D823A5" w:rsidRPr="00D823A5" w:rsidRDefault="00D823A5" w:rsidP="00D823A5">
      <w:pPr>
        <w:numPr>
          <w:ilvl w:val="0"/>
          <w:numId w:val="30"/>
        </w:numPr>
        <w:spacing w:after="0" w:line="360" w:lineRule="auto"/>
        <w:ind w:left="0" w:firstLine="720"/>
        <w:contextualSpacing/>
        <w:jc w:val="both"/>
        <w:rPr>
          <w:rFonts w:ascii="Times New Roman" w:eastAsia="Times New Roman" w:hAnsi="Times New Roman" w:cs="Times New Roman"/>
          <w:sz w:val="28"/>
          <w:szCs w:val="28"/>
          <w:lang w:eastAsia="ru-RU"/>
        </w:rPr>
      </w:pPr>
      <w:r w:rsidRPr="00D823A5">
        <w:rPr>
          <w:rFonts w:ascii="Times New Roman" w:eastAsia="Times New Roman" w:hAnsi="Times New Roman" w:cs="Times New Roman"/>
          <w:sz w:val="28"/>
          <w:szCs w:val="28"/>
          <w:lang w:eastAsia="ru-RU"/>
        </w:rPr>
        <w:t>просвещение родителей (законных представителей),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 формирование положительных взаимоотношений в семье</w:t>
      </w:r>
    </w:p>
    <w:p w14:paraId="6520F938" w14:textId="77777777" w:rsidR="00D823A5" w:rsidRPr="00D823A5" w:rsidRDefault="00D823A5" w:rsidP="00D823A5">
      <w:pPr>
        <w:numPr>
          <w:ilvl w:val="0"/>
          <w:numId w:val="31"/>
        </w:numPr>
        <w:spacing w:after="0" w:line="360" w:lineRule="auto"/>
        <w:ind w:left="0" w:firstLine="720"/>
        <w:contextualSpacing/>
        <w:jc w:val="both"/>
        <w:rPr>
          <w:rFonts w:ascii="Times New Roman" w:eastAsia="Times New Roman" w:hAnsi="Times New Roman" w:cs="Times New Roman"/>
          <w:sz w:val="28"/>
          <w:szCs w:val="28"/>
          <w:lang w:eastAsia="ru-RU"/>
        </w:rPr>
      </w:pPr>
      <w:r w:rsidRPr="00D823A5">
        <w:rPr>
          <w:rFonts w:ascii="Times New Roman" w:eastAsia="Times New Roman" w:hAnsi="Times New Roman" w:cs="Times New Roman"/>
          <w:sz w:val="28"/>
          <w:szCs w:val="28"/>
          <w:lang w:eastAsia="ru-RU"/>
        </w:rPr>
        <w:t>информирование родителей о социально-правовых гарантиях и деятельности государственных и общественных организаций, оказывающих необходимую помощь и услуги</w:t>
      </w:r>
    </w:p>
    <w:p w14:paraId="4DB93B04" w14:textId="04F6DA54" w:rsidR="00D823A5" w:rsidRPr="00D823A5" w:rsidRDefault="00D823A5" w:rsidP="00BA7BA7">
      <w:pPr>
        <w:numPr>
          <w:ilvl w:val="0"/>
          <w:numId w:val="32"/>
        </w:numPr>
        <w:spacing w:after="0" w:line="360" w:lineRule="auto"/>
        <w:ind w:left="0" w:firstLine="720"/>
        <w:contextualSpacing/>
        <w:jc w:val="both"/>
        <w:rPr>
          <w:rFonts w:ascii="Times New Roman" w:hAnsi="Times New Roman" w:cs="Times New Roman"/>
          <w:sz w:val="28"/>
          <w:szCs w:val="28"/>
        </w:rPr>
      </w:pPr>
      <w:r w:rsidRPr="00D823A5">
        <w:rPr>
          <w:rFonts w:ascii="Times New Roman" w:eastAsia="Times New Roman" w:hAnsi="Times New Roman" w:cs="Times New Roman"/>
          <w:sz w:val="28"/>
          <w:szCs w:val="28"/>
          <w:lang w:eastAsia="ru-RU"/>
        </w:rPr>
        <w:lastRenderedPageBreak/>
        <w:t>информирование родителей (законных представителей) о физиологических и психологических особенностях развития ребенка, основных направлениях воспитательных воздействий, преодолении кризисных ситуаций</w:t>
      </w:r>
      <w:r>
        <w:rPr>
          <w:rFonts w:ascii="Times New Roman" w:eastAsia="Times New Roman" w:hAnsi="Times New Roman" w:cs="Times New Roman"/>
          <w:sz w:val="28"/>
          <w:szCs w:val="28"/>
          <w:lang w:eastAsia="ru-RU"/>
        </w:rPr>
        <w:t>.</w:t>
      </w:r>
    </w:p>
    <w:p w14:paraId="67670C6A" w14:textId="77777777" w:rsidR="00886BE3" w:rsidRPr="00FD24EE" w:rsidRDefault="00886BE3" w:rsidP="00886BE3">
      <w:pPr>
        <w:spacing w:after="0" w:line="240" w:lineRule="auto"/>
        <w:ind w:firstLine="567"/>
        <w:contextualSpacing/>
        <w:jc w:val="both"/>
        <w:rPr>
          <w:rFonts w:ascii="Times New Roman" w:hAnsi="Times New Roman" w:cs="Times New Roman"/>
          <w:sz w:val="28"/>
          <w:szCs w:val="28"/>
        </w:rPr>
      </w:pPr>
    </w:p>
    <w:p w14:paraId="7754381D" w14:textId="0156E78A" w:rsidR="00886BE3" w:rsidRPr="00FD24EE" w:rsidRDefault="00D823A5" w:rsidP="00886BE3">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w:t>
      </w:r>
      <w:r w:rsidR="00886BE3" w:rsidRPr="00FD24EE">
        <w:rPr>
          <w:rFonts w:ascii="Times New Roman" w:hAnsi="Times New Roman" w:cs="Times New Roman"/>
          <w:sz w:val="28"/>
          <w:szCs w:val="28"/>
        </w:rPr>
        <w:t xml:space="preserve"> психолого-педагогической, методической и консультативной помощи </w:t>
      </w:r>
      <w:r>
        <w:rPr>
          <w:rFonts w:ascii="Times New Roman" w:hAnsi="Times New Roman" w:cs="Times New Roman"/>
          <w:sz w:val="28"/>
          <w:szCs w:val="28"/>
        </w:rPr>
        <w:t xml:space="preserve"> </w:t>
      </w:r>
      <w:r w:rsidR="00886BE3" w:rsidRPr="00FD24EE">
        <w:rPr>
          <w:rFonts w:ascii="Times New Roman" w:hAnsi="Times New Roman" w:cs="Times New Roman"/>
          <w:sz w:val="28"/>
          <w:szCs w:val="28"/>
        </w:rPr>
        <w:t xml:space="preserve"> </w:t>
      </w:r>
      <w:r>
        <w:rPr>
          <w:rFonts w:ascii="Times New Roman" w:hAnsi="Times New Roman" w:cs="Times New Roman"/>
          <w:sz w:val="28"/>
          <w:szCs w:val="28"/>
        </w:rPr>
        <w:t>осуществляется бесплатно.</w:t>
      </w:r>
    </w:p>
    <w:p w14:paraId="74F9A92B" w14:textId="7DFD4C01" w:rsidR="00886BE3" w:rsidRDefault="00886BE3" w:rsidP="00886BE3">
      <w:pPr>
        <w:spacing w:after="0" w:line="360" w:lineRule="auto"/>
        <w:ind w:firstLine="567"/>
        <w:contextualSpacing/>
        <w:jc w:val="both"/>
        <w:rPr>
          <w:rFonts w:ascii="Times New Roman" w:hAnsi="Times New Roman" w:cs="Times New Roman"/>
          <w:sz w:val="28"/>
          <w:szCs w:val="28"/>
        </w:rPr>
      </w:pPr>
      <w:r w:rsidRPr="00FD24EE">
        <w:rPr>
          <w:rFonts w:ascii="Times New Roman" w:hAnsi="Times New Roman" w:cs="Times New Roman"/>
          <w:sz w:val="28"/>
          <w:szCs w:val="28"/>
        </w:rPr>
        <w:t>Очное предоставление психолого-педагогической, методической и консультативной помощи проводится в формате «Гостиной для родителей». Модель «Гостиная для родителей», созданная на консультационном пункте, позволит получателям услуг приобрести психолого-педагогические, методические знания и обогатиться воспитательским опытом.</w:t>
      </w:r>
      <w:r>
        <w:rPr>
          <w:rFonts w:ascii="Times New Roman" w:hAnsi="Times New Roman" w:cs="Times New Roman"/>
          <w:sz w:val="28"/>
          <w:szCs w:val="28"/>
        </w:rPr>
        <w:t xml:space="preserve"> Так же предусмотрены условия присмотра за детьми во время получения родителем консультации.</w:t>
      </w:r>
    </w:p>
    <w:p w14:paraId="28DBC18C" w14:textId="264C84FC" w:rsidR="00886BE3" w:rsidRDefault="00886BE3" w:rsidP="00886BE3">
      <w:pPr>
        <w:spacing w:after="0" w:line="360" w:lineRule="auto"/>
        <w:ind w:firstLine="567"/>
        <w:contextualSpacing/>
        <w:jc w:val="both"/>
        <w:rPr>
          <w:rFonts w:ascii="Times New Roman" w:hAnsi="Times New Roman" w:cs="Times New Roman"/>
          <w:sz w:val="28"/>
          <w:szCs w:val="28"/>
        </w:rPr>
      </w:pPr>
    </w:p>
    <w:p w14:paraId="119CD321" w14:textId="05E34049" w:rsidR="00886BE3" w:rsidRDefault="00886BE3" w:rsidP="00886BE3">
      <w:pPr>
        <w:spacing w:after="0" w:line="240" w:lineRule="auto"/>
        <w:contextualSpacing/>
        <w:jc w:val="both"/>
        <w:rPr>
          <w:rFonts w:ascii="Times New Roman" w:hAnsi="Times New Roman" w:cs="Times New Roman"/>
          <w:sz w:val="28"/>
          <w:szCs w:val="28"/>
        </w:rPr>
      </w:pPr>
    </w:p>
    <w:tbl>
      <w:tblPr>
        <w:tblStyle w:val="-251"/>
        <w:tblW w:w="9464" w:type="dxa"/>
        <w:tblBorders>
          <w:top w:val="single" w:sz="6" w:space="0" w:color="4472C4" w:themeColor="accent1"/>
          <w:left w:val="single" w:sz="6" w:space="0" w:color="4472C4" w:themeColor="accent1"/>
          <w:bottom w:val="single" w:sz="6" w:space="0" w:color="4472C4" w:themeColor="accent1"/>
          <w:right w:val="single" w:sz="6" w:space="0" w:color="4472C4" w:themeColor="accent1"/>
          <w:insideH w:val="single" w:sz="6" w:space="0" w:color="4472C4" w:themeColor="accent1"/>
          <w:insideV w:val="single" w:sz="6" w:space="0" w:color="4472C4" w:themeColor="accent1"/>
        </w:tblBorders>
        <w:tblLayout w:type="fixed"/>
        <w:tblLook w:val="04A0" w:firstRow="1" w:lastRow="0" w:firstColumn="1" w:lastColumn="0" w:noHBand="0" w:noVBand="1"/>
      </w:tblPr>
      <w:tblGrid>
        <w:gridCol w:w="2943"/>
        <w:gridCol w:w="964"/>
        <w:gridCol w:w="964"/>
        <w:gridCol w:w="964"/>
        <w:gridCol w:w="964"/>
        <w:gridCol w:w="964"/>
        <w:gridCol w:w="1701"/>
      </w:tblGrid>
      <w:tr w:rsidR="00886BE3" w:rsidRPr="00506B76" w14:paraId="44D689E4" w14:textId="77777777" w:rsidTr="00D82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val="restart"/>
            <w:hideMark/>
          </w:tcPr>
          <w:p w14:paraId="485C6677" w14:textId="1A5A1FE4" w:rsidR="00886BE3" w:rsidRPr="004D5F15" w:rsidRDefault="00D823A5" w:rsidP="00D823A5">
            <w:pPr>
              <w:pStyle w:val="msonormalmailrucssattributepostfixmailrucssattributepostfixmailrucssattributepostfixmailrucssattributepostfixmailrucssattributepostfixmailrucssattributepostfixmailrucssattributepostfix"/>
              <w:spacing w:before="0" w:beforeAutospacing="0" w:after="0" w:afterAutospacing="0"/>
              <w:jc w:val="center"/>
              <w:rPr>
                <w:color w:val="000000"/>
                <w:szCs w:val="22"/>
              </w:rPr>
            </w:pPr>
            <w:r w:rsidRPr="004D5F15">
              <w:rPr>
                <w:rStyle w:val="ad"/>
                <w:color w:val="000000"/>
                <w:szCs w:val="22"/>
              </w:rPr>
              <w:t>Наименование индикатора</w:t>
            </w:r>
            <w:r w:rsidR="00886BE3" w:rsidRPr="004D5F15">
              <w:rPr>
                <w:rStyle w:val="ad"/>
                <w:color w:val="000000"/>
                <w:szCs w:val="22"/>
              </w:rPr>
              <w:t xml:space="preserve"> / показателя</w:t>
            </w:r>
          </w:p>
        </w:tc>
        <w:tc>
          <w:tcPr>
            <w:tcW w:w="4820" w:type="dxa"/>
            <w:gridSpan w:val="5"/>
            <w:hideMark/>
          </w:tcPr>
          <w:p w14:paraId="1BD3B607" w14:textId="77777777" w:rsidR="00886BE3" w:rsidRPr="004D5F15" w:rsidRDefault="00886BE3" w:rsidP="00D823A5">
            <w:pPr>
              <w:pStyle w:val="msonormalmailrucssattributepostfixmailrucssattributepostfixmailrucssattributepostfixmailrucssattributepostfixmailrucssattributepostfixmailrucssattributepostfixmailrucssattributepostfix"/>
              <w:spacing w:before="0"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rStyle w:val="ad"/>
                <w:color w:val="000000"/>
                <w:szCs w:val="22"/>
              </w:rPr>
            </w:pPr>
            <w:r w:rsidRPr="004D5F15">
              <w:rPr>
                <w:rStyle w:val="ad"/>
                <w:color w:val="000000"/>
                <w:szCs w:val="22"/>
              </w:rPr>
              <w:t xml:space="preserve">Значение показателя </w:t>
            </w:r>
          </w:p>
          <w:p w14:paraId="23FAF95F" w14:textId="20C1D4EE" w:rsidR="00886BE3" w:rsidRPr="004D5F15" w:rsidRDefault="00886BE3" w:rsidP="00D823A5">
            <w:pPr>
              <w:pStyle w:val="msonormalmailrucssattributepostfixmailrucssattributepostfixmailrucssattributepostfixmailrucssattributepostfixmailrucssattributepostfixmailrucssattributepostfixmailrucssattributepostfix"/>
              <w:spacing w:before="0"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rStyle w:val="ad"/>
                <w:color w:val="000000"/>
                <w:szCs w:val="22"/>
              </w:rPr>
            </w:pPr>
            <w:r w:rsidRPr="004D5F15">
              <w:rPr>
                <w:rStyle w:val="ad"/>
                <w:color w:val="000000"/>
                <w:szCs w:val="22"/>
              </w:rPr>
              <w:t>за отчетный период</w:t>
            </w:r>
            <w:r w:rsidRPr="004D5F15">
              <w:rPr>
                <w:color w:val="000000"/>
                <w:szCs w:val="22"/>
              </w:rPr>
              <w:br/>
            </w:r>
            <w:r w:rsidRPr="004D5F15">
              <w:rPr>
                <w:rStyle w:val="ad"/>
                <w:color w:val="000000"/>
                <w:szCs w:val="22"/>
              </w:rPr>
              <w:t xml:space="preserve">2019 </w:t>
            </w:r>
          </w:p>
        </w:tc>
        <w:tc>
          <w:tcPr>
            <w:tcW w:w="1701" w:type="dxa"/>
            <w:vMerge w:val="restart"/>
            <w:hideMark/>
          </w:tcPr>
          <w:p w14:paraId="6E3D6848" w14:textId="77777777" w:rsidR="00886BE3" w:rsidRPr="004D5F15" w:rsidRDefault="00886BE3" w:rsidP="00D823A5">
            <w:pPr>
              <w:pStyle w:val="msonormalmailrucssattributepostfixmailrucssattributepostfixmailrucssattributepostfixmailrucssattributepostfixmailrucssattributepostfixmailrucssattributepostfixmailrucssattributepostfix"/>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4D5F15">
              <w:rPr>
                <w:rStyle w:val="ad"/>
                <w:color w:val="000000"/>
                <w:szCs w:val="22"/>
              </w:rPr>
              <w:t>Значение показателя нарастающим итогом</w:t>
            </w:r>
          </w:p>
        </w:tc>
      </w:tr>
      <w:tr w:rsidR="00886BE3" w:rsidRPr="00506B76" w14:paraId="3060E0CA" w14:textId="77777777" w:rsidTr="00D82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Merge/>
            <w:hideMark/>
          </w:tcPr>
          <w:p w14:paraId="7574D3DB" w14:textId="77777777" w:rsidR="00886BE3" w:rsidRPr="00506B76" w:rsidRDefault="00886BE3" w:rsidP="002D16DF">
            <w:pPr>
              <w:pStyle w:val="msonormalmailrucssattributepostfixmailrucssattributepostfixmailrucssattributepostfixmailrucssattributepostfixmailrucssattributepostfixmailrucssattributepostfixmailrucssattributepostfix"/>
              <w:jc w:val="center"/>
              <w:rPr>
                <w:rStyle w:val="ad"/>
                <w:color w:val="000000"/>
              </w:rPr>
            </w:pPr>
          </w:p>
        </w:tc>
        <w:tc>
          <w:tcPr>
            <w:tcW w:w="964" w:type="dxa"/>
            <w:hideMark/>
          </w:tcPr>
          <w:p w14:paraId="1DF06535" w14:textId="77777777" w:rsidR="00886BE3" w:rsidRPr="00506B76" w:rsidRDefault="00886BE3" w:rsidP="002D16DF">
            <w:pPr>
              <w:pStyle w:val="msonormalmailrucssattributepostfixmailrucssattributepostfixmailrucssattributepostfixmailrucssattributepostfixmailrucssattributepostfixmailrucssattributepostfixmailrucssattributepostfix"/>
              <w:jc w:val="center"/>
              <w:cnfStyle w:val="000000100000" w:firstRow="0" w:lastRow="0" w:firstColumn="0" w:lastColumn="0" w:oddVBand="0" w:evenVBand="0" w:oddHBand="1" w:evenHBand="0" w:firstRowFirstColumn="0" w:firstRowLastColumn="0" w:lastRowFirstColumn="0" w:lastRowLastColumn="0"/>
              <w:rPr>
                <w:rStyle w:val="ad"/>
                <w:color w:val="000000"/>
                <w:sz w:val="20"/>
              </w:rPr>
            </w:pPr>
            <w:r w:rsidRPr="00506B76">
              <w:rPr>
                <w:rStyle w:val="ad"/>
                <w:color w:val="000000"/>
                <w:sz w:val="20"/>
              </w:rPr>
              <w:t>август</w:t>
            </w:r>
          </w:p>
        </w:tc>
        <w:tc>
          <w:tcPr>
            <w:tcW w:w="964" w:type="dxa"/>
          </w:tcPr>
          <w:p w14:paraId="2A67646B" w14:textId="33E9F9CA" w:rsidR="00886BE3" w:rsidRPr="00506B76" w:rsidRDefault="00886BE3" w:rsidP="002D16DF">
            <w:pPr>
              <w:pStyle w:val="msonormalmailrucssattributepostfixmailrucssattributepostfixmailrucssattributepostfixmailrucssattributepostfixmailrucssattributepostfixmailrucssattributepostfixmailrucssattributepostfix"/>
              <w:jc w:val="center"/>
              <w:cnfStyle w:val="000000100000" w:firstRow="0" w:lastRow="0" w:firstColumn="0" w:lastColumn="0" w:oddVBand="0" w:evenVBand="0" w:oddHBand="1" w:evenHBand="0" w:firstRowFirstColumn="0" w:firstRowLastColumn="0" w:lastRowFirstColumn="0" w:lastRowLastColumn="0"/>
              <w:rPr>
                <w:rStyle w:val="ad"/>
                <w:color w:val="000000"/>
                <w:sz w:val="20"/>
              </w:rPr>
            </w:pPr>
            <w:r w:rsidRPr="00506B76">
              <w:rPr>
                <w:rStyle w:val="ad"/>
                <w:color w:val="000000"/>
                <w:sz w:val="20"/>
              </w:rPr>
              <w:t>сентябр</w:t>
            </w:r>
          </w:p>
        </w:tc>
        <w:tc>
          <w:tcPr>
            <w:tcW w:w="964" w:type="dxa"/>
          </w:tcPr>
          <w:p w14:paraId="5B841F42" w14:textId="77777777" w:rsidR="00886BE3" w:rsidRPr="00506B76" w:rsidRDefault="00886BE3" w:rsidP="002D16DF">
            <w:pPr>
              <w:pStyle w:val="msonormalmailrucssattributepostfixmailrucssattributepostfixmailrucssattributepostfixmailrucssattributepostfixmailrucssattributepostfixmailrucssattributepostfixmailrucssattributepostfix"/>
              <w:jc w:val="center"/>
              <w:cnfStyle w:val="000000100000" w:firstRow="0" w:lastRow="0" w:firstColumn="0" w:lastColumn="0" w:oddVBand="0" w:evenVBand="0" w:oddHBand="1" w:evenHBand="0" w:firstRowFirstColumn="0" w:firstRowLastColumn="0" w:lastRowFirstColumn="0" w:lastRowLastColumn="0"/>
              <w:rPr>
                <w:rStyle w:val="ad"/>
                <w:color w:val="000000"/>
                <w:sz w:val="20"/>
              </w:rPr>
            </w:pPr>
            <w:r w:rsidRPr="00506B76">
              <w:rPr>
                <w:rStyle w:val="ad"/>
                <w:color w:val="000000"/>
                <w:sz w:val="20"/>
              </w:rPr>
              <w:t>октябрь</w:t>
            </w:r>
          </w:p>
        </w:tc>
        <w:tc>
          <w:tcPr>
            <w:tcW w:w="964" w:type="dxa"/>
          </w:tcPr>
          <w:p w14:paraId="76AFFE44" w14:textId="77777777" w:rsidR="00886BE3" w:rsidRPr="00506B76" w:rsidRDefault="00886BE3" w:rsidP="002D16DF">
            <w:pPr>
              <w:pStyle w:val="msonormalmailrucssattributepostfixmailrucssattributepostfixmailrucssattributepostfixmailrucssattributepostfixmailrucssattributepostfixmailrucssattributepostfixmailrucssattributepostfix"/>
              <w:jc w:val="center"/>
              <w:cnfStyle w:val="000000100000" w:firstRow="0" w:lastRow="0" w:firstColumn="0" w:lastColumn="0" w:oddVBand="0" w:evenVBand="0" w:oddHBand="1" w:evenHBand="0" w:firstRowFirstColumn="0" w:firstRowLastColumn="0" w:lastRowFirstColumn="0" w:lastRowLastColumn="0"/>
              <w:rPr>
                <w:rStyle w:val="ad"/>
                <w:color w:val="000000"/>
                <w:sz w:val="20"/>
              </w:rPr>
            </w:pPr>
            <w:r w:rsidRPr="00506B76">
              <w:rPr>
                <w:rStyle w:val="ad"/>
                <w:color w:val="000000"/>
                <w:sz w:val="20"/>
              </w:rPr>
              <w:t>ноябрь</w:t>
            </w:r>
          </w:p>
        </w:tc>
        <w:tc>
          <w:tcPr>
            <w:tcW w:w="964" w:type="dxa"/>
          </w:tcPr>
          <w:p w14:paraId="58BA67FE" w14:textId="77777777" w:rsidR="00886BE3" w:rsidRPr="00506B76" w:rsidRDefault="00886BE3" w:rsidP="002D16DF">
            <w:pPr>
              <w:pStyle w:val="msonormalmailrucssattributepostfixmailrucssattributepostfixmailrucssattributepostfixmailrucssattributepostfixmailrucssattributepostfixmailrucssattributepostfixmailrucssattributepostfix"/>
              <w:jc w:val="center"/>
              <w:cnfStyle w:val="000000100000" w:firstRow="0" w:lastRow="0" w:firstColumn="0" w:lastColumn="0" w:oddVBand="0" w:evenVBand="0" w:oddHBand="1" w:evenHBand="0" w:firstRowFirstColumn="0" w:firstRowLastColumn="0" w:lastRowFirstColumn="0" w:lastRowLastColumn="0"/>
              <w:rPr>
                <w:rStyle w:val="ad"/>
                <w:color w:val="000000"/>
                <w:sz w:val="20"/>
              </w:rPr>
            </w:pPr>
            <w:r w:rsidRPr="00506B76">
              <w:rPr>
                <w:rStyle w:val="ad"/>
                <w:color w:val="000000"/>
                <w:sz w:val="20"/>
              </w:rPr>
              <w:t>декабрь</w:t>
            </w:r>
          </w:p>
        </w:tc>
        <w:tc>
          <w:tcPr>
            <w:tcW w:w="1701" w:type="dxa"/>
            <w:vMerge/>
            <w:hideMark/>
          </w:tcPr>
          <w:p w14:paraId="02346DB1" w14:textId="77777777" w:rsidR="00886BE3" w:rsidRPr="00506B76" w:rsidRDefault="00886BE3" w:rsidP="002D16DF">
            <w:pPr>
              <w:pStyle w:val="msonormalmailrucssattributepostfixmailrucssattributepostfixmailrucssattributepostfixmailrucssattributepostfixmailrucssattributepostfixmailrucssattributepostfixmailrucssattributepostfix"/>
              <w:jc w:val="center"/>
              <w:cnfStyle w:val="000000100000" w:firstRow="0" w:lastRow="0" w:firstColumn="0" w:lastColumn="0" w:oddVBand="0" w:evenVBand="0" w:oddHBand="1" w:evenHBand="0" w:firstRowFirstColumn="0" w:firstRowLastColumn="0" w:lastRowFirstColumn="0" w:lastRowLastColumn="0"/>
              <w:rPr>
                <w:rStyle w:val="ad"/>
                <w:color w:val="000000"/>
              </w:rPr>
            </w:pPr>
          </w:p>
        </w:tc>
      </w:tr>
      <w:tr w:rsidR="00886BE3" w:rsidRPr="00506B76" w14:paraId="4BF0AE1F" w14:textId="77777777" w:rsidTr="00D823A5">
        <w:tc>
          <w:tcPr>
            <w:cnfStyle w:val="001000000000" w:firstRow="0" w:lastRow="0" w:firstColumn="1" w:lastColumn="0" w:oddVBand="0" w:evenVBand="0" w:oddHBand="0" w:evenHBand="0" w:firstRowFirstColumn="0" w:firstRowLastColumn="0" w:lastRowFirstColumn="0" w:lastRowLastColumn="0"/>
            <w:tcW w:w="2943" w:type="dxa"/>
            <w:hideMark/>
          </w:tcPr>
          <w:p w14:paraId="0F9C75C9" w14:textId="77777777" w:rsidR="00886BE3" w:rsidRPr="009550B0" w:rsidRDefault="00886BE3" w:rsidP="002D16DF">
            <w:pPr>
              <w:pStyle w:val="msonormalmailrucssattributepostfixmailrucssattributepostfixmailrucssattributepostfixmailrucssattributepostfixmailrucssattributepostfixmailrucssattributepostfixmailrucssattributepostfix"/>
              <w:rPr>
                <w:b w:val="0"/>
                <w:color w:val="000000"/>
              </w:rPr>
            </w:pPr>
            <w:r w:rsidRPr="009550B0">
              <w:rPr>
                <w:b w:val="0"/>
                <w:color w:val="000000"/>
              </w:rPr>
              <w:t>Количество оказанных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(ед.)</w:t>
            </w:r>
          </w:p>
        </w:tc>
        <w:tc>
          <w:tcPr>
            <w:tcW w:w="964" w:type="dxa"/>
            <w:hideMark/>
          </w:tcPr>
          <w:p w14:paraId="005F66AE" w14:textId="77777777" w:rsidR="00886BE3" w:rsidRPr="00506B76" w:rsidRDefault="00886BE3" w:rsidP="002D16DF">
            <w:pPr>
              <w:pStyle w:val="msonormalmailrucssattributepostfixmailrucssattributepostfixmailrucssattributepostfixmailrucssattributepostfixmailrucssattributepostfixmailrucssattributepostfixmailrucssattributepostfix"/>
              <w:tabs>
                <w:tab w:val="left" w:pos="747"/>
                <w:tab w:val="center" w:pos="1052"/>
              </w:tabs>
              <w:jc w:val="center"/>
              <w:cnfStyle w:val="000000000000" w:firstRow="0" w:lastRow="0" w:firstColumn="0" w:lastColumn="0" w:oddVBand="0" w:evenVBand="0" w:oddHBand="0" w:evenHBand="0" w:firstRowFirstColumn="0" w:firstRowLastColumn="0" w:lastRowFirstColumn="0" w:lastRowLastColumn="0"/>
              <w:rPr>
                <w:color w:val="000000"/>
              </w:rPr>
            </w:pPr>
            <w:r w:rsidRPr="00506B76">
              <w:rPr>
                <w:color w:val="000000"/>
              </w:rPr>
              <w:t>54</w:t>
            </w:r>
          </w:p>
        </w:tc>
        <w:tc>
          <w:tcPr>
            <w:tcW w:w="964" w:type="dxa"/>
          </w:tcPr>
          <w:p w14:paraId="66F2DFB3" w14:textId="77777777" w:rsidR="00886BE3" w:rsidRPr="00506B76" w:rsidRDefault="003924CB" w:rsidP="002D16DF">
            <w:pPr>
              <w:pStyle w:val="msonormalmailrucssattributepostfixmailrucssattributepostfixmailrucssattributepostfixmailrucssattributepostfixmailrucssattributepostfixmailrucssattributepostfixmailrucssattributepostfix"/>
              <w:jc w:val="center"/>
              <w:cnfStyle w:val="000000000000" w:firstRow="0" w:lastRow="0" w:firstColumn="0" w:lastColumn="0" w:oddVBand="0" w:evenVBand="0" w:oddHBand="0" w:evenHBand="0" w:firstRowFirstColumn="0" w:firstRowLastColumn="0" w:lastRowFirstColumn="0" w:lastRowLastColumn="0"/>
              <w:rPr>
                <w:rStyle w:val="ad"/>
                <w:b w:val="0"/>
                <w:color w:val="000000"/>
              </w:rPr>
            </w:pPr>
            <w:r>
              <w:rPr>
                <w:rStyle w:val="ad"/>
                <w:b w:val="0"/>
                <w:color w:val="000000"/>
              </w:rPr>
              <w:t>103</w:t>
            </w:r>
          </w:p>
        </w:tc>
        <w:tc>
          <w:tcPr>
            <w:tcW w:w="964" w:type="dxa"/>
          </w:tcPr>
          <w:p w14:paraId="0E7CC29A" w14:textId="77777777" w:rsidR="00886BE3" w:rsidRPr="00506B76" w:rsidRDefault="003924CB" w:rsidP="002D16DF">
            <w:pPr>
              <w:pStyle w:val="msonormalmailrucssattributepostfixmailrucssattributepostfixmailrucssattributepostfixmailrucssattributepostfixmailrucssattributepostfixmailrucssattributepostfixmailrucssattributepostfix"/>
              <w:jc w:val="center"/>
              <w:cnfStyle w:val="000000000000" w:firstRow="0" w:lastRow="0" w:firstColumn="0" w:lastColumn="0" w:oddVBand="0" w:evenVBand="0" w:oddHBand="0" w:evenHBand="0" w:firstRowFirstColumn="0" w:firstRowLastColumn="0" w:lastRowFirstColumn="0" w:lastRowLastColumn="0"/>
              <w:rPr>
                <w:rStyle w:val="ad"/>
                <w:b w:val="0"/>
                <w:color w:val="000000"/>
              </w:rPr>
            </w:pPr>
            <w:r>
              <w:rPr>
                <w:rStyle w:val="ad"/>
                <w:b w:val="0"/>
                <w:color w:val="000000"/>
              </w:rPr>
              <w:t>101</w:t>
            </w:r>
          </w:p>
        </w:tc>
        <w:tc>
          <w:tcPr>
            <w:tcW w:w="964" w:type="dxa"/>
          </w:tcPr>
          <w:p w14:paraId="63425760" w14:textId="77777777" w:rsidR="00886BE3" w:rsidRPr="00506B76" w:rsidRDefault="003924CB" w:rsidP="002D16DF">
            <w:pPr>
              <w:pStyle w:val="msonormalmailrucssattributepostfixmailrucssattributepostfixmailrucssattributepostfixmailrucssattributepostfixmailrucssattributepostfixmailrucssattributepostfixmailrucssattributepostfix"/>
              <w:jc w:val="center"/>
              <w:cnfStyle w:val="000000000000" w:firstRow="0" w:lastRow="0" w:firstColumn="0" w:lastColumn="0" w:oddVBand="0" w:evenVBand="0" w:oddHBand="0" w:evenHBand="0" w:firstRowFirstColumn="0" w:firstRowLastColumn="0" w:lastRowFirstColumn="0" w:lastRowLastColumn="0"/>
              <w:rPr>
                <w:rStyle w:val="ad"/>
                <w:b w:val="0"/>
                <w:color w:val="000000"/>
              </w:rPr>
            </w:pPr>
            <w:r>
              <w:rPr>
                <w:rStyle w:val="ad"/>
                <w:b w:val="0"/>
                <w:color w:val="000000"/>
              </w:rPr>
              <w:t>92</w:t>
            </w:r>
          </w:p>
        </w:tc>
        <w:tc>
          <w:tcPr>
            <w:tcW w:w="964" w:type="dxa"/>
          </w:tcPr>
          <w:p w14:paraId="031ED805" w14:textId="77777777" w:rsidR="00886BE3" w:rsidRPr="00886BE3" w:rsidRDefault="00886BE3" w:rsidP="002D16DF">
            <w:pPr>
              <w:pStyle w:val="msonormalmailrucssattributepostfixmailrucssattributepostfixmailrucssattributepostfixmailrucssattributepostfixmailrucssattributepostfixmailrucssattributepostfixmailrucssattributepostfix"/>
              <w:jc w:val="center"/>
              <w:cnfStyle w:val="000000000000" w:firstRow="0" w:lastRow="0" w:firstColumn="0" w:lastColumn="0" w:oddVBand="0" w:evenVBand="0" w:oddHBand="0" w:evenHBand="0" w:firstRowFirstColumn="0" w:firstRowLastColumn="0" w:lastRowFirstColumn="0" w:lastRowLastColumn="0"/>
              <w:rPr>
                <w:rStyle w:val="ad"/>
                <w:b w:val="0"/>
                <w:color w:val="000000"/>
              </w:rPr>
            </w:pPr>
            <w:r w:rsidRPr="00886BE3">
              <w:rPr>
                <w:rStyle w:val="ad"/>
                <w:b w:val="0"/>
                <w:color w:val="000000"/>
              </w:rPr>
              <w:t>51</w:t>
            </w:r>
          </w:p>
        </w:tc>
        <w:tc>
          <w:tcPr>
            <w:tcW w:w="1701" w:type="dxa"/>
            <w:hideMark/>
          </w:tcPr>
          <w:p w14:paraId="5151D8A2" w14:textId="77777777" w:rsidR="00886BE3" w:rsidRPr="00886BE3" w:rsidRDefault="00886BE3" w:rsidP="00886BE3">
            <w:pPr>
              <w:pStyle w:val="msonormalmailrucssattributepostfixmailrucssattributepostfixmailrucssattributepostfixmailrucssattributepostfixmailrucssattributepostfixmailrucssattributepostfixmailrucssattributepostfix"/>
              <w:jc w:val="center"/>
              <w:cnfStyle w:val="000000000000" w:firstRow="0" w:lastRow="0" w:firstColumn="0" w:lastColumn="0" w:oddVBand="0" w:evenVBand="0" w:oddHBand="0" w:evenHBand="0" w:firstRowFirstColumn="0" w:firstRowLastColumn="0" w:lastRowFirstColumn="0" w:lastRowLastColumn="0"/>
              <w:rPr>
                <w:b/>
                <w:bCs/>
                <w:color w:val="000000"/>
              </w:rPr>
            </w:pPr>
            <w:r w:rsidRPr="00886BE3">
              <w:rPr>
                <w:rStyle w:val="ad"/>
                <w:b w:val="0"/>
                <w:color w:val="000000"/>
              </w:rPr>
              <w:t>401</w:t>
            </w:r>
          </w:p>
        </w:tc>
      </w:tr>
      <w:tr w:rsidR="00886BE3" w:rsidRPr="00506B76" w14:paraId="021AC321" w14:textId="77777777" w:rsidTr="00D823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14:paraId="6B54C1FC" w14:textId="77777777" w:rsidR="00886BE3" w:rsidRPr="009550B0" w:rsidRDefault="00886BE3" w:rsidP="002D16DF">
            <w:pPr>
              <w:pStyle w:val="msonormalmailrucssattributepostfixmailrucssattributepostfixmailrucssattributepostfixmailrucssattributepostfixmailrucssattributepostfixmailrucssattributepostfixmailrucssattributepostfix"/>
              <w:rPr>
                <w:b w:val="0"/>
                <w:color w:val="000000"/>
              </w:rPr>
            </w:pPr>
            <w:r w:rsidRPr="009550B0">
              <w:rPr>
                <w:b w:val="0"/>
                <w:color w:val="00000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964" w:type="dxa"/>
            <w:hideMark/>
          </w:tcPr>
          <w:p w14:paraId="2DA2E1E0" w14:textId="77777777" w:rsidR="00886BE3" w:rsidRPr="00506B76" w:rsidRDefault="00886BE3" w:rsidP="002D16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06B76">
              <w:rPr>
                <w:rFonts w:ascii="Times New Roman" w:hAnsi="Times New Roman" w:cs="Times New Roman"/>
                <w:szCs w:val="24"/>
              </w:rPr>
              <w:t>100</w:t>
            </w:r>
          </w:p>
        </w:tc>
        <w:tc>
          <w:tcPr>
            <w:tcW w:w="964" w:type="dxa"/>
          </w:tcPr>
          <w:p w14:paraId="5CC015A1" w14:textId="77777777" w:rsidR="00886BE3" w:rsidRPr="00506B76" w:rsidRDefault="00886BE3" w:rsidP="002D16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06B76">
              <w:rPr>
                <w:rFonts w:ascii="Times New Roman" w:hAnsi="Times New Roman" w:cs="Times New Roman"/>
                <w:szCs w:val="24"/>
              </w:rPr>
              <w:t>100</w:t>
            </w:r>
          </w:p>
        </w:tc>
        <w:tc>
          <w:tcPr>
            <w:tcW w:w="964" w:type="dxa"/>
          </w:tcPr>
          <w:p w14:paraId="500AB7B9" w14:textId="77777777" w:rsidR="00886BE3" w:rsidRPr="00506B76" w:rsidRDefault="00886BE3" w:rsidP="002D16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06B76">
              <w:rPr>
                <w:rFonts w:ascii="Times New Roman" w:hAnsi="Times New Roman" w:cs="Times New Roman"/>
                <w:szCs w:val="24"/>
              </w:rPr>
              <w:t>100</w:t>
            </w:r>
          </w:p>
        </w:tc>
        <w:tc>
          <w:tcPr>
            <w:tcW w:w="964" w:type="dxa"/>
          </w:tcPr>
          <w:p w14:paraId="4637262C" w14:textId="77777777" w:rsidR="00886BE3" w:rsidRPr="00506B76" w:rsidRDefault="00886BE3" w:rsidP="002D16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06B76">
              <w:rPr>
                <w:rFonts w:ascii="Times New Roman" w:hAnsi="Times New Roman" w:cs="Times New Roman"/>
                <w:szCs w:val="24"/>
              </w:rPr>
              <w:t>100</w:t>
            </w:r>
          </w:p>
        </w:tc>
        <w:tc>
          <w:tcPr>
            <w:tcW w:w="964" w:type="dxa"/>
          </w:tcPr>
          <w:p w14:paraId="4CC04A63" w14:textId="77777777" w:rsidR="00886BE3" w:rsidRPr="00506B76" w:rsidRDefault="00886BE3" w:rsidP="002D16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06B76">
              <w:rPr>
                <w:rFonts w:ascii="Times New Roman" w:hAnsi="Times New Roman" w:cs="Times New Roman"/>
                <w:szCs w:val="24"/>
              </w:rPr>
              <w:t>100</w:t>
            </w:r>
          </w:p>
        </w:tc>
        <w:tc>
          <w:tcPr>
            <w:tcW w:w="1701" w:type="dxa"/>
            <w:hideMark/>
          </w:tcPr>
          <w:p w14:paraId="07F2A118" w14:textId="77777777" w:rsidR="00886BE3" w:rsidRPr="00886BE3" w:rsidRDefault="00886BE3" w:rsidP="002D16DF">
            <w:pPr>
              <w:pStyle w:val="msonormalmailrucssattributepostfixmailrucssattributepostfixmailrucssattributepostfixmailrucssattributepostfixmailrucssattributepostfixmailrucssattributepostfixmailrucssattributepostfix"/>
              <w:jc w:val="center"/>
              <w:cnfStyle w:val="000000100000" w:firstRow="0" w:lastRow="0" w:firstColumn="0" w:lastColumn="0" w:oddVBand="0" w:evenVBand="0" w:oddHBand="1" w:evenHBand="0" w:firstRowFirstColumn="0" w:firstRowLastColumn="0" w:lastRowFirstColumn="0" w:lastRowLastColumn="0"/>
              <w:rPr>
                <w:b/>
                <w:color w:val="000000"/>
              </w:rPr>
            </w:pPr>
            <w:r w:rsidRPr="00506B76">
              <w:rPr>
                <w:rStyle w:val="ad"/>
                <w:color w:val="000000"/>
              </w:rPr>
              <w:t> </w:t>
            </w:r>
            <w:r w:rsidRPr="00886BE3">
              <w:rPr>
                <w:rStyle w:val="ad"/>
                <w:b w:val="0"/>
                <w:color w:val="000000"/>
              </w:rPr>
              <w:t>100</w:t>
            </w:r>
          </w:p>
        </w:tc>
      </w:tr>
    </w:tbl>
    <w:p w14:paraId="57BC7F4F" w14:textId="5C54141D" w:rsidR="00B50031" w:rsidRDefault="00B50031">
      <w:pPr>
        <w:spacing w:after="0" w:line="240" w:lineRule="auto"/>
        <w:ind w:firstLine="8789"/>
        <w:jc w:val="both"/>
        <w:rPr>
          <w:rFonts w:ascii="Times New Roman" w:hAnsi="Times New Roman" w:cs="Times New Roman"/>
          <w:b/>
          <w:sz w:val="28"/>
          <w:szCs w:val="28"/>
        </w:rPr>
      </w:pPr>
    </w:p>
    <w:p w14:paraId="4ACA9A05" w14:textId="77777777" w:rsidR="004D5F15" w:rsidRDefault="004D5F15" w:rsidP="00D178BB">
      <w:pPr>
        <w:spacing w:after="0" w:line="360" w:lineRule="auto"/>
        <w:ind w:firstLine="709"/>
        <w:jc w:val="both"/>
        <w:rPr>
          <w:rFonts w:ascii="Times New Roman" w:eastAsia="Times New Roman" w:hAnsi="Times New Roman" w:cs="Times New Roman"/>
          <w:sz w:val="28"/>
          <w:szCs w:val="28"/>
          <w:lang w:eastAsia="ru-RU"/>
        </w:rPr>
      </w:pPr>
    </w:p>
    <w:p w14:paraId="6C835B89" w14:textId="389F1A8E" w:rsidR="00D178BB" w:rsidRPr="00A8759D" w:rsidRDefault="00D178BB" w:rsidP="00D178BB">
      <w:pPr>
        <w:spacing w:after="0" w:line="360" w:lineRule="auto"/>
        <w:ind w:firstLine="709"/>
        <w:jc w:val="both"/>
        <w:rPr>
          <w:rFonts w:ascii="Times New Roman" w:eastAsia="Times New Roman" w:hAnsi="Times New Roman" w:cs="Times New Roman"/>
          <w:sz w:val="28"/>
          <w:szCs w:val="28"/>
          <w:lang w:eastAsia="ru-RU"/>
        </w:rPr>
      </w:pPr>
      <w:r w:rsidRPr="00A8759D">
        <w:rPr>
          <w:rFonts w:ascii="Times New Roman" w:eastAsia="Times New Roman" w:hAnsi="Times New Roman" w:cs="Times New Roman"/>
          <w:sz w:val="28"/>
          <w:szCs w:val="28"/>
          <w:lang w:eastAsia="ru-RU"/>
        </w:rPr>
        <w:lastRenderedPageBreak/>
        <w:t>Выводы и рекомендации:</w:t>
      </w:r>
    </w:p>
    <w:p w14:paraId="065B9793" w14:textId="77777777" w:rsidR="00D178BB" w:rsidRPr="00A8759D" w:rsidRDefault="00D178BB" w:rsidP="00D178BB">
      <w:pPr>
        <w:spacing w:after="0" w:line="360" w:lineRule="auto"/>
        <w:ind w:firstLine="709"/>
        <w:jc w:val="both"/>
        <w:rPr>
          <w:rFonts w:ascii="Times New Roman" w:eastAsia="Times New Roman" w:hAnsi="Times New Roman" w:cs="Times New Roman"/>
          <w:sz w:val="28"/>
          <w:szCs w:val="28"/>
          <w:lang w:eastAsia="ru-RU"/>
        </w:rPr>
      </w:pPr>
      <w:r w:rsidRPr="00A8759D">
        <w:rPr>
          <w:rFonts w:ascii="Times New Roman" w:eastAsia="Times New Roman" w:hAnsi="Times New Roman" w:cs="Times New Roman"/>
          <w:sz w:val="28"/>
          <w:szCs w:val="28"/>
          <w:lang w:eastAsia="ru-RU"/>
        </w:rPr>
        <w:t>1.</w:t>
      </w:r>
      <w:r w:rsidRPr="00A8759D">
        <w:rPr>
          <w:rFonts w:ascii="Times New Roman" w:eastAsia="Times New Roman" w:hAnsi="Times New Roman" w:cs="Times New Roman"/>
          <w:sz w:val="28"/>
          <w:szCs w:val="28"/>
          <w:lang w:eastAsia="ru-RU"/>
        </w:rPr>
        <w:tab/>
        <w:t>Структура и содержание всех программ соответствуют локальному акту образовательного учреждения.</w:t>
      </w:r>
    </w:p>
    <w:p w14:paraId="21C69C94" w14:textId="77777777" w:rsidR="00D178BB" w:rsidRDefault="00D178BB" w:rsidP="00D178BB">
      <w:pPr>
        <w:spacing w:after="0" w:line="360" w:lineRule="auto"/>
        <w:ind w:firstLine="709"/>
        <w:jc w:val="both"/>
        <w:rPr>
          <w:rFonts w:ascii="Times New Roman" w:eastAsia="Times New Roman" w:hAnsi="Times New Roman" w:cs="Times New Roman"/>
          <w:sz w:val="28"/>
          <w:szCs w:val="28"/>
          <w:lang w:eastAsia="ru-RU"/>
        </w:rPr>
      </w:pPr>
      <w:r w:rsidRPr="00A8759D">
        <w:rPr>
          <w:rFonts w:ascii="Times New Roman" w:eastAsia="Times New Roman" w:hAnsi="Times New Roman" w:cs="Times New Roman"/>
          <w:sz w:val="28"/>
          <w:szCs w:val="28"/>
          <w:lang w:eastAsia="ru-RU"/>
        </w:rPr>
        <w:t>2.</w:t>
      </w:r>
      <w:r w:rsidRPr="00A8759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Адаптированные основные общеобразовательные программы 1–</w:t>
      </w:r>
      <w:r w:rsidRPr="00A8759D">
        <w:rPr>
          <w:rFonts w:ascii="Times New Roman" w:eastAsia="Times New Roman" w:hAnsi="Times New Roman" w:cs="Times New Roman"/>
          <w:sz w:val="28"/>
          <w:szCs w:val="28"/>
          <w:lang w:eastAsia="ru-RU"/>
        </w:rPr>
        <w:t>9 классов выполнены по всем предметам в полном объеме.</w:t>
      </w:r>
    </w:p>
    <w:p w14:paraId="13DE4448" w14:textId="0751CCD5" w:rsidR="00D178BB" w:rsidRPr="00D178BB" w:rsidRDefault="00D178BB" w:rsidP="00D178B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D178BB">
        <w:rPr>
          <w:rFonts w:ascii="Times New Roman" w:eastAsia="Times New Roman" w:hAnsi="Times New Roman" w:cs="Times New Roman"/>
          <w:sz w:val="28"/>
          <w:szCs w:val="28"/>
          <w:lang w:eastAsia="ru-RU"/>
        </w:rPr>
        <w:t xml:space="preserve">Участие в работе сетевого проекта кафедры психологии и педагогики ГАУДПО ЛО «ИРО» в качестве инновационной площадки по теме «Школьная служба примирения: применение восстановительных практик в работе с детьми-инвалидами и детьми с ограниченными возможностями здоровья» позволило создать Школьную службу примирения, обеспечить ее функционирование, обучить медиативным техникам 100% педагогических работников. </w:t>
      </w:r>
    </w:p>
    <w:p w14:paraId="50EE286A" w14:textId="35005E01" w:rsidR="00D178BB" w:rsidRPr="00D178BB" w:rsidRDefault="00D178BB" w:rsidP="00D178B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178BB">
        <w:rPr>
          <w:rFonts w:ascii="Times New Roman" w:eastAsia="Times New Roman" w:hAnsi="Times New Roman" w:cs="Times New Roman"/>
          <w:sz w:val="28"/>
          <w:szCs w:val="28"/>
          <w:lang w:eastAsia="ru-RU"/>
        </w:rPr>
        <w:tab/>
        <w:t>Повышение конфликтологической компетентности педагогов позволило разрешать спорные ситуации на месте и снизить количество конфликтов, так как взрослые освоили восстановительные технологии и обучились приемам миротворческого решения проблем.</w:t>
      </w:r>
    </w:p>
    <w:p w14:paraId="5B91556E" w14:textId="0539CF36" w:rsidR="00D178BB" w:rsidRPr="00D178BB" w:rsidRDefault="00D178BB" w:rsidP="00D178B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178BB">
        <w:rPr>
          <w:rFonts w:ascii="Times New Roman" w:eastAsia="Times New Roman" w:hAnsi="Times New Roman" w:cs="Times New Roman"/>
          <w:sz w:val="28"/>
          <w:szCs w:val="28"/>
          <w:lang w:eastAsia="ru-RU"/>
        </w:rPr>
        <w:tab/>
        <w:t>Открытость в деятельности образовательного учреждения в части защиты прав и интересов детей проявилась в привлечении родителей и общественности к деятельности школьной службы примирения.</w:t>
      </w:r>
    </w:p>
    <w:p w14:paraId="71873E84" w14:textId="54A03747" w:rsidR="00D178BB" w:rsidRPr="00D178BB" w:rsidRDefault="00D178BB" w:rsidP="00D178B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D178BB">
        <w:rPr>
          <w:rFonts w:ascii="Times New Roman" w:eastAsia="Times New Roman" w:hAnsi="Times New Roman" w:cs="Times New Roman"/>
          <w:sz w:val="28"/>
          <w:szCs w:val="28"/>
          <w:lang w:eastAsia="ru-RU"/>
        </w:rPr>
        <w:t>Для детей-инвалидов и обучающихся с ОВЗ модель, где медиаторами выступают взрослые (педагоги и родители) –   наиболее эффективна.</w:t>
      </w:r>
    </w:p>
    <w:p w14:paraId="27CDA1FB" w14:textId="21757E2E" w:rsidR="00D178BB" w:rsidRDefault="00D178BB" w:rsidP="00D178B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D178BB">
        <w:rPr>
          <w:rFonts w:ascii="Times New Roman" w:eastAsia="Times New Roman" w:hAnsi="Times New Roman" w:cs="Times New Roman"/>
          <w:sz w:val="28"/>
          <w:szCs w:val="28"/>
          <w:lang w:eastAsia="ru-RU"/>
        </w:rPr>
        <w:t>Проведенные профилактические и просветительские мероприятия оказали положительное влияние на оздоровление психологической обстановки в образовательной организации, что привело к снижению конфликтов и правонарушений и позволило скорректировать коммуникативные навыки учащихся с ОВЗ.</w:t>
      </w:r>
    </w:p>
    <w:p w14:paraId="2094971F" w14:textId="2CE00E9C" w:rsidR="00D178BB" w:rsidRDefault="00D178BB">
      <w:pPr>
        <w:spacing w:after="0" w:line="240" w:lineRule="auto"/>
        <w:ind w:firstLine="8789"/>
        <w:jc w:val="both"/>
        <w:rPr>
          <w:rFonts w:ascii="Times New Roman" w:hAnsi="Times New Roman" w:cs="Times New Roman"/>
          <w:b/>
          <w:sz w:val="28"/>
          <w:szCs w:val="28"/>
        </w:rPr>
      </w:pPr>
    </w:p>
    <w:p w14:paraId="2A9D301B" w14:textId="6B4B4B31" w:rsidR="00BA7BA7" w:rsidRDefault="00BA7BA7">
      <w:pPr>
        <w:spacing w:after="0" w:line="240" w:lineRule="auto"/>
        <w:ind w:firstLine="8789"/>
        <w:jc w:val="both"/>
        <w:rPr>
          <w:rFonts w:ascii="Times New Roman" w:hAnsi="Times New Roman" w:cs="Times New Roman"/>
          <w:b/>
          <w:sz w:val="28"/>
          <w:szCs w:val="28"/>
        </w:rPr>
      </w:pPr>
    </w:p>
    <w:p w14:paraId="42909505" w14:textId="3FB1A693" w:rsidR="00BA7BA7" w:rsidRDefault="00BA7BA7">
      <w:pPr>
        <w:spacing w:after="0" w:line="240" w:lineRule="auto"/>
        <w:ind w:firstLine="8789"/>
        <w:jc w:val="both"/>
        <w:rPr>
          <w:rFonts w:ascii="Times New Roman" w:hAnsi="Times New Roman" w:cs="Times New Roman"/>
          <w:b/>
          <w:sz w:val="28"/>
          <w:szCs w:val="28"/>
        </w:rPr>
      </w:pPr>
    </w:p>
    <w:p w14:paraId="1D50335D" w14:textId="28CF4816" w:rsidR="00BA7BA7" w:rsidRDefault="00BA7BA7">
      <w:pPr>
        <w:spacing w:after="0" w:line="240" w:lineRule="auto"/>
        <w:ind w:firstLine="8789"/>
        <w:jc w:val="both"/>
        <w:rPr>
          <w:rFonts w:ascii="Times New Roman" w:hAnsi="Times New Roman" w:cs="Times New Roman"/>
          <w:b/>
          <w:sz w:val="28"/>
          <w:szCs w:val="28"/>
        </w:rPr>
      </w:pPr>
    </w:p>
    <w:p w14:paraId="255EAC63" w14:textId="36190DD6" w:rsidR="00216DD8" w:rsidRPr="009550B0" w:rsidRDefault="00216DD8" w:rsidP="00216DD8">
      <w:pPr>
        <w:spacing w:before="120" w:after="0" w:line="240" w:lineRule="auto"/>
        <w:jc w:val="center"/>
        <w:rPr>
          <w:rFonts w:ascii="Times New Roman" w:hAnsi="Times New Roman" w:cs="Times New Roman"/>
          <w:b/>
          <w:color w:val="002060"/>
          <w:sz w:val="28"/>
          <w:szCs w:val="28"/>
        </w:rPr>
      </w:pPr>
      <w:r w:rsidRPr="009550B0">
        <w:rPr>
          <w:rFonts w:ascii="Times New Roman" w:hAnsi="Times New Roman" w:cs="Times New Roman"/>
          <w:b/>
          <w:color w:val="002060"/>
          <w:sz w:val="28"/>
          <w:szCs w:val="28"/>
        </w:rPr>
        <w:lastRenderedPageBreak/>
        <w:t>IV. Содержание и качество подготовки</w:t>
      </w:r>
      <w:r w:rsidR="00847D71">
        <w:rPr>
          <w:rFonts w:ascii="Times New Roman" w:hAnsi="Times New Roman" w:cs="Times New Roman"/>
          <w:b/>
          <w:color w:val="002060"/>
          <w:sz w:val="28"/>
          <w:szCs w:val="28"/>
        </w:rPr>
        <w:t xml:space="preserve"> учащихся</w:t>
      </w:r>
    </w:p>
    <w:p w14:paraId="3C0816D3" w14:textId="77777777" w:rsidR="00216DD8" w:rsidRPr="005B3CF7" w:rsidRDefault="00216DD8" w:rsidP="00216DD8">
      <w:pPr>
        <w:jc w:val="center"/>
        <w:rPr>
          <w:rFonts w:ascii="Times New Roman" w:hAnsi="Times New Roman" w:cs="Times New Roman"/>
          <w:b/>
          <w:sz w:val="28"/>
          <w:szCs w:val="28"/>
        </w:rPr>
      </w:pPr>
    </w:p>
    <w:p w14:paraId="1D6073B9" w14:textId="77777777" w:rsidR="00216DD8" w:rsidRPr="005B3CF7" w:rsidRDefault="00216DD8" w:rsidP="005B3CF7">
      <w:pPr>
        <w:spacing w:before="120" w:after="0" w:line="240" w:lineRule="auto"/>
        <w:jc w:val="center"/>
        <w:rPr>
          <w:rFonts w:ascii="Times New Roman" w:hAnsi="Times New Roman" w:cs="Times New Roman"/>
          <w:b/>
          <w:color w:val="1F4E79" w:themeColor="accent5" w:themeShade="80"/>
          <w:sz w:val="28"/>
          <w:szCs w:val="28"/>
        </w:rPr>
      </w:pPr>
      <w:r w:rsidRPr="005B3CF7">
        <w:rPr>
          <w:rFonts w:ascii="Times New Roman" w:hAnsi="Times New Roman" w:cs="Times New Roman"/>
          <w:b/>
          <w:color w:val="1F4E79" w:themeColor="accent5" w:themeShade="80"/>
          <w:sz w:val="28"/>
          <w:szCs w:val="28"/>
        </w:rPr>
        <w:t>Статистика показателей за 201</w:t>
      </w:r>
      <w:r w:rsidR="005B3CF7" w:rsidRPr="005B3CF7">
        <w:rPr>
          <w:rFonts w:ascii="Times New Roman" w:hAnsi="Times New Roman" w:cs="Times New Roman"/>
          <w:b/>
          <w:color w:val="1F4E79" w:themeColor="accent5" w:themeShade="80"/>
          <w:sz w:val="28"/>
          <w:szCs w:val="28"/>
        </w:rPr>
        <w:t>6</w:t>
      </w:r>
      <w:r w:rsidRPr="005B3CF7">
        <w:rPr>
          <w:rFonts w:ascii="Times New Roman" w:hAnsi="Times New Roman" w:cs="Times New Roman"/>
          <w:b/>
          <w:color w:val="1F4E79" w:themeColor="accent5" w:themeShade="80"/>
          <w:sz w:val="28"/>
          <w:szCs w:val="28"/>
        </w:rPr>
        <w:t xml:space="preserve"> – 201</w:t>
      </w:r>
      <w:r w:rsidR="005B3CF7" w:rsidRPr="005B3CF7">
        <w:rPr>
          <w:rFonts w:ascii="Times New Roman" w:hAnsi="Times New Roman" w:cs="Times New Roman"/>
          <w:b/>
          <w:color w:val="1F4E79" w:themeColor="accent5" w:themeShade="80"/>
          <w:sz w:val="28"/>
          <w:szCs w:val="28"/>
        </w:rPr>
        <w:t>9</w:t>
      </w:r>
      <w:r w:rsidRPr="005B3CF7">
        <w:rPr>
          <w:rFonts w:ascii="Times New Roman" w:hAnsi="Times New Roman" w:cs="Times New Roman"/>
          <w:b/>
          <w:color w:val="1F4E79" w:themeColor="accent5" w:themeShade="80"/>
          <w:sz w:val="28"/>
          <w:szCs w:val="28"/>
        </w:rPr>
        <w:t xml:space="preserve"> годы</w:t>
      </w:r>
    </w:p>
    <w:tbl>
      <w:tblPr>
        <w:tblStyle w:val="-351"/>
        <w:tblpPr w:leftFromText="180" w:rightFromText="180" w:vertAnchor="text" w:horzAnchor="margin" w:tblpY="353"/>
        <w:tblW w:w="5000" w:type="pct"/>
        <w:tblLook w:val="04A0" w:firstRow="1" w:lastRow="0" w:firstColumn="1" w:lastColumn="0" w:noHBand="0" w:noVBand="1"/>
      </w:tblPr>
      <w:tblGrid>
        <w:gridCol w:w="633"/>
        <w:gridCol w:w="3594"/>
        <w:gridCol w:w="1336"/>
        <w:gridCol w:w="1336"/>
        <w:gridCol w:w="1336"/>
        <w:gridCol w:w="1336"/>
      </w:tblGrid>
      <w:tr w:rsidR="005B3CF7" w:rsidRPr="006858D6" w14:paraId="1B26C997" w14:textId="77777777" w:rsidTr="004D5F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 w:type="pct"/>
          </w:tcPr>
          <w:p w14:paraId="1844363C" w14:textId="77777777" w:rsidR="005B3CF7" w:rsidRPr="005B3CF7" w:rsidRDefault="005B3CF7" w:rsidP="005B3CF7">
            <w:pPr>
              <w:tabs>
                <w:tab w:val="left" w:pos="0"/>
              </w:tabs>
              <w:spacing w:after="0" w:line="240" w:lineRule="auto"/>
              <w:jc w:val="center"/>
              <w:rPr>
                <w:rFonts w:ascii="Times New Roman" w:eastAsia="Times New Roman" w:hAnsi="Times New Roman" w:cs="Times New Roman"/>
                <w:i w:val="0"/>
                <w:szCs w:val="24"/>
                <w:lang w:eastAsia="ru-RU"/>
              </w:rPr>
            </w:pPr>
            <w:r w:rsidRPr="005B3CF7">
              <w:rPr>
                <w:rFonts w:ascii="Times New Roman" w:eastAsia="Times New Roman" w:hAnsi="Times New Roman" w:cs="Times New Roman"/>
                <w:i w:val="0"/>
                <w:szCs w:val="24"/>
                <w:lang w:eastAsia="ru-RU"/>
              </w:rPr>
              <w:t>№ п/п</w:t>
            </w:r>
          </w:p>
        </w:tc>
        <w:tc>
          <w:tcPr>
            <w:tcW w:w="1877" w:type="pct"/>
          </w:tcPr>
          <w:p w14:paraId="0BE14DDA" w14:textId="77777777" w:rsidR="005B3CF7" w:rsidRPr="005B3CF7" w:rsidRDefault="005B3CF7" w:rsidP="005B3CF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Cs w:val="24"/>
                <w:lang w:eastAsia="ru-RU"/>
              </w:rPr>
            </w:pPr>
            <w:r w:rsidRPr="005B3CF7">
              <w:rPr>
                <w:rFonts w:ascii="Times New Roman" w:eastAsia="Times New Roman" w:hAnsi="Times New Roman" w:cs="Times New Roman"/>
                <w:i/>
                <w:szCs w:val="24"/>
                <w:lang w:eastAsia="ru-RU"/>
              </w:rPr>
              <w:t>Параметры статистики</w:t>
            </w:r>
          </w:p>
        </w:tc>
        <w:tc>
          <w:tcPr>
            <w:tcW w:w="698" w:type="pct"/>
          </w:tcPr>
          <w:p w14:paraId="5D74648F" w14:textId="77777777" w:rsidR="005B3CF7" w:rsidRPr="005B3CF7" w:rsidRDefault="005B3CF7" w:rsidP="005B3CF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Cs w:val="24"/>
                <w:lang w:eastAsia="ru-RU"/>
              </w:rPr>
            </w:pPr>
            <w:r w:rsidRPr="005B3CF7">
              <w:rPr>
                <w:rFonts w:ascii="Times New Roman" w:eastAsia="Times New Roman" w:hAnsi="Times New Roman" w:cs="Times New Roman"/>
                <w:i/>
                <w:szCs w:val="24"/>
                <w:lang w:eastAsia="ru-RU"/>
              </w:rPr>
              <w:t>2016–2017</w:t>
            </w:r>
            <w:r w:rsidRPr="005B3CF7">
              <w:rPr>
                <w:rFonts w:ascii="Times New Roman" w:eastAsia="Times New Roman" w:hAnsi="Times New Roman" w:cs="Times New Roman"/>
                <w:i/>
                <w:szCs w:val="24"/>
                <w:lang w:eastAsia="ru-RU"/>
              </w:rPr>
              <w:br/>
              <w:t xml:space="preserve"> учебный год</w:t>
            </w:r>
          </w:p>
        </w:tc>
        <w:tc>
          <w:tcPr>
            <w:tcW w:w="698" w:type="pct"/>
          </w:tcPr>
          <w:p w14:paraId="55429CE9" w14:textId="77777777" w:rsidR="005B3CF7" w:rsidRPr="005B3CF7" w:rsidRDefault="005B3CF7" w:rsidP="005B3CF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FF0000"/>
                <w:szCs w:val="24"/>
                <w:lang w:eastAsia="ru-RU"/>
              </w:rPr>
            </w:pPr>
            <w:r w:rsidRPr="005B3CF7">
              <w:rPr>
                <w:rFonts w:ascii="Times New Roman" w:eastAsia="Times New Roman" w:hAnsi="Times New Roman" w:cs="Times New Roman"/>
                <w:i/>
                <w:szCs w:val="24"/>
                <w:lang w:eastAsia="ru-RU"/>
              </w:rPr>
              <w:t>2017–2018</w:t>
            </w:r>
            <w:r w:rsidRPr="005B3CF7">
              <w:rPr>
                <w:rFonts w:ascii="Times New Roman" w:eastAsia="Times New Roman" w:hAnsi="Times New Roman" w:cs="Times New Roman"/>
                <w:i/>
                <w:szCs w:val="24"/>
                <w:lang w:eastAsia="ru-RU"/>
              </w:rPr>
              <w:br/>
              <w:t xml:space="preserve"> учебный год</w:t>
            </w:r>
          </w:p>
        </w:tc>
        <w:tc>
          <w:tcPr>
            <w:tcW w:w="698" w:type="pct"/>
          </w:tcPr>
          <w:p w14:paraId="778A841D" w14:textId="77777777" w:rsidR="005B3CF7" w:rsidRPr="005B3CF7" w:rsidRDefault="005B3CF7" w:rsidP="005B3CF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Cs w:val="24"/>
                <w:lang w:eastAsia="ru-RU"/>
              </w:rPr>
            </w:pPr>
            <w:r w:rsidRPr="005B3CF7">
              <w:rPr>
                <w:rFonts w:ascii="Times New Roman" w:eastAsia="Times New Roman" w:hAnsi="Times New Roman" w:cs="Times New Roman"/>
                <w:i/>
                <w:szCs w:val="24"/>
                <w:lang w:eastAsia="ru-RU"/>
              </w:rPr>
              <w:t>2018–2019</w:t>
            </w:r>
            <w:r w:rsidRPr="005B3CF7">
              <w:rPr>
                <w:rFonts w:ascii="Times New Roman" w:eastAsia="Times New Roman" w:hAnsi="Times New Roman" w:cs="Times New Roman"/>
                <w:i/>
                <w:szCs w:val="24"/>
                <w:lang w:eastAsia="ru-RU"/>
              </w:rPr>
              <w:br/>
              <w:t xml:space="preserve"> учебный год</w:t>
            </w:r>
          </w:p>
        </w:tc>
        <w:tc>
          <w:tcPr>
            <w:tcW w:w="698" w:type="pct"/>
          </w:tcPr>
          <w:p w14:paraId="17FB34D7" w14:textId="77777777" w:rsidR="005B3CF7" w:rsidRPr="006858D6" w:rsidRDefault="005B3CF7" w:rsidP="005B3CF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Cs w:val="24"/>
                <w:highlight w:val="yellow"/>
                <w:lang w:eastAsia="ru-RU"/>
              </w:rPr>
            </w:pPr>
            <w:r w:rsidRPr="005B3CF7">
              <w:rPr>
                <w:rFonts w:ascii="Times New Roman" w:eastAsia="Times New Roman" w:hAnsi="Times New Roman" w:cs="Times New Roman"/>
                <w:i/>
                <w:szCs w:val="24"/>
                <w:lang w:eastAsia="ru-RU"/>
              </w:rPr>
              <w:t>201</w:t>
            </w:r>
            <w:r>
              <w:rPr>
                <w:rFonts w:ascii="Times New Roman" w:eastAsia="Times New Roman" w:hAnsi="Times New Roman" w:cs="Times New Roman"/>
                <w:i/>
                <w:szCs w:val="24"/>
                <w:lang w:eastAsia="ru-RU"/>
              </w:rPr>
              <w:t>9</w:t>
            </w:r>
            <w:r w:rsidRPr="005B3CF7">
              <w:rPr>
                <w:rFonts w:ascii="Times New Roman" w:eastAsia="Times New Roman" w:hAnsi="Times New Roman" w:cs="Times New Roman"/>
                <w:i/>
                <w:szCs w:val="24"/>
                <w:lang w:eastAsia="ru-RU"/>
              </w:rPr>
              <w:t>–20</w:t>
            </w:r>
            <w:r>
              <w:rPr>
                <w:rFonts w:ascii="Times New Roman" w:eastAsia="Times New Roman" w:hAnsi="Times New Roman" w:cs="Times New Roman"/>
                <w:i/>
                <w:szCs w:val="24"/>
                <w:lang w:eastAsia="ru-RU"/>
              </w:rPr>
              <w:t>20</w:t>
            </w:r>
            <w:r w:rsidRPr="005B3CF7">
              <w:rPr>
                <w:rFonts w:ascii="Times New Roman" w:eastAsia="Times New Roman" w:hAnsi="Times New Roman" w:cs="Times New Roman"/>
                <w:i/>
                <w:szCs w:val="24"/>
                <w:lang w:eastAsia="ru-RU"/>
              </w:rPr>
              <w:br/>
              <w:t xml:space="preserve"> учебный год</w:t>
            </w:r>
          </w:p>
        </w:tc>
      </w:tr>
      <w:tr w:rsidR="005B3CF7" w:rsidRPr="006858D6" w14:paraId="40C825C8" w14:textId="77777777" w:rsidTr="004D5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vMerge w:val="restart"/>
          </w:tcPr>
          <w:p w14:paraId="3A106326" w14:textId="77777777" w:rsidR="005B3CF7" w:rsidRPr="005B3CF7" w:rsidRDefault="005B3CF7" w:rsidP="005B3CF7">
            <w:pPr>
              <w:tabs>
                <w:tab w:val="left" w:pos="0"/>
              </w:tabs>
              <w:spacing w:after="0" w:line="240" w:lineRule="auto"/>
              <w:jc w:val="center"/>
              <w:rPr>
                <w:rFonts w:ascii="Times New Roman" w:eastAsia="Times New Roman" w:hAnsi="Times New Roman" w:cs="Times New Roman"/>
                <w:i w:val="0"/>
                <w:szCs w:val="24"/>
                <w:lang w:eastAsia="ru-RU"/>
              </w:rPr>
            </w:pPr>
            <w:r w:rsidRPr="005B3CF7">
              <w:rPr>
                <w:rFonts w:ascii="Times New Roman" w:eastAsia="Times New Roman" w:hAnsi="Times New Roman" w:cs="Times New Roman"/>
                <w:i w:val="0"/>
                <w:szCs w:val="24"/>
                <w:lang w:eastAsia="ru-RU"/>
              </w:rPr>
              <w:t>1.</w:t>
            </w:r>
          </w:p>
        </w:tc>
        <w:tc>
          <w:tcPr>
            <w:tcW w:w="1877" w:type="pct"/>
          </w:tcPr>
          <w:p w14:paraId="21B8729C" w14:textId="77777777" w:rsidR="005B3CF7" w:rsidRPr="005B3CF7" w:rsidRDefault="005B3CF7" w:rsidP="005B3CF7">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Количество детей, обучавшихся на конец учебного года, (для 2019–2020 – на конец 2019 года), в том числе:</w:t>
            </w:r>
          </w:p>
        </w:tc>
        <w:tc>
          <w:tcPr>
            <w:tcW w:w="698" w:type="pct"/>
          </w:tcPr>
          <w:p w14:paraId="3C11A14A"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306</w:t>
            </w:r>
          </w:p>
        </w:tc>
        <w:tc>
          <w:tcPr>
            <w:tcW w:w="698" w:type="pct"/>
          </w:tcPr>
          <w:p w14:paraId="0B656CD4"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309</w:t>
            </w:r>
          </w:p>
        </w:tc>
        <w:tc>
          <w:tcPr>
            <w:tcW w:w="698" w:type="pct"/>
          </w:tcPr>
          <w:p w14:paraId="4D0CA56E"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310</w:t>
            </w:r>
          </w:p>
        </w:tc>
        <w:tc>
          <w:tcPr>
            <w:tcW w:w="698" w:type="pct"/>
          </w:tcPr>
          <w:p w14:paraId="79335170"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302</w:t>
            </w:r>
          </w:p>
        </w:tc>
      </w:tr>
      <w:tr w:rsidR="005B3CF7" w:rsidRPr="006858D6" w14:paraId="5ED3BAA4" w14:textId="77777777" w:rsidTr="004D5F15">
        <w:tc>
          <w:tcPr>
            <w:cnfStyle w:val="001000000000" w:firstRow="0" w:lastRow="0" w:firstColumn="1" w:lastColumn="0" w:oddVBand="0" w:evenVBand="0" w:oddHBand="0" w:evenHBand="0" w:firstRowFirstColumn="0" w:firstRowLastColumn="0" w:lastRowFirstColumn="0" w:lastRowLastColumn="0"/>
            <w:tcW w:w="330" w:type="pct"/>
            <w:vMerge/>
          </w:tcPr>
          <w:p w14:paraId="595E394E" w14:textId="77777777" w:rsidR="005B3CF7" w:rsidRPr="005B3CF7" w:rsidRDefault="005B3CF7" w:rsidP="005B3CF7">
            <w:pPr>
              <w:tabs>
                <w:tab w:val="left" w:pos="0"/>
              </w:tabs>
              <w:spacing w:after="0" w:line="240" w:lineRule="auto"/>
              <w:jc w:val="center"/>
              <w:rPr>
                <w:rFonts w:ascii="Times New Roman" w:eastAsia="Times New Roman" w:hAnsi="Times New Roman" w:cs="Times New Roman"/>
                <w:i w:val="0"/>
                <w:szCs w:val="24"/>
                <w:lang w:eastAsia="ru-RU"/>
              </w:rPr>
            </w:pPr>
          </w:p>
        </w:tc>
        <w:tc>
          <w:tcPr>
            <w:tcW w:w="1877" w:type="pct"/>
          </w:tcPr>
          <w:p w14:paraId="0EC94266" w14:textId="77777777" w:rsidR="005B3CF7" w:rsidRPr="005B3CF7" w:rsidRDefault="005B3CF7" w:rsidP="005B3CF7">
            <w:pPr>
              <w:tabs>
                <w:tab w:val="left" w:pos="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Cs w:val="24"/>
                <w:lang w:eastAsia="ru-RU"/>
              </w:rPr>
            </w:pPr>
            <w:r w:rsidRPr="005B3CF7">
              <w:rPr>
                <w:rFonts w:ascii="Times New Roman" w:eastAsia="Times New Roman" w:hAnsi="Times New Roman" w:cs="Times New Roman"/>
                <w:i/>
                <w:szCs w:val="24"/>
                <w:lang w:eastAsia="ru-RU"/>
              </w:rPr>
              <w:t>– начальная школа (</w:t>
            </w:r>
            <w:r w:rsidRPr="005B3CF7">
              <w:rPr>
                <w:rFonts w:ascii="Times New Roman" w:eastAsia="Times New Roman" w:hAnsi="Times New Roman" w:cs="Times New Roman"/>
                <w:i/>
                <w:szCs w:val="24"/>
                <w:lang w:val="en-US" w:eastAsia="ru-RU"/>
              </w:rPr>
              <w:t xml:space="preserve">I </w:t>
            </w:r>
            <w:r w:rsidRPr="005B3CF7">
              <w:rPr>
                <w:rFonts w:ascii="Times New Roman" w:eastAsia="Times New Roman" w:hAnsi="Times New Roman" w:cs="Times New Roman"/>
                <w:i/>
                <w:szCs w:val="24"/>
                <w:lang w:eastAsia="ru-RU"/>
              </w:rPr>
              <w:t>ступень)</w:t>
            </w:r>
          </w:p>
        </w:tc>
        <w:tc>
          <w:tcPr>
            <w:tcW w:w="698" w:type="pct"/>
          </w:tcPr>
          <w:p w14:paraId="5A050D75" w14:textId="77777777" w:rsidR="005B3CF7" w:rsidRPr="005B3CF7" w:rsidRDefault="005B3CF7" w:rsidP="005B3CF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141</w:t>
            </w:r>
          </w:p>
        </w:tc>
        <w:tc>
          <w:tcPr>
            <w:tcW w:w="698" w:type="pct"/>
          </w:tcPr>
          <w:p w14:paraId="0EE22982" w14:textId="77777777" w:rsidR="005B3CF7" w:rsidRPr="005B3CF7" w:rsidRDefault="005B3CF7" w:rsidP="005B3CF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119</w:t>
            </w:r>
          </w:p>
        </w:tc>
        <w:tc>
          <w:tcPr>
            <w:tcW w:w="698" w:type="pct"/>
          </w:tcPr>
          <w:p w14:paraId="155F1833" w14:textId="77777777" w:rsidR="005B3CF7" w:rsidRPr="005B3CF7" w:rsidRDefault="005B3CF7" w:rsidP="005B3CF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117</w:t>
            </w:r>
          </w:p>
        </w:tc>
        <w:tc>
          <w:tcPr>
            <w:tcW w:w="698" w:type="pct"/>
          </w:tcPr>
          <w:p w14:paraId="7C302A4D" w14:textId="77777777" w:rsidR="005B3CF7" w:rsidRPr="005B3CF7" w:rsidRDefault="005B3CF7" w:rsidP="005B3CF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106</w:t>
            </w:r>
          </w:p>
        </w:tc>
      </w:tr>
      <w:tr w:rsidR="005B3CF7" w:rsidRPr="006858D6" w14:paraId="041F5408" w14:textId="77777777" w:rsidTr="004D5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vMerge/>
          </w:tcPr>
          <w:p w14:paraId="7BAC0A5A" w14:textId="77777777" w:rsidR="005B3CF7" w:rsidRPr="005B3CF7" w:rsidRDefault="005B3CF7" w:rsidP="005B3CF7">
            <w:pPr>
              <w:tabs>
                <w:tab w:val="left" w:pos="0"/>
              </w:tabs>
              <w:spacing w:after="0" w:line="240" w:lineRule="auto"/>
              <w:jc w:val="center"/>
              <w:rPr>
                <w:rFonts w:ascii="Times New Roman" w:eastAsia="Times New Roman" w:hAnsi="Times New Roman" w:cs="Times New Roman"/>
                <w:i w:val="0"/>
                <w:szCs w:val="24"/>
                <w:lang w:eastAsia="ru-RU"/>
              </w:rPr>
            </w:pPr>
          </w:p>
        </w:tc>
        <w:tc>
          <w:tcPr>
            <w:tcW w:w="1877" w:type="pct"/>
          </w:tcPr>
          <w:p w14:paraId="12162AAA" w14:textId="77777777" w:rsidR="005B3CF7" w:rsidRPr="005B3CF7" w:rsidRDefault="005B3CF7" w:rsidP="005B3CF7">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Cs w:val="24"/>
                <w:lang w:eastAsia="ru-RU"/>
              </w:rPr>
            </w:pPr>
            <w:r w:rsidRPr="005B3CF7">
              <w:rPr>
                <w:rFonts w:ascii="Times New Roman" w:eastAsia="Times New Roman" w:hAnsi="Times New Roman" w:cs="Times New Roman"/>
                <w:i/>
                <w:szCs w:val="24"/>
                <w:lang w:eastAsia="ru-RU"/>
              </w:rPr>
              <w:t>– основная школа (</w:t>
            </w:r>
            <w:r w:rsidRPr="005B3CF7">
              <w:rPr>
                <w:rFonts w:ascii="Times New Roman" w:eastAsia="Times New Roman" w:hAnsi="Times New Roman" w:cs="Times New Roman"/>
                <w:i/>
                <w:szCs w:val="24"/>
                <w:lang w:val="en-US" w:eastAsia="ru-RU"/>
              </w:rPr>
              <w:t xml:space="preserve">II </w:t>
            </w:r>
            <w:r w:rsidRPr="005B3CF7">
              <w:rPr>
                <w:rFonts w:ascii="Times New Roman" w:eastAsia="Times New Roman" w:hAnsi="Times New Roman" w:cs="Times New Roman"/>
                <w:i/>
                <w:szCs w:val="24"/>
                <w:lang w:eastAsia="ru-RU"/>
              </w:rPr>
              <w:t>ступень)</w:t>
            </w:r>
          </w:p>
        </w:tc>
        <w:tc>
          <w:tcPr>
            <w:tcW w:w="698" w:type="pct"/>
          </w:tcPr>
          <w:p w14:paraId="776F7AEB"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165</w:t>
            </w:r>
          </w:p>
        </w:tc>
        <w:tc>
          <w:tcPr>
            <w:tcW w:w="698" w:type="pct"/>
          </w:tcPr>
          <w:p w14:paraId="0ACB8E4C"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190</w:t>
            </w:r>
          </w:p>
        </w:tc>
        <w:tc>
          <w:tcPr>
            <w:tcW w:w="698" w:type="pct"/>
          </w:tcPr>
          <w:p w14:paraId="3E1EB614"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193</w:t>
            </w:r>
          </w:p>
        </w:tc>
        <w:tc>
          <w:tcPr>
            <w:tcW w:w="698" w:type="pct"/>
          </w:tcPr>
          <w:p w14:paraId="3B3BE725"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196</w:t>
            </w:r>
          </w:p>
        </w:tc>
      </w:tr>
      <w:tr w:rsidR="005B3CF7" w:rsidRPr="006858D6" w14:paraId="2F57C178" w14:textId="77777777" w:rsidTr="004D5F15">
        <w:tc>
          <w:tcPr>
            <w:cnfStyle w:val="001000000000" w:firstRow="0" w:lastRow="0" w:firstColumn="1" w:lastColumn="0" w:oddVBand="0" w:evenVBand="0" w:oddHBand="0" w:evenHBand="0" w:firstRowFirstColumn="0" w:firstRowLastColumn="0" w:lastRowFirstColumn="0" w:lastRowLastColumn="0"/>
            <w:tcW w:w="330" w:type="pct"/>
            <w:vMerge w:val="restart"/>
          </w:tcPr>
          <w:p w14:paraId="40E7655D" w14:textId="77777777" w:rsidR="005B3CF7" w:rsidRPr="005B3CF7" w:rsidRDefault="005B3CF7" w:rsidP="005B3CF7">
            <w:pPr>
              <w:tabs>
                <w:tab w:val="left" w:pos="0"/>
              </w:tabs>
              <w:spacing w:after="0" w:line="240" w:lineRule="auto"/>
              <w:jc w:val="center"/>
              <w:rPr>
                <w:rFonts w:ascii="Times New Roman" w:eastAsia="Times New Roman" w:hAnsi="Times New Roman" w:cs="Times New Roman"/>
                <w:i w:val="0"/>
                <w:szCs w:val="24"/>
                <w:lang w:eastAsia="ru-RU"/>
              </w:rPr>
            </w:pPr>
            <w:r w:rsidRPr="005B3CF7">
              <w:rPr>
                <w:rFonts w:ascii="Times New Roman" w:eastAsia="Times New Roman" w:hAnsi="Times New Roman" w:cs="Times New Roman"/>
                <w:i w:val="0"/>
                <w:szCs w:val="24"/>
                <w:lang w:eastAsia="ru-RU"/>
              </w:rPr>
              <w:t>2.</w:t>
            </w:r>
          </w:p>
        </w:tc>
        <w:tc>
          <w:tcPr>
            <w:tcW w:w="1877" w:type="pct"/>
          </w:tcPr>
          <w:p w14:paraId="08286BF1" w14:textId="77777777" w:rsidR="005B3CF7" w:rsidRPr="005B3CF7" w:rsidRDefault="005B3CF7" w:rsidP="005B3CF7">
            <w:pPr>
              <w:tabs>
                <w:tab w:val="left" w:pos="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Количество учеников, оставленных на повторное обучение:</w:t>
            </w:r>
          </w:p>
        </w:tc>
        <w:tc>
          <w:tcPr>
            <w:tcW w:w="698" w:type="pct"/>
          </w:tcPr>
          <w:p w14:paraId="11C1B726" w14:textId="77777777" w:rsidR="005B3CF7" w:rsidRPr="005B3CF7" w:rsidRDefault="005B3CF7" w:rsidP="005B3CF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Cs w:val="24"/>
                <w:lang w:eastAsia="ru-RU"/>
              </w:rPr>
            </w:pPr>
          </w:p>
        </w:tc>
        <w:tc>
          <w:tcPr>
            <w:tcW w:w="698" w:type="pct"/>
          </w:tcPr>
          <w:p w14:paraId="4F9BE1EE" w14:textId="77777777" w:rsidR="005B3CF7" w:rsidRPr="005B3CF7" w:rsidRDefault="005B3CF7" w:rsidP="005B3CF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Cs w:val="24"/>
                <w:lang w:eastAsia="ru-RU"/>
              </w:rPr>
            </w:pPr>
          </w:p>
        </w:tc>
        <w:tc>
          <w:tcPr>
            <w:tcW w:w="698" w:type="pct"/>
          </w:tcPr>
          <w:p w14:paraId="2A3738FC" w14:textId="77777777" w:rsidR="005B3CF7" w:rsidRPr="005B3CF7" w:rsidRDefault="005B3CF7" w:rsidP="005B3CF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Cs w:val="24"/>
                <w:lang w:eastAsia="ru-RU"/>
              </w:rPr>
            </w:pPr>
          </w:p>
        </w:tc>
        <w:tc>
          <w:tcPr>
            <w:tcW w:w="698" w:type="pct"/>
          </w:tcPr>
          <w:p w14:paraId="2391E700" w14:textId="77777777" w:rsidR="005B3CF7" w:rsidRPr="005B3CF7" w:rsidRDefault="005B3CF7" w:rsidP="005B3CF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Cs w:val="24"/>
                <w:lang w:eastAsia="ru-RU"/>
              </w:rPr>
            </w:pPr>
          </w:p>
        </w:tc>
      </w:tr>
      <w:tr w:rsidR="005B3CF7" w:rsidRPr="006858D6" w14:paraId="7DEC96B4" w14:textId="77777777" w:rsidTr="004D5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vMerge/>
          </w:tcPr>
          <w:p w14:paraId="54A5E399" w14:textId="77777777" w:rsidR="005B3CF7" w:rsidRPr="005B3CF7" w:rsidRDefault="005B3CF7" w:rsidP="005B3CF7">
            <w:pPr>
              <w:tabs>
                <w:tab w:val="left" w:pos="0"/>
              </w:tabs>
              <w:spacing w:after="0" w:line="240" w:lineRule="auto"/>
              <w:jc w:val="center"/>
              <w:rPr>
                <w:rFonts w:ascii="Times New Roman" w:eastAsia="Times New Roman" w:hAnsi="Times New Roman" w:cs="Times New Roman"/>
                <w:i w:val="0"/>
                <w:szCs w:val="24"/>
                <w:lang w:eastAsia="ru-RU"/>
              </w:rPr>
            </w:pPr>
          </w:p>
        </w:tc>
        <w:tc>
          <w:tcPr>
            <w:tcW w:w="1877" w:type="pct"/>
          </w:tcPr>
          <w:p w14:paraId="7B193799" w14:textId="77777777" w:rsidR="005B3CF7" w:rsidRPr="005B3CF7" w:rsidRDefault="005B3CF7" w:rsidP="005B3CF7">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Cs w:val="24"/>
                <w:lang w:eastAsia="ru-RU"/>
              </w:rPr>
            </w:pPr>
            <w:r w:rsidRPr="005B3CF7">
              <w:rPr>
                <w:rFonts w:ascii="Times New Roman" w:eastAsia="Times New Roman" w:hAnsi="Times New Roman" w:cs="Times New Roman"/>
                <w:i/>
                <w:szCs w:val="24"/>
                <w:lang w:eastAsia="ru-RU"/>
              </w:rPr>
              <w:t>– начальная школа (</w:t>
            </w:r>
            <w:r w:rsidRPr="005B3CF7">
              <w:rPr>
                <w:rFonts w:ascii="Times New Roman" w:eastAsia="Times New Roman" w:hAnsi="Times New Roman" w:cs="Times New Roman"/>
                <w:i/>
                <w:szCs w:val="24"/>
                <w:lang w:val="en-US" w:eastAsia="ru-RU"/>
              </w:rPr>
              <w:t xml:space="preserve">I </w:t>
            </w:r>
            <w:r w:rsidRPr="005B3CF7">
              <w:rPr>
                <w:rFonts w:ascii="Times New Roman" w:eastAsia="Times New Roman" w:hAnsi="Times New Roman" w:cs="Times New Roman"/>
                <w:i/>
                <w:szCs w:val="24"/>
                <w:lang w:eastAsia="ru-RU"/>
              </w:rPr>
              <w:t>ступень)</w:t>
            </w:r>
          </w:p>
        </w:tc>
        <w:tc>
          <w:tcPr>
            <w:tcW w:w="698" w:type="pct"/>
          </w:tcPr>
          <w:p w14:paraId="1176F2AE"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c>
          <w:tcPr>
            <w:tcW w:w="698" w:type="pct"/>
          </w:tcPr>
          <w:p w14:paraId="1B48A7B3"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c>
          <w:tcPr>
            <w:tcW w:w="698" w:type="pct"/>
          </w:tcPr>
          <w:p w14:paraId="4D563121"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c>
          <w:tcPr>
            <w:tcW w:w="698" w:type="pct"/>
          </w:tcPr>
          <w:p w14:paraId="7EA7942E"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r>
      <w:tr w:rsidR="005B3CF7" w:rsidRPr="006858D6" w14:paraId="34A03490" w14:textId="77777777" w:rsidTr="004D5F15">
        <w:tc>
          <w:tcPr>
            <w:cnfStyle w:val="001000000000" w:firstRow="0" w:lastRow="0" w:firstColumn="1" w:lastColumn="0" w:oddVBand="0" w:evenVBand="0" w:oddHBand="0" w:evenHBand="0" w:firstRowFirstColumn="0" w:firstRowLastColumn="0" w:lastRowFirstColumn="0" w:lastRowLastColumn="0"/>
            <w:tcW w:w="330" w:type="pct"/>
            <w:vMerge/>
          </w:tcPr>
          <w:p w14:paraId="785E6A1A" w14:textId="77777777" w:rsidR="005B3CF7" w:rsidRPr="005B3CF7" w:rsidRDefault="005B3CF7" w:rsidP="005B3CF7">
            <w:pPr>
              <w:tabs>
                <w:tab w:val="left" w:pos="0"/>
              </w:tabs>
              <w:spacing w:after="0" w:line="240" w:lineRule="auto"/>
              <w:jc w:val="center"/>
              <w:rPr>
                <w:rFonts w:ascii="Times New Roman" w:eastAsia="Times New Roman" w:hAnsi="Times New Roman" w:cs="Times New Roman"/>
                <w:i w:val="0"/>
                <w:szCs w:val="24"/>
                <w:lang w:eastAsia="ru-RU"/>
              </w:rPr>
            </w:pPr>
          </w:p>
        </w:tc>
        <w:tc>
          <w:tcPr>
            <w:tcW w:w="1877" w:type="pct"/>
          </w:tcPr>
          <w:p w14:paraId="59196B3E" w14:textId="77777777" w:rsidR="005B3CF7" w:rsidRPr="005B3CF7" w:rsidRDefault="005B3CF7" w:rsidP="005B3CF7">
            <w:pPr>
              <w:tabs>
                <w:tab w:val="left" w:pos="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Cs w:val="24"/>
                <w:lang w:eastAsia="ru-RU"/>
              </w:rPr>
            </w:pPr>
            <w:r w:rsidRPr="005B3CF7">
              <w:rPr>
                <w:rFonts w:ascii="Times New Roman" w:eastAsia="Times New Roman" w:hAnsi="Times New Roman" w:cs="Times New Roman"/>
                <w:i/>
                <w:szCs w:val="24"/>
                <w:lang w:eastAsia="ru-RU"/>
              </w:rPr>
              <w:t>– основная школа (</w:t>
            </w:r>
            <w:r w:rsidRPr="005B3CF7">
              <w:rPr>
                <w:rFonts w:ascii="Times New Roman" w:eastAsia="Times New Roman" w:hAnsi="Times New Roman" w:cs="Times New Roman"/>
                <w:i/>
                <w:szCs w:val="24"/>
                <w:lang w:val="en-US" w:eastAsia="ru-RU"/>
              </w:rPr>
              <w:t xml:space="preserve">II </w:t>
            </w:r>
            <w:r w:rsidRPr="005B3CF7">
              <w:rPr>
                <w:rFonts w:ascii="Times New Roman" w:eastAsia="Times New Roman" w:hAnsi="Times New Roman" w:cs="Times New Roman"/>
                <w:i/>
                <w:szCs w:val="24"/>
                <w:lang w:eastAsia="ru-RU"/>
              </w:rPr>
              <w:t>ступень)</w:t>
            </w:r>
          </w:p>
        </w:tc>
        <w:tc>
          <w:tcPr>
            <w:tcW w:w="698" w:type="pct"/>
          </w:tcPr>
          <w:p w14:paraId="3F3416D8" w14:textId="77777777" w:rsidR="005B3CF7" w:rsidRPr="005B3CF7" w:rsidRDefault="005B3CF7" w:rsidP="005B3CF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c>
          <w:tcPr>
            <w:tcW w:w="698" w:type="pct"/>
          </w:tcPr>
          <w:p w14:paraId="4C5D36D5" w14:textId="77777777" w:rsidR="005B3CF7" w:rsidRPr="005B3CF7" w:rsidRDefault="005B3CF7" w:rsidP="005B3CF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c>
          <w:tcPr>
            <w:tcW w:w="698" w:type="pct"/>
          </w:tcPr>
          <w:p w14:paraId="2F0D6578" w14:textId="77777777" w:rsidR="005B3CF7" w:rsidRPr="005B3CF7" w:rsidRDefault="005B3CF7" w:rsidP="005B3CF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c>
          <w:tcPr>
            <w:tcW w:w="698" w:type="pct"/>
          </w:tcPr>
          <w:p w14:paraId="2FFA6923" w14:textId="77777777" w:rsidR="005B3CF7" w:rsidRPr="005B3CF7" w:rsidRDefault="005B3CF7" w:rsidP="005B3CF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r>
      <w:tr w:rsidR="005B3CF7" w:rsidRPr="006858D6" w14:paraId="6FA33C81" w14:textId="77777777" w:rsidTr="004D5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010D51C8" w14:textId="77777777" w:rsidR="005B3CF7" w:rsidRPr="005B3CF7" w:rsidRDefault="005B3CF7" w:rsidP="005B3CF7">
            <w:pPr>
              <w:tabs>
                <w:tab w:val="left" w:pos="0"/>
              </w:tabs>
              <w:spacing w:after="0" w:line="240" w:lineRule="auto"/>
              <w:jc w:val="center"/>
              <w:rPr>
                <w:rFonts w:ascii="Times New Roman" w:eastAsia="Times New Roman" w:hAnsi="Times New Roman" w:cs="Times New Roman"/>
                <w:i w:val="0"/>
                <w:szCs w:val="24"/>
                <w:lang w:eastAsia="ru-RU"/>
              </w:rPr>
            </w:pPr>
            <w:r w:rsidRPr="005B3CF7">
              <w:rPr>
                <w:rFonts w:ascii="Times New Roman" w:eastAsia="Times New Roman" w:hAnsi="Times New Roman" w:cs="Times New Roman"/>
                <w:i w:val="0"/>
                <w:szCs w:val="24"/>
                <w:lang w:eastAsia="ru-RU"/>
              </w:rPr>
              <w:t>3.</w:t>
            </w:r>
          </w:p>
        </w:tc>
        <w:tc>
          <w:tcPr>
            <w:tcW w:w="1877" w:type="pct"/>
          </w:tcPr>
          <w:p w14:paraId="7707147C" w14:textId="77777777" w:rsidR="005B3CF7" w:rsidRPr="005B3CF7" w:rsidRDefault="005B3CF7" w:rsidP="005B3CF7">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Не получили свидетельство об обучении</w:t>
            </w:r>
          </w:p>
        </w:tc>
        <w:tc>
          <w:tcPr>
            <w:tcW w:w="698" w:type="pct"/>
          </w:tcPr>
          <w:p w14:paraId="65A9C70A"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c>
          <w:tcPr>
            <w:tcW w:w="698" w:type="pct"/>
          </w:tcPr>
          <w:p w14:paraId="3D45C8E3"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c>
          <w:tcPr>
            <w:tcW w:w="698" w:type="pct"/>
          </w:tcPr>
          <w:p w14:paraId="393888C7"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c>
          <w:tcPr>
            <w:tcW w:w="698" w:type="pct"/>
          </w:tcPr>
          <w:p w14:paraId="48E40BBD" w14:textId="77777777" w:rsidR="005B3CF7" w:rsidRPr="005B3CF7" w:rsidRDefault="005B3CF7" w:rsidP="005B3CF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r>
    </w:tbl>
    <w:p w14:paraId="645521D0" w14:textId="77777777" w:rsidR="00216DD8" w:rsidRPr="006858D6" w:rsidRDefault="00216DD8" w:rsidP="00216DD8">
      <w:pPr>
        <w:spacing w:before="120" w:after="0" w:line="240" w:lineRule="auto"/>
        <w:rPr>
          <w:rFonts w:ascii="Times New Roman" w:hAnsi="Times New Roman" w:cs="Times New Roman"/>
          <w:sz w:val="28"/>
          <w:szCs w:val="28"/>
          <w:highlight w:val="yellow"/>
        </w:rPr>
      </w:pPr>
    </w:p>
    <w:p w14:paraId="34F93222" w14:textId="77777777" w:rsidR="00BA7BA7" w:rsidRDefault="00BA7BA7" w:rsidP="00BA7BA7">
      <w:pPr>
        <w:spacing w:after="0" w:line="360" w:lineRule="auto"/>
        <w:ind w:firstLine="708"/>
        <w:jc w:val="both"/>
        <w:rPr>
          <w:rFonts w:ascii="Times New Roman" w:hAnsi="Times New Roman" w:cs="Times New Roman"/>
          <w:sz w:val="28"/>
          <w:szCs w:val="28"/>
        </w:rPr>
      </w:pPr>
      <w:r w:rsidRPr="00BB0D97">
        <w:rPr>
          <w:rFonts w:ascii="Times New Roman" w:hAnsi="Times New Roman" w:cs="Times New Roman"/>
          <w:sz w:val="28"/>
          <w:szCs w:val="28"/>
        </w:rPr>
        <w:t xml:space="preserve">Приведенная статистика показывает, что положительная динамика успешного освоения </w:t>
      </w:r>
      <w:r>
        <w:rPr>
          <w:rFonts w:ascii="Times New Roman" w:hAnsi="Times New Roman" w:cs="Times New Roman"/>
          <w:sz w:val="28"/>
          <w:szCs w:val="28"/>
        </w:rPr>
        <w:t>АООП</w:t>
      </w:r>
      <w:r w:rsidRPr="00BB0D97">
        <w:rPr>
          <w:rFonts w:ascii="Times New Roman" w:hAnsi="Times New Roman" w:cs="Times New Roman"/>
          <w:sz w:val="28"/>
          <w:szCs w:val="28"/>
        </w:rPr>
        <w:t xml:space="preserve"> сохраняется, при этом стабильно растет количество обучающихся </w:t>
      </w:r>
      <w:r>
        <w:rPr>
          <w:rFonts w:ascii="Times New Roman" w:hAnsi="Times New Roman" w:cs="Times New Roman"/>
          <w:sz w:val="28"/>
          <w:szCs w:val="28"/>
        </w:rPr>
        <w:t>образовательного учреждения</w:t>
      </w:r>
      <w:r w:rsidRPr="00BB0D97">
        <w:rPr>
          <w:rFonts w:ascii="Times New Roman" w:hAnsi="Times New Roman" w:cs="Times New Roman"/>
          <w:sz w:val="28"/>
          <w:szCs w:val="28"/>
        </w:rPr>
        <w:t>.</w:t>
      </w:r>
      <w:r>
        <w:rPr>
          <w:rFonts w:ascii="Times New Roman" w:hAnsi="Times New Roman" w:cs="Times New Roman"/>
          <w:sz w:val="28"/>
          <w:szCs w:val="28"/>
        </w:rPr>
        <w:t xml:space="preserve"> </w:t>
      </w:r>
    </w:p>
    <w:p w14:paraId="57050ABB" w14:textId="77777777" w:rsidR="00BA7BA7" w:rsidRPr="00BB0D97" w:rsidRDefault="00BA7BA7" w:rsidP="00BA7BA7">
      <w:pPr>
        <w:spacing w:after="0" w:line="360" w:lineRule="auto"/>
        <w:ind w:firstLine="708"/>
        <w:jc w:val="both"/>
        <w:rPr>
          <w:rFonts w:ascii="Times New Roman" w:hAnsi="Times New Roman" w:cs="Times New Roman"/>
          <w:sz w:val="28"/>
          <w:szCs w:val="28"/>
        </w:rPr>
      </w:pPr>
      <w:r w:rsidRPr="00BB0D97">
        <w:rPr>
          <w:rFonts w:ascii="Times New Roman" w:hAnsi="Times New Roman" w:cs="Times New Roman"/>
          <w:sz w:val="28"/>
          <w:szCs w:val="28"/>
        </w:rPr>
        <w:t xml:space="preserve">Профильного и углубленного обучения в </w:t>
      </w:r>
      <w:r>
        <w:rPr>
          <w:rFonts w:ascii="Times New Roman" w:hAnsi="Times New Roman" w:cs="Times New Roman"/>
          <w:sz w:val="28"/>
          <w:szCs w:val="28"/>
        </w:rPr>
        <w:t>ОУ</w:t>
      </w:r>
      <w:r w:rsidRPr="00BB0D97">
        <w:rPr>
          <w:rFonts w:ascii="Times New Roman" w:hAnsi="Times New Roman" w:cs="Times New Roman"/>
          <w:sz w:val="28"/>
          <w:szCs w:val="28"/>
        </w:rPr>
        <w:t xml:space="preserve"> нет.</w:t>
      </w:r>
    </w:p>
    <w:p w14:paraId="69F0B4D9" w14:textId="77777777" w:rsidR="00407C8D" w:rsidRPr="006858D6" w:rsidRDefault="00407C8D" w:rsidP="00C34485">
      <w:pPr>
        <w:spacing w:after="0" w:line="240" w:lineRule="auto"/>
        <w:ind w:firstLine="708"/>
        <w:jc w:val="center"/>
        <w:rPr>
          <w:rFonts w:ascii="Times New Roman" w:hAnsi="Times New Roman" w:cs="Times New Roman"/>
          <w:b/>
          <w:bCs/>
          <w:sz w:val="28"/>
          <w:szCs w:val="28"/>
          <w:highlight w:val="yellow"/>
        </w:rPr>
      </w:pPr>
    </w:p>
    <w:p w14:paraId="5256DE78" w14:textId="77777777" w:rsidR="00BB0D97" w:rsidRPr="009550B0" w:rsidRDefault="00BB0D97" w:rsidP="00407C8D">
      <w:pPr>
        <w:spacing w:after="0" w:line="240" w:lineRule="auto"/>
        <w:rPr>
          <w:rFonts w:ascii="Times New Roman" w:hAnsi="Times New Roman" w:cs="Times New Roman"/>
          <w:b/>
          <w:bCs/>
          <w:color w:val="1F4E79" w:themeColor="accent5" w:themeShade="80"/>
          <w:sz w:val="28"/>
          <w:szCs w:val="28"/>
        </w:rPr>
      </w:pPr>
      <w:r w:rsidRPr="009550B0">
        <w:rPr>
          <w:rFonts w:ascii="Times New Roman" w:hAnsi="Times New Roman" w:cs="Times New Roman"/>
          <w:b/>
          <w:bCs/>
          <w:color w:val="1F4E79" w:themeColor="accent5" w:themeShade="80"/>
          <w:sz w:val="28"/>
          <w:szCs w:val="28"/>
        </w:rPr>
        <w:t>Краткий анализ динамики результатов успеваемости и качества знаний</w:t>
      </w:r>
    </w:p>
    <w:p w14:paraId="69A1822D" w14:textId="77777777" w:rsidR="00BB0D97" w:rsidRPr="004E5432" w:rsidRDefault="00BB0D97" w:rsidP="00BB0D97">
      <w:pPr>
        <w:spacing w:after="0" w:line="240" w:lineRule="auto"/>
        <w:ind w:firstLine="567"/>
        <w:jc w:val="both"/>
        <w:rPr>
          <w:rFonts w:ascii="Times New Roman" w:hAnsi="Times New Roman" w:cs="Times New Roman"/>
          <w:sz w:val="28"/>
          <w:szCs w:val="28"/>
        </w:rPr>
      </w:pPr>
    </w:p>
    <w:p w14:paraId="740BD75B" w14:textId="0F3B1151" w:rsidR="00BB0D97" w:rsidRPr="004E5432" w:rsidRDefault="00BB0D97" w:rsidP="00407C8D">
      <w:pPr>
        <w:spacing w:after="0" w:line="240" w:lineRule="auto"/>
        <w:jc w:val="center"/>
        <w:rPr>
          <w:rFonts w:ascii="Times New Roman" w:hAnsi="Times New Roman" w:cs="Times New Roman"/>
          <w:color w:val="1F4E79" w:themeColor="accent5" w:themeShade="80"/>
          <w:szCs w:val="24"/>
        </w:rPr>
      </w:pPr>
      <w:r w:rsidRPr="004E5432">
        <w:rPr>
          <w:rFonts w:ascii="Times New Roman" w:hAnsi="Times New Roman" w:cs="Times New Roman"/>
          <w:color w:val="1F4E79" w:themeColor="accent5" w:themeShade="80"/>
          <w:szCs w:val="24"/>
        </w:rPr>
        <w:t xml:space="preserve">Результаты освоения учащимися </w:t>
      </w:r>
      <w:r w:rsidR="008B7EEC" w:rsidRPr="004E5432">
        <w:rPr>
          <w:rFonts w:ascii="Times New Roman" w:hAnsi="Times New Roman" w:cs="Times New Roman"/>
          <w:color w:val="1F4E79" w:themeColor="accent5" w:themeShade="80"/>
          <w:szCs w:val="24"/>
        </w:rPr>
        <w:t>2 – 4</w:t>
      </w:r>
      <w:r w:rsidRPr="004E5432">
        <w:rPr>
          <w:rFonts w:ascii="Times New Roman" w:hAnsi="Times New Roman" w:cs="Times New Roman"/>
          <w:color w:val="1F4E79" w:themeColor="accent5" w:themeShade="80"/>
          <w:szCs w:val="24"/>
        </w:rPr>
        <w:t xml:space="preserve"> классов адаптированной основной общеобразовательной программы обучающихся с умственной отсталостью (интеллектуальными нарушениями) по показателю «успеваемость» в 201</w:t>
      </w:r>
      <w:r w:rsidR="004E5432" w:rsidRPr="004E5432">
        <w:rPr>
          <w:rFonts w:ascii="Times New Roman" w:hAnsi="Times New Roman" w:cs="Times New Roman"/>
          <w:color w:val="1F4E79" w:themeColor="accent5" w:themeShade="80"/>
          <w:szCs w:val="24"/>
        </w:rPr>
        <w:t>9</w:t>
      </w:r>
      <w:r w:rsidRPr="004E5432">
        <w:rPr>
          <w:rFonts w:ascii="Times New Roman" w:hAnsi="Times New Roman" w:cs="Times New Roman"/>
          <w:color w:val="1F4E79" w:themeColor="accent5" w:themeShade="80"/>
          <w:szCs w:val="24"/>
        </w:rPr>
        <w:t xml:space="preserve"> учебном году</w:t>
      </w:r>
    </w:p>
    <w:p w14:paraId="0551A431" w14:textId="77777777" w:rsidR="00BB0D97" w:rsidRPr="004E5432" w:rsidRDefault="00BB0D97" w:rsidP="00BB0D97">
      <w:pPr>
        <w:spacing w:after="0" w:line="240" w:lineRule="auto"/>
        <w:ind w:firstLine="1066"/>
        <w:jc w:val="right"/>
        <w:rPr>
          <w:rFonts w:ascii="Times New Roman" w:hAnsi="Times New Roman" w:cs="Times New Roman"/>
          <w:szCs w:val="24"/>
        </w:rPr>
      </w:pPr>
    </w:p>
    <w:tbl>
      <w:tblPr>
        <w:tblStyle w:val="-351"/>
        <w:tblW w:w="4944" w:type="pct"/>
        <w:tblLayout w:type="fixed"/>
        <w:tblLook w:val="00A0" w:firstRow="1" w:lastRow="0" w:firstColumn="1" w:lastColumn="0" w:noHBand="0" w:noVBand="0"/>
      </w:tblPr>
      <w:tblGrid>
        <w:gridCol w:w="578"/>
        <w:gridCol w:w="725"/>
        <w:gridCol w:w="812"/>
        <w:gridCol w:w="640"/>
        <w:gridCol w:w="859"/>
        <w:gridCol w:w="471"/>
        <w:gridCol w:w="727"/>
        <w:gridCol w:w="555"/>
        <w:gridCol w:w="873"/>
        <w:gridCol w:w="388"/>
        <w:gridCol w:w="920"/>
        <w:gridCol w:w="479"/>
        <w:gridCol w:w="956"/>
        <w:gridCol w:w="481"/>
      </w:tblGrid>
      <w:tr w:rsidR="00E37C7F" w:rsidRPr="004E5432" w14:paraId="2E0E3FD7" w14:textId="77777777" w:rsidTr="00CB3149">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306" w:type="pct"/>
            <w:vMerge w:val="restart"/>
            <w:tcBorders>
              <w:top w:val="single" w:sz="4" w:space="0" w:color="9CC2E5" w:themeColor="accent5" w:themeTint="99"/>
              <w:left w:val="single" w:sz="4" w:space="0" w:color="9CC2E5" w:themeColor="accent5" w:themeTint="99"/>
              <w:right w:val="single" w:sz="4" w:space="0" w:color="9CC2E5" w:themeColor="accent5" w:themeTint="99"/>
            </w:tcBorders>
            <w:textDirection w:val="btLr"/>
          </w:tcPr>
          <w:p w14:paraId="28148F18" w14:textId="77777777" w:rsidR="00BB0D97" w:rsidRPr="004E5432" w:rsidRDefault="00BB0D97" w:rsidP="008B7EEC">
            <w:pPr>
              <w:spacing w:after="0" w:line="240" w:lineRule="auto"/>
              <w:ind w:left="113" w:right="113"/>
              <w:jc w:val="center"/>
              <w:rPr>
                <w:rFonts w:ascii="Times New Roman" w:hAnsi="Times New Roman" w:cs="Times New Roman"/>
                <w:b w:val="0"/>
                <w:szCs w:val="24"/>
              </w:rPr>
            </w:pPr>
            <w:r w:rsidRPr="004E5432">
              <w:rPr>
                <w:rFonts w:ascii="Times New Roman" w:hAnsi="Times New Roman" w:cs="Times New Roman"/>
                <w:b w:val="0"/>
                <w:szCs w:val="24"/>
              </w:rPr>
              <w:t>Классы</w:t>
            </w:r>
          </w:p>
        </w:tc>
        <w:tc>
          <w:tcPr>
            <w:cnfStyle w:val="000010000000" w:firstRow="0" w:lastRow="0" w:firstColumn="0" w:lastColumn="0" w:oddVBand="1" w:evenVBand="0" w:oddHBand="0" w:evenHBand="0" w:firstRowFirstColumn="0" w:firstRowLastColumn="0" w:lastRowFirstColumn="0" w:lastRowLastColumn="0"/>
            <w:tcW w:w="383" w:type="pct"/>
            <w:vMerge w:val="restart"/>
            <w:tcBorders>
              <w:top w:val="single" w:sz="4" w:space="0" w:color="9CC2E5" w:themeColor="accent5" w:themeTint="99"/>
              <w:left w:val="single" w:sz="4" w:space="0" w:color="9CC2E5" w:themeColor="accent5" w:themeTint="99"/>
              <w:right w:val="single" w:sz="4" w:space="0" w:color="9CC2E5" w:themeColor="accent5" w:themeTint="99"/>
            </w:tcBorders>
            <w:textDirection w:val="btLr"/>
          </w:tcPr>
          <w:p w14:paraId="37C25466" w14:textId="77777777" w:rsidR="00BB0D97" w:rsidRPr="004E5432" w:rsidRDefault="00BB0D97" w:rsidP="008B7EEC">
            <w:pPr>
              <w:spacing w:after="0" w:line="240" w:lineRule="auto"/>
              <w:ind w:left="113" w:right="113"/>
              <w:jc w:val="center"/>
              <w:rPr>
                <w:rFonts w:ascii="Times New Roman" w:hAnsi="Times New Roman" w:cs="Times New Roman"/>
                <w:b w:val="0"/>
                <w:szCs w:val="24"/>
              </w:rPr>
            </w:pPr>
            <w:r w:rsidRPr="004E5432">
              <w:rPr>
                <w:rFonts w:ascii="Times New Roman" w:hAnsi="Times New Roman" w:cs="Times New Roman"/>
                <w:b w:val="0"/>
                <w:szCs w:val="24"/>
              </w:rPr>
              <w:t>Всего обучающихся</w:t>
            </w:r>
          </w:p>
        </w:tc>
        <w:tc>
          <w:tcPr>
            <w:tcW w:w="767"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352CAE3D" w14:textId="77777777" w:rsidR="00BB0D97" w:rsidRPr="004E5432" w:rsidRDefault="00BB0D97"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E5432">
              <w:rPr>
                <w:rFonts w:ascii="Times New Roman" w:hAnsi="Times New Roman" w:cs="Times New Roman"/>
                <w:b w:val="0"/>
                <w:szCs w:val="24"/>
              </w:rPr>
              <w:t>Из них успевают</w:t>
            </w:r>
          </w:p>
        </w:tc>
        <w:tc>
          <w:tcPr>
            <w:cnfStyle w:val="000010000000" w:firstRow="0" w:lastRow="0" w:firstColumn="0" w:lastColumn="0" w:oddVBand="1" w:evenVBand="0" w:oddHBand="0" w:evenHBand="0" w:firstRowFirstColumn="0" w:firstRowLastColumn="0" w:lastRowFirstColumn="0" w:lastRowLastColumn="0"/>
            <w:tcW w:w="703"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0E252431" w14:textId="77777777" w:rsidR="00BB0D97" w:rsidRPr="004E5432" w:rsidRDefault="00BB0D97" w:rsidP="008B7EEC">
            <w:pPr>
              <w:spacing w:after="0" w:line="240" w:lineRule="auto"/>
              <w:jc w:val="center"/>
              <w:rPr>
                <w:rFonts w:ascii="Times New Roman" w:hAnsi="Times New Roman" w:cs="Times New Roman"/>
                <w:b w:val="0"/>
                <w:szCs w:val="24"/>
              </w:rPr>
            </w:pPr>
            <w:r w:rsidRPr="004E5432">
              <w:rPr>
                <w:rFonts w:ascii="Times New Roman" w:hAnsi="Times New Roman" w:cs="Times New Roman"/>
                <w:b w:val="0"/>
                <w:szCs w:val="24"/>
              </w:rPr>
              <w:t>Окончили год</w:t>
            </w:r>
          </w:p>
        </w:tc>
        <w:tc>
          <w:tcPr>
            <w:tcW w:w="677"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41EA30F6" w14:textId="77777777" w:rsidR="00BB0D97" w:rsidRPr="004E5432" w:rsidRDefault="00BB0D97"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E5432">
              <w:rPr>
                <w:rFonts w:ascii="Times New Roman" w:hAnsi="Times New Roman" w:cs="Times New Roman"/>
                <w:b w:val="0"/>
                <w:szCs w:val="24"/>
              </w:rPr>
              <w:t>Окончили год</w:t>
            </w:r>
          </w:p>
        </w:tc>
        <w:tc>
          <w:tcPr>
            <w:cnfStyle w:val="000010000000" w:firstRow="0" w:lastRow="0" w:firstColumn="0" w:lastColumn="0" w:oddVBand="1" w:evenVBand="0" w:oddHBand="0" w:evenHBand="0" w:firstRowFirstColumn="0" w:firstRowLastColumn="0" w:lastRowFirstColumn="0" w:lastRowLastColumn="0"/>
            <w:tcW w:w="1404" w:type="pct"/>
            <w:gridSpan w:val="4"/>
            <w:tcBorders>
              <w:top w:val="single" w:sz="4" w:space="0" w:color="9CC2E5" w:themeColor="accent5" w:themeTint="99"/>
              <w:left w:val="single" w:sz="4" w:space="0" w:color="9CC2E5" w:themeColor="accent5" w:themeTint="99"/>
              <w:right w:val="single" w:sz="4" w:space="0" w:color="9CC2E5" w:themeColor="accent5" w:themeTint="99"/>
            </w:tcBorders>
          </w:tcPr>
          <w:p w14:paraId="506519F1" w14:textId="77777777" w:rsidR="00BB0D97" w:rsidRPr="004E5432" w:rsidRDefault="00BB0D97" w:rsidP="008B7EEC">
            <w:pPr>
              <w:spacing w:after="0" w:line="240" w:lineRule="auto"/>
              <w:jc w:val="center"/>
              <w:rPr>
                <w:rFonts w:ascii="Times New Roman" w:hAnsi="Times New Roman" w:cs="Times New Roman"/>
                <w:b w:val="0"/>
                <w:szCs w:val="24"/>
              </w:rPr>
            </w:pPr>
            <w:r w:rsidRPr="004E5432">
              <w:rPr>
                <w:rFonts w:ascii="Times New Roman" w:hAnsi="Times New Roman" w:cs="Times New Roman"/>
                <w:b w:val="0"/>
                <w:szCs w:val="24"/>
              </w:rPr>
              <w:t>Не успевают</w:t>
            </w:r>
          </w:p>
        </w:tc>
        <w:tc>
          <w:tcPr>
            <w:tcW w:w="760"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51A124D1" w14:textId="77777777" w:rsidR="00BB0D97" w:rsidRPr="004E5432" w:rsidRDefault="00BB0D97"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E5432">
              <w:rPr>
                <w:rFonts w:ascii="Times New Roman" w:hAnsi="Times New Roman" w:cs="Times New Roman"/>
                <w:b w:val="0"/>
                <w:szCs w:val="24"/>
              </w:rPr>
              <w:t>Переведены условно</w:t>
            </w:r>
          </w:p>
        </w:tc>
      </w:tr>
      <w:tr w:rsidR="00BB0D97" w:rsidRPr="004E5432" w14:paraId="6F612429" w14:textId="77777777" w:rsidTr="00CB3149">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306" w:type="pct"/>
            <w:vMerge/>
            <w:tcBorders>
              <w:left w:val="single" w:sz="4" w:space="0" w:color="9CC2E5" w:themeColor="accent5" w:themeTint="99"/>
            </w:tcBorders>
          </w:tcPr>
          <w:p w14:paraId="73B3F3BE" w14:textId="77777777" w:rsidR="00BB0D97" w:rsidRPr="004E5432" w:rsidRDefault="00BB0D97" w:rsidP="008B7EEC">
            <w:pPr>
              <w:spacing w:after="0" w:line="240" w:lineRule="auto"/>
              <w:jc w:val="center"/>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383" w:type="pct"/>
            <w:vMerge/>
          </w:tcPr>
          <w:p w14:paraId="599ABBA7" w14:textId="77777777" w:rsidR="00BB0D97" w:rsidRPr="004E5432" w:rsidRDefault="00BB0D97" w:rsidP="008B7EEC">
            <w:pPr>
              <w:spacing w:after="0" w:line="240" w:lineRule="auto"/>
              <w:jc w:val="center"/>
              <w:rPr>
                <w:rFonts w:ascii="Times New Roman" w:hAnsi="Times New Roman" w:cs="Times New Roman"/>
                <w:szCs w:val="24"/>
              </w:rPr>
            </w:pPr>
          </w:p>
        </w:tc>
        <w:tc>
          <w:tcPr>
            <w:tcW w:w="767" w:type="pct"/>
            <w:gridSpan w:val="2"/>
            <w:vMerge/>
          </w:tcPr>
          <w:p w14:paraId="201DEAC8" w14:textId="77777777" w:rsidR="00BB0D97" w:rsidRPr="004E5432" w:rsidRDefault="00BB0D97"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703" w:type="pct"/>
            <w:gridSpan w:val="2"/>
            <w:vMerge/>
          </w:tcPr>
          <w:p w14:paraId="36C4D0D3" w14:textId="77777777" w:rsidR="00BB0D97" w:rsidRPr="004E5432" w:rsidRDefault="00BB0D97" w:rsidP="008B7EEC">
            <w:pPr>
              <w:spacing w:after="0" w:line="240" w:lineRule="auto"/>
              <w:jc w:val="center"/>
              <w:rPr>
                <w:rFonts w:ascii="Times New Roman" w:hAnsi="Times New Roman" w:cs="Times New Roman"/>
                <w:szCs w:val="24"/>
              </w:rPr>
            </w:pPr>
          </w:p>
        </w:tc>
        <w:tc>
          <w:tcPr>
            <w:tcW w:w="677" w:type="pct"/>
            <w:gridSpan w:val="2"/>
            <w:vMerge/>
          </w:tcPr>
          <w:p w14:paraId="378C0425" w14:textId="77777777" w:rsidR="00BB0D97" w:rsidRPr="004E5432" w:rsidRDefault="00BB0D97"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666" w:type="pct"/>
            <w:gridSpan w:val="2"/>
          </w:tcPr>
          <w:p w14:paraId="1187E2F3" w14:textId="77777777" w:rsidR="00BB0D97" w:rsidRPr="004E5432" w:rsidRDefault="00BB0D97" w:rsidP="008B7EEC">
            <w:pPr>
              <w:spacing w:after="0" w:line="240" w:lineRule="auto"/>
              <w:jc w:val="center"/>
              <w:rPr>
                <w:rFonts w:ascii="Times New Roman" w:hAnsi="Times New Roman" w:cs="Times New Roman"/>
                <w:szCs w:val="24"/>
              </w:rPr>
            </w:pPr>
            <w:r w:rsidRPr="004E5432">
              <w:rPr>
                <w:rFonts w:ascii="Times New Roman" w:hAnsi="Times New Roman" w:cs="Times New Roman"/>
                <w:szCs w:val="24"/>
              </w:rPr>
              <w:t>Всего</w:t>
            </w:r>
          </w:p>
        </w:tc>
        <w:tc>
          <w:tcPr>
            <w:tcW w:w="739" w:type="pct"/>
            <w:gridSpan w:val="2"/>
          </w:tcPr>
          <w:p w14:paraId="251A4026" w14:textId="77777777" w:rsidR="00BB0D97" w:rsidRPr="004E5432" w:rsidRDefault="00BB0D97"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Из них н/а</w:t>
            </w:r>
          </w:p>
        </w:tc>
        <w:tc>
          <w:tcPr>
            <w:cnfStyle w:val="000010000000" w:firstRow="0" w:lastRow="0" w:firstColumn="0" w:lastColumn="0" w:oddVBand="1" w:evenVBand="0" w:oddHBand="0" w:evenHBand="0" w:firstRowFirstColumn="0" w:firstRowLastColumn="0" w:lastRowFirstColumn="0" w:lastRowLastColumn="0"/>
            <w:tcW w:w="760" w:type="pct"/>
            <w:gridSpan w:val="2"/>
            <w:vMerge/>
          </w:tcPr>
          <w:p w14:paraId="7B1BAA4C" w14:textId="77777777" w:rsidR="00BB0D97" w:rsidRPr="004E5432" w:rsidRDefault="00BB0D97" w:rsidP="008B7EEC">
            <w:pPr>
              <w:spacing w:after="0" w:line="240" w:lineRule="auto"/>
              <w:jc w:val="center"/>
              <w:rPr>
                <w:rFonts w:ascii="Times New Roman" w:hAnsi="Times New Roman" w:cs="Times New Roman"/>
                <w:szCs w:val="24"/>
              </w:rPr>
            </w:pPr>
          </w:p>
        </w:tc>
      </w:tr>
      <w:tr w:rsidR="00BB0D97" w:rsidRPr="004E5432" w14:paraId="4D998928" w14:textId="77777777" w:rsidTr="00CB3149">
        <w:trPr>
          <w:trHeight w:val="1108"/>
        </w:trPr>
        <w:tc>
          <w:tcPr>
            <w:cnfStyle w:val="001000000000" w:firstRow="0" w:lastRow="0" w:firstColumn="1" w:lastColumn="0" w:oddVBand="0" w:evenVBand="0" w:oddHBand="0" w:evenHBand="0" w:firstRowFirstColumn="0" w:firstRowLastColumn="0" w:lastRowFirstColumn="0" w:lastRowLastColumn="0"/>
            <w:tcW w:w="306" w:type="pct"/>
            <w:vMerge/>
            <w:tcBorders>
              <w:left w:val="single" w:sz="4" w:space="0" w:color="9CC2E5" w:themeColor="accent5" w:themeTint="99"/>
              <w:bottom w:val="single" w:sz="4" w:space="0" w:color="9CC2E5" w:themeColor="accent5" w:themeTint="99"/>
            </w:tcBorders>
          </w:tcPr>
          <w:p w14:paraId="7CB53127" w14:textId="77777777" w:rsidR="00BB0D97" w:rsidRPr="004E5432" w:rsidRDefault="00BB0D97" w:rsidP="008B7EEC">
            <w:pPr>
              <w:spacing w:after="0" w:line="240" w:lineRule="auto"/>
              <w:jc w:val="center"/>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383" w:type="pct"/>
            <w:vMerge/>
          </w:tcPr>
          <w:p w14:paraId="4E2B9389" w14:textId="77777777" w:rsidR="00BB0D97" w:rsidRPr="004E5432" w:rsidRDefault="00BB0D97" w:rsidP="008B7EEC">
            <w:pPr>
              <w:spacing w:after="0" w:line="240" w:lineRule="auto"/>
              <w:jc w:val="center"/>
              <w:rPr>
                <w:rFonts w:ascii="Times New Roman" w:hAnsi="Times New Roman" w:cs="Times New Roman"/>
                <w:szCs w:val="24"/>
              </w:rPr>
            </w:pPr>
          </w:p>
        </w:tc>
        <w:tc>
          <w:tcPr>
            <w:tcW w:w="429" w:type="pct"/>
          </w:tcPr>
          <w:p w14:paraId="78C7DE09" w14:textId="77777777" w:rsidR="00BB0D97" w:rsidRPr="004E5432"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338" w:type="pct"/>
          </w:tcPr>
          <w:p w14:paraId="269DF55C" w14:textId="77777777" w:rsidR="00BB0D97" w:rsidRPr="004E5432" w:rsidRDefault="00BB0D97" w:rsidP="008B7EEC">
            <w:pPr>
              <w:spacing w:after="0" w:line="240" w:lineRule="auto"/>
              <w:jc w:val="center"/>
              <w:rPr>
                <w:rFonts w:ascii="Times New Roman" w:hAnsi="Times New Roman" w:cs="Times New Roman"/>
                <w:szCs w:val="24"/>
              </w:rPr>
            </w:pPr>
            <w:r w:rsidRPr="004E5432">
              <w:rPr>
                <w:rFonts w:ascii="Times New Roman" w:hAnsi="Times New Roman" w:cs="Times New Roman"/>
                <w:szCs w:val="24"/>
              </w:rPr>
              <w:t>%</w:t>
            </w:r>
          </w:p>
        </w:tc>
        <w:tc>
          <w:tcPr>
            <w:tcW w:w="454" w:type="pct"/>
          </w:tcPr>
          <w:p w14:paraId="14DA8817" w14:textId="77777777" w:rsidR="00BB0D97" w:rsidRPr="004E5432"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на «4» и «5»</w:t>
            </w:r>
          </w:p>
        </w:tc>
        <w:tc>
          <w:tcPr>
            <w:cnfStyle w:val="000010000000" w:firstRow="0" w:lastRow="0" w:firstColumn="0" w:lastColumn="0" w:oddVBand="1" w:evenVBand="0" w:oddHBand="0" w:evenHBand="0" w:firstRowFirstColumn="0" w:firstRowLastColumn="0" w:lastRowFirstColumn="0" w:lastRowLastColumn="0"/>
            <w:tcW w:w="249" w:type="pct"/>
          </w:tcPr>
          <w:p w14:paraId="1EA3A0A4" w14:textId="77777777" w:rsidR="00BB0D97" w:rsidRPr="004E5432" w:rsidRDefault="00BB0D97" w:rsidP="008B7EEC">
            <w:pPr>
              <w:spacing w:after="0" w:line="240" w:lineRule="auto"/>
              <w:jc w:val="center"/>
              <w:rPr>
                <w:rFonts w:ascii="Times New Roman" w:hAnsi="Times New Roman" w:cs="Times New Roman"/>
                <w:szCs w:val="24"/>
              </w:rPr>
            </w:pPr>
            <w:r w:rsidRPr="004E5432">
              <w:rPr>
                <w:rFonts w:ascii="Times New Roman" w:hAnsi="Times New Roman" w:cs="Times New Roman"/>
                <w:szCs w:val="24"/>
              </w:rPr>
              <w:t>%</w:t>
            </w:r>
          </w:p>
        </w:tc>
        <w:tc>
          <w:tcPr>
            <w:tcW w:w="384" w:type="pct"/>
          </w:tcPr>
          <w:p w14:paraId="06567598" w14:textId="77777777" w:rsidR="00BB0D97" w:rsidRPr="004E5432"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на «5»</w:t>
            </w:r>
          </w:p>
        </w:tc>
        <w:tc>
          <w:tcPr>
            <w:cnfStyle w:val="000010000000" w:firstRow="0" w:lastRow="0" w:firstColumn="0" w:lastColumn="0" w:oddVBand="1" w:evenVBand="0" w:oddHBand="0" w:evenHBand="0" w:firstRowFirstColumn="0" w:firstRowLastColumn="0" w:lastRowFirstColumn="0" w:lastRowLastColumn="0"/>
            <w:tcW w:w="293" w:type="pct"/>
          </w:tcPr>
          <w:p w14:paraId="3DE9FCAB" w14:textId="77777777" w:rsidR="00BB0D97" w:rsidRPr="004E5432" w:rsidRDefault="00BB0D97" w:rsidP="008B7EEC">
            <w:pPr>
              <w:spacing w:after="0" w:line="240" w:lineRule="auto"/>
              <w:jc w:val="center"/>
              <w:rPr>
                <w:rFonts w:ascii="Times New Roman" w:hAnsi="Times New Roman" w:cs="Times New Roman"/>
                <w:szCs w:val="24"/>
              </w:rPr>
            </w:pPr>
            <w:r w:rsidRPr="004E5432">
              <w:rPr>
                <w:rFonts w:ascii="Times New Roman" w:hAnsi="Times New Roman" w:cs="Times New Roman"/>
                <w:szCs w:val="24"/>
              </w:rPr>
              <w:t>%</w:t>
            </w:r>
          </w:p>
        </w:tc>
        <w:tc>
          <w:tcPr>
            <w:tcW w:w="461" w:type="pct"/>
          </w:tcPr>
          <w:p w14:paraId="548F0BA7" w14:textId="77777777" w:rsidR="00BB0D97" w:rsidRPr="004E5432"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04" w:type="pct"/>
          </w:tcPr>
          <w:p w14:paraId="0EBEF637" w14:textId="77777777" w:rsidR="00BB0D97" w:rsidRPr="004E5432" w:rsidRDefault="00BB0D97" w:rsidP="008B7EEC">
            <w:pPr>
              <w:spacing w:after="0" w:line="240" w:lineRule="auto"/>
              <w:jc w:val="center"/>
              <w:rPr>
                <w:rFonts w:ascii="Times New Roman" w:hAnsi="Times New Roman" w:cs="Times New Roman"/>
                <w:szCs w:val="24"/>
              </w:rPr>
            </w:pPr>
            <w:r w:rsidRPr="004E5432">
              <w:rPr>
                <w:rFonts w:ascii="Times New Roman" w:hAnsi="Times New Roman" w:cs="Times New Roman"/>
                <w:szCs w:val="24"/>
              </w:rPr>
              <w:t>%</w:t>
            </w:r>
          </w:p>
        </w:tc>
        <w:tc>
          <w:tcPr>
            <w:tcW w:w="486" w:type="pct"/>
          </w:tcPr>
          <w:p w14:paraId="4EF848B6" w14:textId="77777777" w:rsidR="00BB0D97" w:rsidRPr="004E5432"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53" w:type="pct"/>
          </w:tcPr>
          <w:p w14:paraId="260A58D1" w14:textId="77777777" w:rsidR="00BB0D97" w:rsidRPr="004E5432" w:rsidRDefault="00BB0D97" w:rsidP="008B7EEC">
            <w:pPr>
              <w:spacing w:after="0" w:line="240" w:lineRule="auto"/>
              <w:jc w:val="center"/>
              <w:rPr>
                <w:rFonts w:ascii="Times New Roman" w:hAnsi="Times New Roman" w:cs="Times New Roman"/>
                <w:szCs w:val="24"/>
              </w:rPr>
            </w:pPr>
            <w:r w:rsidRPr="004E5432">
              <w:rPr>
                <w:rFonts w:ascii="Times New Roman" w:hAnsi="Times New Roman" w:cs="Times New Roman"/>
                <w:szCs w:val="24"/>
              </w:rPr>
              <w:t>%</w:t>
            </w:r>
          </w:p>
        </w:tc>
        <w:tc>
          <w:tcPr>
            <w:tcW w:w="505" w:type="pct"/>
          </w:tcPr>
          <w:p w14:paraId="75FE1693" w14:textId="77777777" w:rsidR="00BB0D97" w:rsidRPr="004E5432"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56" w:type="pct"/>
          </w:tcPr>
          <w:p w14:paraId="2FB4FEA3" w14:textId="77777777" w:rsidR="00BB0D97" w:rsidRPr="004E5432" w:rsidRDefault="00BB0D97" w:rsidP="008B7EEC">
            <w:pPr>
              <w:spacing w:after="0" w:line="240" w:lineRule="auto"/>
              <w:jc w:val="center"/>
              <w:rPr>
                <w:rFonts w:ascii="Times New Roman" w:hAnsi="Times New Roman" w:cs="Times New Roman"/>
                <w:szCs w:val="24"/>
              </w:rPr>
            </w:pPr>
            <w:r w:rsidRPr="004E5432">
              <w:rPr>
                <w:rFonts w:ascii="Times New Roman" w:hAnsi="Times New Roman" w:cs="Times New Roman"/>
                <w:szCs w:val="24"/>
              </w:rPr>
              <w:t>%</w:t>
            </w:r>
          </w:p>
        </w:tc>
      </w:tr>
      <w:tr w:rsidR="00E37C7F" w:rsidRPr="006858D6" w14:paraId="3C8A8CDD" w14:textId="77777777" w:rsidTr="00CB3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 w:type="pct"/>
            <w:tcBorders>
              <w:top w:val="single" w:sz="4" w:space="0" w:color="9CC2E5" w:themeColor="accent5" w:themeTint="99"/>
              <w:left w:val="single" w:sz="4" w:space="0" w:color="9CC2E5" w:themeColor="accent5" w:themeTint="99"/>
              <w:bottom w:val="single" w:sz="4" w:space="0" w:color="9CC2E5" w:themeColor="accent5" w:themeTint="99"/>
            </w:tcBorders>
          </w:tcPr>
          <w:p w14:paraId="162FAA7C" w14:textId="77777777" w:rsidR="0051743F" w:rsidRPr="004E5432" w:rsidRDefault="0051743F"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2</w:t>
            </w:r>
          </w:p>
        </w:tc>
        <w:tc>
          <w:tcPr>
            <w:cnfStyle w:val="000010000000" w:firstRow="0" w:lastRow="0" w:firstColumn="0" w:lastColumn="0" w:oddVBand="1" w:evenVBand="0" w:oddHBand="0" w:evenHBand="0" w:firstRowFirstColumn="0" w:firstRowLastColumn="0" w:lastRowFirstColumn="0" w:lastRowLastColumn="0"/>
            <w:tcW w:w="383" w:type="pct"/>
          </w:tcPr>
          <w:p w14:paraId="3DAC208D" w14:textId="77777777" w:rsidR="0051743F" w:rsidRPr="004E5432" w:rsidRDefault="004E5432"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11</w:t>
            </w:r>
          </w:p>
        </w:tc>
        <w:tc>
          <w:tcPr>
            <w:tcW w:w="429" w:type="pct"/>
          </w:tcPr>
          <w:p w14:paraId="0F69A255" w14:textId="77777777" w:rsidR="0051743F" w:rsidRPr="004E5432" w:rsidRDefault="004E5432"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11</w:t>
            </w:r>
          </w:p>
        </w:tc>
        <w:tc>
          <w:tcPr>
            <w:cnfStyle w:val="000010000000" w:firstRow="0" w:lastRow="0" w:firstColumn="0" w:lastColumn="0" w:oddVBand="1" w:evenVBand="0" w:oddHBand="0" w:evenHBand="0" w:firstRowFirstColumn="0" w:firstRowLastColumn="0" w:lastRowFirstColumn="0" w:lastRowLastColumn="0"/>
            <w:tcW w:w="338" w:type="pct"/>
          </w:tcPr>
          <w:p w14:paraId="628559F0" w14:textId="77777777" w:rsidR="0051743F" w:rsidRPr="004E5432" w:rsidRDefault="0051743F"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100</w:t>
            </w:r>
          </w:p>
        </w:tc>
        <w:tc>
          <w:tcPr>
            <w:tcW w:w="454" w:type="pct"/>
          </w:tcPr>
          <w:p w14:paraId="30D83BD5" w14:textId="77777777" w:rsidR="0051743F" w:rsidRPr="004E5432" w:rsidRDefault="004E5432"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4</w:t>
            </w:r>
          </w:p>
        </w:tc>
        <w:tc>
          <w:tcPr>
            <w:cnfStyle w:val="000010000000" w:firstRow="0" w:lastRow="0" w:firstColumn="0" w:lastColumn="0" w:oddVBand="1" w:evenVBand="0" w:oddHBand="0" w:evenHBand="0" w:firstRowFirstColumn="0" w:firstRowLastColumn="0" w:lastRowFirstColumn="0" w:lastRowLastColumn="0"/>
            <w:tcW w:w="249" w:type="pct"/>
          </w:tcPr>
          <w:p w14:paraId="727C2694" w14:textId="77777777" w:rsidR="0051743F" w:rsidRPr="004E5432" w:rsidRDefault="004E5432"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36</w:t>
            </w:r>
          </w:p>
        </w:tc>
        <w:tc>
          <w:tcPr>
            <w:tcW w:w="384" w:type="pct"/>
          </w:tcPr>
          <w:p w14:paraId="1FE0F18E" w14:textId="77777777" w:rsidR="0051743F" w:rsidRPr="004E5432"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4E5432">
              <w:rPr>
                <w:rFonts w:ascii="Times New Roman" w:hAnsi="Times New Roman" w:cs="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293" w:type="pct"/>
          </w:tcPr>
          <w:p w14:paraId="139F9CBF" w14:textId="77777777" w:rsidR="0051743F" w:rsidRPr="004E5432" w:rsidRDefault="0051743F" w:rsidP="0051743F">
            <w:pPr>
              <w:spacing w:after="0" w:line="240" w:lineRule="auto"/>
              <w:jc w:val="center"/>
              <w:rPr>
                <w:rFonts w:ascii="Times New Roman" w:hAnsi="Times New Roman" w:cs="Times New Roman"/>
                <w:szCs w:val="24"/>
                <w:lang w:val="en-US"/>
              </w:rPr>
            </w:pPr>
            <w:r w:rsidRPr="004E5432">
              <w:rPr>
                <w:rFonts w:ascii="Times New Roman" w:hAnsi="Times New Roman" w:cs="Times New Roman"/>
                <w:szCs w:val="24"/>
                <w:lang w:val="en-US"/>
              </w:rPr>
              <w:t>0</w:t>
            </w:r>
          </w:p>
        </w:tc>
        <w:tc>
          <w:tcPr>
            <w:tcW w:w="461" w:type="pct"/>
          </w:tcPr>
          <w:p w14:paraId="6D4CFBCA" w14:textId="77777777" w:rsidR="0051743F" w:rsidRPr="004E5432"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04" w:type="pct"/>
          </w:tcPr>
          <w:p w14:paraId="3D645B43" w14:textId="77777777" w:rsidR="0051743F" w:rsidRPr="004E5432" w:rsidRDefault="0051743F"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0</w:t>
            </w:r>
          </w:p>
        </w:tc>
        <w:tc>
          <w:tcPr>
            <w:tcW w:w="486" w:type="pct"/>
          </w:tcPr>
          <w:p w14:paraId="4E0DDBF3" w14:textId="77777777" w:rsidR="0051743F" w:rsidRPr="004E5432"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53" w:type="pct"/>
          </w:tcPr>
          <w:p w14:paraId="04BBE57A" w14:textId="77777777" w:rsidR="0051743F" w:rsidRPr="004E5432" w:rsidRDefault="0051743F"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0</w:t>
            </w:r>
          </w:p>
        </w:tc>
        <w:tc>
          <w:tcPr>
            <w:tcW w:w="505" w:type="pct"/>
          </w:tcPr>
          <w:p w14:paraId="375F37E3" w14:textId="77777777" w:rsidR="0051743F" w:rsidRPr="004E5432"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56" w:type="pct"/>
          </w:tcPr>
          <w:p w14:paraId="5AEFCCA4" w14:textId="77777777" w:rsidR="0051743F" w:rsidRPr="004E5432" w:rsidRDefault="0051743F"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0</w:t>
            </w:r>
          </w:p>
        </w:tc>
      </w:tr>
      <w:tr w:rsidR="004E5432" w:rsidRPr="006858D6" w14:paraId="4B91D01E" w14:textId="77777777" w:rsidTr="00CB3149">
        <w:tc>
          <w:tcPr>
            <w:cnfStyle w:val="001000000000" w:firstRow="0" w:lastRow="0" w:firstColumn="1" w:lastColumn="0" w:oddVBand="0" w:evenVBand="0" w:oddHBand="0" w:evenHBand="0" w:firstRowFirstColumn="0" w:firstRowLastColumn="0" w:lastRowFirstColumn="0" w:lastRowLastColumn="0"/>
            <w:tcW w:w="306" w:type="pct"/>
            <w:tcBorders>
              <w:top w:val="single" w:sz="4" w:space="0" w:color="9CC2E5" w:themeColor="accent5" w:themeTint="99"/>
              <w:left w:val="single" w:sz="4" w:space="0" w:color="9CC2E5" w:themeColor="accent5" w:themeTint="99"/>
              <w:bottom w:val="single" w:sz="4" w:space="0" w:color="9CC2E5" w:themeColor="accent5" w:themeTint="99"/>
            </w:tcBorders>
          </w:tcPr>
          <w:p w14:paraId="2A4AD998" w14:textId="77777777" w:rsidR="004E5432" w:rsidRPr="004E5432" w:rsidRDefault="004E5432"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3</w:t>
            </w:r>
          </w:p>
        </w:tc>
        <w:tc>
          <w:tcPr>
            <w:cnfStyle w:val="000010000000" w:firstRow="0" w:lastRow="0" w:firstColumn="0" w:lastColumn="0" w:oddVBand="1" w:evenVBand="0" w:oddHBand="0" w:evenHBand="0" w:firstRowFirstColumn="0" w:firstRowLastColumn="0" w:lastRowFirstColumn="0" w:lastRowLastColumn="0"/>
            <w:tcW w:w="383" w:type="pct"/>
          </w:tcPr>
          <w:p w14:paraId="148A77DC" w14:textId="77777777" w:rsidR="004E5432" w:rsidRPr="004E5432" w:rsidRDefault="004E5432" w:rsidP="004E5432">
            <w:pPr>
              <w:pStyle w:val="ae"/>
              <w:jc w:val="center"/>
              <w:rPr>
                <w:rFonts w:ascii="Times New Roman" w:hAnsi="Times New Roman" w:cs="Times New Roman"/>
              </w:rPr>
            </w:pPr>
            <w:r w:rsidRPr="004E5432">
              <w:rPr>
                <w:rFonts w:ascii="Times New Roman" w:hAnsi="Times New Roman" w:cs="Times New Roman"/>
              </w:rPr>
              <w:t>18</w:t>
            </w:r>
          </w:p>
        </w:tc>
        <w:tc>
          <w:tcPr>
            <w:tcW w:w="429" w:type="pct"/>
          </w:tcPr>
          <w:p w14:paraId="1F24EC05" w14:textId="77777777" w:rsidR="004E5432" w:rsidRPr="004E5432" w:rsidRDefault="004E5432" w:rsidP="004E5432">
            <w:pPr>
              <w:pStyle w:val="a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5432">
              <w:rPr>
                <w:rFonts w:ascii="Times New Roman" w:hAnsi="Times New Roman" w:cs="Times New Roman"/>
              </w:rPr>
              <w:t>18</w:t>
            </w:r>
          </w:p>
        </w:tc>
        <w:tc>
          <w:tcPr>
            <w:cnfStyle w:val="000010000000" w:firstRow="0" w:lastRow="0" w:firstColumn="0" w:lastColumn="0" w:oddVBand="1" w:evenVBand="0" w:oddHBand="0" w:evenHBand="0" w:firstRowFirstColumn="0" w:firstRowLastColumn="0" w:lastRowFirstColumn="0" w:lastRowLastColumn="0"/>
            <w:tcW w:w="338" w:type="pct"/>
          </w:tcPr>
          <w:p w14:paraId="667F3F06" w14:textId="77777777" w:rsidR="004E5432" w:rsidRPr="004E5432" w:rsidRDefault="004E5432" w:rsidP="004E5432">
            <w:pPr>
              <w:spacing w:after="0" w:line="240" w:lineRule="auto"/>
              <w:jc w:val="center"/>
              <w:rPr>
                <w:rFonts w:ascii="Times New Roman" w:eastAsiaTheme="minorHAnsi" w:hAnsi="Times New Roman" w:cs="Times New Roman"/>
              </w:rPr>
            </w:pPr>
            <w:r w:rsidRPr="004E5432">
              <w:rPr>
                <w:rFonts w:ascii="Times New Roman" w:eastAsiaTheme="minorHAnsi" w:hAnsi="Times New Roman" w:cs="Times New Roman"/>
              </w:rPr>
              <w:t>100</w:t>
            </w:r>
          </w:p>
        </w:tc>
        <w:tc>
          <w:tcPr>
            <w:tcW w:w="454" w:type="pct"/>
          </w:tcPr>
          <w:p w14:paraId="3AA1C6C3" w14:textId="77777777" w:rsidR="004E5432" w:rsidRPr="00E74CEF" w:rsidRDefault="004E5432" w:rsidP="004E5432">
            <w:pPr>
              <w:pStyle w:val="a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249" w:type="pct"/>
          </w:tcPr>
          <w:p w14:paraId="6B52EACC" w14:textId="77777777" w:rsidR="004E5432" w:rsidRPr="00E74CEF" w:rsidRDefault="004E5432" w:rsidP="004E5432">
            <w:pPr>
              <w:pStyle w:val="ae"/>
              <w:jc w:val="center"/>
              <w:rPr>
                <w:rFonts w:ascii="Times New Roman" w:hAnsi="Times New Roman" w:cs="Times New Roman"/>
              </w:rPr>
            </w:pPr>
            <w:r>
              <w:rPr>
                <w:rFonts w:ascii="Times New Roman" w:hAnsi="Times New Roman" w:cs="Times New Roman"/>
              </w:rPr>
              <w:t>56</w:t>
            </w:r>
          </w:p>
        </w:tc>
        <w:tc>
          <w:tcPr>
            <w:tcW w:w="384" w:type="pct"/>
          </w:tcPr>
          <w:p w14:paraId="67068AA5" w14:textId="77777777" w:rsidR="004E5432" w:rsidRPr="004E5432" w:rsidRDefault="004E5432"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4E5432">
              <w:rPr>
                <w:rFonts w:ascii="Times New Roman" w:hAnsi="Times New Roman" w:cs="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293" w:type="pct"/>
          </w:tcPr>
          <w:p w14:paraId="0101C392" w14:textId="77777777" w:rsidR="004E5432" w:rsidRPr="004E5432" w:rsidRDefault="004E5432" w:rsidP="0051743F">
            <w:pPr>
              <w:spacing w:after="0" w:line="240" w:lineRule="auto"/>
              <w:jc w:val="center"/>
              <w:rPr>
                <w:rFonts w:ascii="Times New Roman" w:hAnsi="Times New Roman" w:cs="Times New Roman"/>
                <w:szCs w:val="24"/>
                <w:lang w:val="en-US"/>
              </w:rPr>
            </w:pPr>
            <w:r w:rsidRPr="004E5432">
              <w:rPr>
                <w:rFonts w:ascii="Times New Roman" w:hAnsi="Times New Roman" w:cs="Times New Roman"/>
                <w:szCs w:val="24"/>
                <w:lang w:val="en-US"/>
              </w:rPr>
              <w:t>0</w:t>
            </w:r>
          </w:p>
        </w:tc>
        <w:tc>
          <w:tcPr>
            <w:tcW w:w="461" w:type="pct"/>
          </w:tcPr>
          <w:p w14:paraId="3BB87388" w14:textId="77777777" w:rsidR="004E5432" w:rsidRPr="004E5432" w:rsidRDefault="004E5432"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04" w:type="pct"/>
          </w:tcPr>
          <w:p w14:paraId="2E350ACA" w14:textId="77777777" w:rsidR="004E5432" w:rsidRPr="004E5432" w:rsidRDefault="004E5432"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0</w:t>
            </w:r>
          </w:p>
        </w:tc>
        <w:tc>
          <w:tcPr>
            <w:tcW w:w="486" w:type="pct"/>
          </w:tcPr>
          <w:p w14:paraId="43EBB948" w14:textId="77777777" w:rsidR="004E5432" w:rsidRPr="004E5432" w:rsidRDefault="004E5432"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53" w:type="pct"/>
          </w:tcPr>
          <w:p w14:paraId="452FC716" w14:textId="77777777" w:rsidR="004E5432" w:rsidRPr="004E5432" w:rsidRDefault="004E5432"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0</w:t>
            </w:r>
          </w:p>
        </w:tc>
        <w:tc>
          <w:tcPr>
            <w:tcW w:w="505" w:type="pct"/>
          </w:tcPr>
          <w:p w14:paraId="54F57F37" w14:textId="77777777" w:rsidR="004E5432" w:rsidRPr="004E5432" w:rsidRDefault="004E5432"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56" w:type="pct"/>
          </w:tcPr>
          <w:p w14:paraId="691E5438" w14:textId="77777777" w:rsidR="004E5432" w:rsidRPr="004E5432" w:rsidRDefault="004E5432"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0</w:t>
            </w:r>
          </w:p>
        </w:tc>
      </w:tr>
      <w:tr w:rsidR="00E37C7F" w:rsidRPr="006858D6" w14:paraId="1BB96136" w14:textId="77777777" w:rsidTr="00CB3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 w:type="pct"/>
            <w:tcBorders>
              <w:top w:val="single" w:sz="4" w:space="0" w:color="9CC2E5" w:themeColor="accent5" w:themeTint="99"/>
              <w:left w:val="single" w:sz="4" w:space="0" w:color="9CC2E5" w:themeColor="accent5" w:themeTint="99"/>
              <w:bottom w:val="single" w:sz="4" w:space="0" w:color="9CC2E5" w:themeColor="accent5" w:themeTint="99"/>
            </w:tcBorders>
          </w:tcPr>
          <w:p w14:paraId="33E9FEB1" w14:textId="77777777" w:rsidR="0051743F" w:rsidRPr="004E5432" w:rsidRDefault="0051743F"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4</w:t>
            </w:r>
          </w:p>
        </w:tc>
        <w:tc>
          <w:tcPr>
            <w:cnfStyle w:val="000010000000" w:firstRow="0" w:lastRow="0" w:firstColumn="0" w:lastColumn="0" w:oddVBand="1" w:evenVBand="0" w:oddHBand="0" w:evenHBand="0" w:firstRowFirstColumn="0" w:firstRowLastColumn="0" w:lastRowFirstColumn="0" w:lastRowLastColumn="0"/>
            <w:tcW w:w="383" w:type="pct"/>
          </w:tcPr>
          <w:p w14:paraId="32DCA671" w14:textId="77777777" w:rsidR="0051743F" w:rsidRPr="004E5432" w:rsidRDefault="004E5432"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33</w:t>
            </w:r>
          </w:p>
        </w:tc>
        <w:tc>
          <w:tcPr>
            <w:tcW w:w="429" w:type="pct"/>
          </w:tcPr>
          <w:p w14:paraId="55EA043B" w14:textId="77777777" w:rsidR="0051743F" w:rsidRPr="004E5432" w:rsidRDefault="004E5432"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32</w:t>
            </w:r>
          </w:p>
        </w:tc>
        <w:tc>
          <w:tcPr>
            <w:cnfStyle w:val="000010000000" w:firstRow="0" w:lastRow="0" w:firstColumn="0" w:lastColumn="0" w:oddVBand="1" w:evenVBand="0" w:oddHBand="0" w:evenHBand="0" w:firstRowFirstColumn="0" w:firstRowLastColumn="0" w:lastRowFirstColumn="0" w:lastRowLastColumn="0"/>
            <w:tcW w:w="338" w:type="pct"/>
          </w:tcPr>
          <w:p w14:paraId="0DB13AB5" w14:textId="77777777" w:rsidR="0051743F" w:rsidRPr="004E5432" w:rsidRDefault="0051743F" w:rsidP="004E5432">
            <w:pPr>
              <w:spacing w:after="0" w:line="240" w:lineRule="auto"/>
              <w:jc w:val="center"/>
              <w:rPr>
                <w:rFonts w:ascii="Times New Roman" w:hAnsi="Times New Roman" w:cs="Times New Roman"/>
                <w:szCs w:val="24"/>
              </w:rPr>
            </w:pPr>
            <w:r w:rsidRPr="004E5432">
              <w:rPr>
                <w:rFonts w:ascii="Times New Roman" w:hAnsi="Times New Roman" w:cs="Times New Roman"/>
                <w:szCs w:val="24"/>
                <w:lang w:val="en-US"/>
              </w:rPr>
              <w:t>9</w:t>
            </w:r>
            <w:r w:rsidR="004E5432" w:rsidRPr="004E5432">
              <w:rPr>
                <w:rFonts w:ascii="Times New Roman" w:hAnsi="Times New Roman" w:cs="Times New Roman"/>
                <w:szCs w:val="24"/>
              </w:rPr>
              <w:t>7</w:t>
            </w:r>
          </w:p>
        </w:tc>
        <w:tc>
          <w:tcPr>
            <w:tcW w:w="454" w:type="pct"/>
          </w:tcPr>
          <w:p w14:paraId="6325DB1D" w14:textId="77777777" w:rsidR="0051743F" w:rsidRPr="006858D6"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highlight w:val="yellow"/>
              </w:rPr>
            </w:pPr>
            <w:r w:rsidRPr="004E5432">
              <w:rPr>
                <w:rFonts w:ascii="Times New Roman" w:hAnsi="Times New Roman" w:cs="Times New Roman"/>
                <w:szCs w:val="24"/>
              </w:rPr>
              <w:t>9</w:t>
            </w:r>
          </w:p>
        </w:tc>
        <w:tc>
          <w:tcPr>
            <w:cnfStyle w:val="000010000000" w:firstRow="0" w:lastRow="0" w:firstColumn="0" w:lastColumn="0" w:oddVBand="1" w:evenVBand="0" w:oddHBand="0" w:evenHBand="0" w:firstRowFirstColumn="0" w:firstRowLastColumn="0" w:lastRowFirstColumn="0" w:lastRowLastColumn="0"/>
            <w:tcW w:w="249" w:type="pct"/>
          </w:tcPr>
          <w:p w14:paraId="3E53CB91" w14:textId="77777777" w:rsidR="0051743F" w:rsidRPr="004E5432" w:rsidRDefault="0051743F" w:rsidP="004E5432">
            <w:pPr>
              <w:spacing w:after="0" w:line="240" w:lineRule="auto"/>
              <w:jc w:val="center"/>
              <w:rPr>
                <w:rFonts w:ascii="Times New Roman" w:hAnsi="Times New Roman" w:cs="Times New Roman"/>
                <w:szCs w:val="24"/>
              </w:rPr>
            </w:pPr>
            <w:r w:rsidRPr="004E5432">
              <w:rPr>
                <w:rFonts w:ascii="Times New Roman" w:hAnsi="Times New Roman" w:cs="Times New Roman"/>
                <w:szCs w:val="24"/>
              </w:rPr>
              <w:t>2</w:t>
            </w:r>
            <w:r w:rsidR="004E5432" w:rsidRPr="004E5432">
              <w:rPr>
                <w:rFonts w:ascii="Times New Roman" w:hAnsi="Times New Roman" w:cs="Times New Roman"/>
                <w:szCs w:val="24"/>
              </w:rPr>
              <w:t>7</w:t>
            </w:r>
          </w:p>
        </w:tc>
        <w:tc>
          <w:tcPr>
            <w:tcW w:w="384" w:type="pct"/>
          </w:tcPr>
          <w:p w14:paraId="2FB53FF6" w14:textId="77777777" w:rsidR="0051743F" w:rsidRPr="004E5432"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4E5432">
              <w:rPr>
                <w:rFonts w:ascii="Times New Roman" w:hAnsi="Times New Roman" w:cs="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293" w:type="pct"/>
          </w:tcPr>
          <w:p w14:paraId="57638261" w14:textId="77777777" w:rsidR="0051743F" w:rsidRPr="004E5432" w:rsidRDefault="0051743F" w:rsidP="0051743F">
            <w:pPr>
              <w:spacing w:after="0" w:line="240" w:lineRule="auto"/>
              <w:jc w:val="center"/>
              <w:rPr>
                <w:rFonts w:ascii="Times New Roman" w:hAnsi="Times New Roman" w:cs="Times New Roman"/>
                <w:szCs w:val="24"/>
                <w:lang w:val="en-US"/>
              </w:rPr>
            </w:pPr>
            <w:r w:rsidRPr="004E5432">
              <w:rPr>
                <w:rFonts w:ascii="Times New Roman" w:hAnsi="Times New Roman" w:cs="Times New Roman"/>
                <w:szCs w:val="24"/>
                <w:lang w:val="en-US"/>
              </w:rPr>
              <w:t>0</w:t>
            </w:r>
          </w:p>
        </w:tc>
        <w:tc>
          <w:tcPr>
            <w:tcW w:w="461" w:type="pct"/>
          </w:tcPr>
          <w:p w14:paraId="1F8D9E0E" w14:textId="77777777" w:rsidR="0051743F" w:rsidRPr="004E5432" w:rsidRDefault="004E5432"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04" w:type="pct"/>
          </w:tcPr>
          <w:p w14:paraId="16F53842" w14:textId="77777777" w:rsidR="0051743F" w:rsidRPr="004E5432" w:rsidRDefault="004E5432" w:rsidP="0051743F">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486" w:type="pct"/>
          </w:tcPr>
          <w:p w14:paraId="587C0628" w14:textId="77777777" w:rsidR="0051743F" w:rsidRPr="004E5432" w:rsidRDefault="004E5432"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53" w:type="pct"/>
          </w:tcPr>
          <w:p w14:paraId="2904FFA1" w14:textId="77777777" w:rsidR="0051743F" w:rsidRPr="004E5432" w:rsidRDefault="004E5432" w:rsidP="0051743F">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505" w:type="pct"/>
          </w:tcPr>
          <w:p w14:paraId="3FCF87D3" w14:textId="77777777" w:rsidR="0051743F" w:rsidRPr="004E5432" w:rsidRDefault="004E5432"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56" w:type="pct"/>
          </w:tcPr>
          <w:p w14:paraId="179A764F" w14:textId="77777777" w:rsidR="0051743F" w:rsidRPr="004E5432" w:rsidRDefault="004E5432" w:rsidP="0051743F">
            <w:pPr>
              <w:spacing w:after="0" w:line="240" w:lineRule="auto"/>
              <w:jc w:val="center"/>
              <w:rPr>
                <w:rFonts w:ascii="Times New Roman" w:hAnsi="Times New Roman" w:cs="Times New Roman"/>
                <w:szCs w:val="24"/>
              </w:rPr>
            </w:pPr>
            <w:r>
              <w:rPr>
                <w:rFonts w:ascii="Times New Roman" w:hAnsi="Times New Roman" w:cs="Times New Roman"/>
                <w:szCs w:val="24"/>
              </w:rPr>
              <w:t>3</w:t>
            </w:r>
          </w:p>
        </w:tc>
      </w:tr>
      <w:tr w:rsidR="0051743F" w:rsidRPr="006858D6" w14:paraId="411D88F3" w14:textId="77777777" w:rsidTr="00CB3149">
        <w:trPr>
          <w:trHeight w:val="1134"/>
        </w:trPr>
        <w:tc>
          <w:tcPr>
            <w:cnfStyle w:val="001000000000" w:firstRow="0" w:lastRow="0" w:firstColumn="1" w:lastColumn="0" w:oddVBand="0" w:evenVBand="0" w:oddHBand="0" w:evenHBand="0" w:firstRowFirstColumn="0" w:firstRowLastColumn="0" w:lastRowFirstColumn="0" w:lastRowLastColumn="0"/>
            <w:tcW w:w="306" w:type="pct"/>
            <w:tcBorders>
              <w:top w:val="single" w:sz="4" w:space="0" w:color="9CC2E5" w:themeColor="accent5" w:themeTint="99"/>
              <w:left w:val="single" w:sz="4" w:space="0" w:color="9CC2E5" w:themeColor="accent5" w:themeTint="99"/>
              <w:bottom w:val="single" w:sz="4" w:space="0" w:color="9CC2E5" w:themeColor="accent5" w:themeTint="99"/>
            </w:tcBorders>
            <w:textDirection w:val="btLr"/>
          </w:tcPr>
          <w:p w14:paraId="31D3040C" w14:textId="77777777" w:rsidR="0051743F" w:rsidRPr="004E5432" w:rsidRDefault="0051743F" w:rsidP="0051743F">
            <w:pPr>
              <w:spacing w:after="0" w:line="240" w:lineRule="auto"/>
              <w:ind w:left="113" w:right="113"/>
              <w:jc w:val="center"/>
              <w:rPr>
                <w:rFonts w:ascii="Times New Roman" w:hAnsi="Times New Roman" w:cs="Times New Roman"/>
                <w:szCs w:val="24"/>
              </w:rPr>
            </w:pPr>
            <w:r w:rsidRPr="004E5432">
              <w:rPr>
                <w:rFonts w:ascii="Times New Roman" w:hAnsi="Times New Roman" w:cs="Times New Roman"/>
                <w:szCs w:val="24"/>
              </w:rPr>
              <w:t>Итого</w:t>
            </w:r>
          </w:p>
        </w:tc>
        <w:tc>
          <w:tcPr>
            <w:cnfStyle w:val="000010000000" w:firstRow="0" w:lastRow="0" w:firstColumn="0" w:lastColumn="0" w:oddVBand="1" w:evenVBand="0" w:oddHBand="0" w:evenHBand="0" w:firstRowFirstColumn="0" w:firstRowLastColumn="0" w:lastRowFirstColumn="0" w:lastRowLastColumn="0"/>
            <w:tcW w:w="383" w:type="pct"/>
          </w:tcPr>
          <w:p w14:paraId="074F1961" w14:textId="77777777" w:rsidR="0051743F" w:rsidRPr="004E5432" w:rsidRDefault="004E5432" w:rsidP="0051743F">
            <w:pPr>
              <w:spacing w:after="0" w:line="240" w:lineRule="auto"/>
              <w:jc w:val="center"/>
              <w:rPr>
                <w:rFonts w:ascii="Times New Roman" w:hAnsi="Times New Roman" w:cs="Times New Roman"/>
                <w:szCs w:val="24"/>
              </w:rPr>
            </w:pPr>
            <w:r>
              <w:rPr>
                <w:rFonts w:ascii="Times New Roman" w:hAnsi="Times New Roman" w:cs="Times New Roman"/>
                <w:szCs w:val="24"/>
              </w:rPr>
              <w:t>62</w:t>
            </w:r>
          </w:p>
        </w:tc>
        <w:tc>
          <w:tcPr>
            <w:tcW w:w="429" w:type="pct"/>
          </w:tcPr>
          <w:p w14:paraId="008D49A0" w14:textId="77777777" w:rsidR="0051743F" w:rsidRPr="004E5432" w:rsidRDefault="004E5432"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61</w:t>
            </w:r>
          </w:p>
        </w:tc>
        <w:tc>
          <w:tcPr>
            <w:cnfStyle w:val="000010000000" w:firstRow="0" w:lastRow="0" w:firstColumn="0" w:lastColumn="0" w:oddVBand="1" w:evenVBand="0" w:oddHBand="0" w:evenHBand="0" w:firstRowFirstColumn="0" w:firstRowLastColumn="0" w:lastRowFirstColumn="0" w:lastRowLastColumn="0"/>
            <w:tcW w:w="338" w:type="pct"/>
          </w:tcPr>
          <w:p w14:paraId="474E391F" w14:textId="77777777" w:rsidR="0051743F" w:rsidRPr="004E5432" w:rsidRDefault="0051743F" w:rsidP="004E5432">
            <w:pPr>
              <w:spacing w:after="0" w:line="240" w:lineRule="auto"/>
              <w:jc w:val="center"/>
              <w:rPr>
                <w:rFonts w:ascii="Times New Roman" w:hAnsi="Times New Roman" w:cs="Times New Roman"/>
                <w:szCs w:val="24"/>
              </w:rPr>
            </w:pPr>
            <w:r w:rsidRPr="004E5432">
              <w:rPr>
                <w:rFonts w:ascii="Times New Roman" w:hAnsi="Times New Roman" w:cs="Times New Roman"/>
                <w:szCs w:val="24"/>
              </w:rPr>
              <w:t>9</w:t>
            </w:r>
            <w:r w:rsidR="004E5432">
              <w:rPr>
                <w:rFonts w:ascii="Times New Roman" w:hAnsi="Times New Roman" w:cs="Times New Roman"/>
                <w:szCs w:val="24"/>
              </w:rPr>
              <w:t>9</w:t>
            </w:r>
          </w:p>
        </w:tc>
        <w:tc>
          <w:tcPr>
            <w:tcW w:w="454" w:type="pct"/>
          </w:tcPr>
          <w:p w14:paraId="1EF2245F" w14:textId="77777777" w:rsidR="0051743F" w:rsidRPr="004E5432" w:rsidRDefault="004E5432"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23</w:t>
            </w:r>
          </w:p>
        </w:tc>
        <w:tc>
          <w:tcPr>
            <w:cnfStyle w:val="000010000000" w:firstRow="0" w:lastRow="0" w:firstColumn="0" w:lastColumn="0" w:oddVBand="1" w:evenVBand="0" w:oddHBand="0" w:evenHBand="0" w:firstRowFirstColumn="0" w:firstRowLastColumn="0" w:lastRowFirstColumn="0" w:lastRowLastColumn="0"/>
            <w:tcW w:w="249" w:type="pct"/>
          </w:tcPr>
          <w:p w14:paraId="4A6A01BD" w14:textId="77777777" w:rsidR="0051743F" w:rsidRPr="004E5432" w:rsidRDefault="004E5432" w:rsidP="0051743F">
            <w:pPr>
              <w:spacing w:after="0" w:line="240" w:lineRule="auto"/>
              <w:jc w:val="center"/>
              <w:rPr>
                <w:rFonts w:ascii="Times New Roman" w:hAnsi="Times New Roman" w:cs="Times New Roman"/>
                <w:szCs w:val="24"/>
              </w:rPr>
            </w:pPr>
            <w:r>
              <w:rPr>
                <w:rFonts w:ascii="Times New Roman" w:hAnsi="Times New Roman" w:cs="Times New Roman"/>
                <w:szCs w:val="24"/>
              </w:rPr>
              <w:t>40</w:t>
            </w:r>
          </w:p>
        </w:tc>
        <w:tc>
          <w:tcPr>
            <w:tcW w:w="384" w:type="pct"/>
          </w:tcPr>
          <w:p w14:paraId="5FD19676" w14:textId="77777777" w:rsidR="0051743F" w:rsidRPr="004E5432"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4E5432">
              <w:rPr>
                <w:rFonts w:ascii="Times New Roman" w:hAnsi="Times New Roman" w:cs="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293" w:type="pct"/>
          </w:tcPr>
          <w:p w14:paraId="06860ECD" w14:textId="77777777" w:rsidR="0051743F" w:rsidRPr="004E5432" w:rsidRDefault="0051743F" w:rsidP="0051743F">
            <w:pPr>
              <w:spacing w:after="0" w:line="240" w:lineRule="auto"/>
              <w:jc w:val="center"/>
              <w:rPr>
                <w:rFonts w:ascii="Times New Roman" w:hAnsi="Times New Roman" w:cs="Times New Roman"/>
                <w:szCs w:val="24"/>
                <w:lang w:val="en-US"/>
              </w:rPr>
            </w:pPr>
            <w:r w:rsidRPr="004E5432">
              <w:rPr>
                <w:rFonts w:ascii="Times New Roman" w:hAnsi="Times New Roman" w:cs="Times New Roman"/>
                <w:szCs w:val="24"/>
                <w:lang w:val="en-US"/>
              </w:rPr>
              <w:t>0</w:t>
            </w:r>
          </w:p>
        </w:tc>
        <w:tc>
          <w:tcPr>
            <w:tcW w:w="461" w:type="pct"/>
          </w:tcPr>
          <w:p w14:paraId="5FF29175" w14:textId="77777777" w:rsidR="0051743F" w:rsidRPr="004E5432" w:rsidRDefault="004E5432"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04" w:type="pct"/>
          </w:tcPr>
          <w:p w14:paraId="77C31E2D" w14:textId="77777777" w:rsidR="0051743F" w:rsidRPr="004E5432" w:rsidRDefault="004E5432" w:rsidP="0051743F">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486" w:type="pct"/>
          </w:tcPr>
          <w:p w14:paraId="13699B0A" w14:textId="77777777" w:rsidR="0051743F" w:rsidRPr="004E5432" w:rsidRDefault="004E5432"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53" w:type="pct"/>
          </w:tcPr>
          <w:p w14:paraId="556D7751" w14:textId="77777777" w:rsidR="0051743F" w:rsidRPr="004E5432" w:rsidRDefault="004E5432" w:rsidP="0051743F">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505" w:type="pct"/>
          </w:tcPr>
          <w:p w14:paraId="63875077" w14:textId="77777777" w:rsidR="0051743F" w:rsidRPr="004E5432"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E5432">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56" w:type="pct"/>
          </w:tcPr>
          <w:p w14:paraId="5926D09A" w14:textId="77777777" w:rsidR="0051743F" w:rsidRPr="004E5432" w:rsidRDefault="0051743F" w:rsidP="0051743F">
            <w:pPr>
              <w:spacing w:after="0" w:line="240" w:lineRule="auto"/>
              <w:jc w:val="center"/>
              <w:rPr>
                <w:rFonts w:ascii="Times New Roman" w:hAnsi="Times New Roman" w:cs="Times New Roman"/>
                <w:szCs w:val="24"/>
              </w:rPr>
            </w:pPr>
            <w:r w:rsidRPr="004E5432">
              <w:rPr>
                <w:rFonts w:ascii="Times New Roman" w:hAnsi="Times New Roman" w:cs="Times New Roman"/>
                <w:szCs w:val="24"/>
              </w:rPr>
              <w:t>0</w:t>
            </w:r>
          </w:p>
        </w:tc>
      </w:tr>
    </w:tbl>
    <w:p w14:paraId="251BA66C" w14:textId="77777777" w:rsidR="00267E81" w:rsidRDefault="00267E81" w:rsidP="008B7EEC">
      <w:pPr>
        <w:spacing w:after="0" w:line="360" w:lineRule="auto"/>
        <w:ind w:firstLine="709"/>
        <w:jc w:val="both"/>
        <w:rPr>
          <w:rFonts w:ascii="Times New Roman" w:hAnsi="Times New Roman" w:cs="Times New Roman"/>
          <w:sz w:val="28"/>
          <w:szCs w:val="28"/>
          <w:highlight w:val="yellow"/>
        </w:rPr>
      </w:pPr>
    </w:p>
    <w:p w14:paraId="05851986" w14:textId="77777777" w:rsidR="00A562DE" w:rsidRDefault="00BB0D97" w:rsidP="008B7EEC">
      <w:pPr>
        <w:spacing w:after="0" w:line="360" w:lineRule="auto"/>
        <w:ind w:firstLine="709"/>
        <w:jc w:val="both"/>
        <w:rPr>
          <w:rFonts w:ascii="Times New Roman" w:hAnsi="Times New Roman" w:cs="Times New Roman"/>
          <w:sz w:val="28"/>
          <w:szCs w:val="28"/>
        </w:rPr>
      </w:pPr>
      <w:r w:rsidRPr="00A562DE">
        <w:rPr>
          <w:rFonts w:ascii="Times New Roman" w:hAnsi="Times New Roman" w:cs="Times New Roman"/>
          <w:sz w:val="28"/>
          <w:szCs w:val="28"/>
        </w:rPr>
        <w:lastRenderedPageBreak/>
        <w:t xml:space="preserve">Если сравнить результаты освоения учащимися </w:t>
      </w:r>
      <w:r w:rsidR="00C34485" w:rsidRPr="00A562DE">
        <w:rPr>
          <w:rFonts w:ascii="Times New Roman" w:hAnsi="Times New Roman" w:cs="Times New Roman"/>
          <w:sz w:val="28"/>
          <w:szCs w:val="28"/>
        </w:rPr>
        <w:t xml:space="preserve">2 – 4 </w:t>
      </w:r>
      <w:r w:rsidRPr="00A562DE">
        <w:rPr>
          <w:rFonts w:ascii="Times New Roman" w:hAnsi="Times New Roman" w:cs="Times New Roman"/>
          <w:sz w:val="28"/>
          <w:szCs w:val="28"/>
        </w:rPr>
        <w:t>классов адаптированной основной общеобразовательной программы обучающихся с умственной</w:t>
      </w:r>
      <w:r w:rsidRPr="00A562DE">
        <w:rPr>
          <w:rFonts w:ascii="Times New Roman" w:hAnsi="Times New Roman" w:cs="Times New Roman"/>
          <w:color w:val="00000A"/>
          <w:sz w:val="28"/>
          <w:szCs w:val="28"/>
        </w:rPr>
        <w:t xml:space="preserve"> отсталостью</w:t>
      </w:r>
      <w:r w:rsidRPr="00A562DE">
        <w:rPr>
          <w:rFonts w:ascii="Times New Roman" w:hAnsi="Times New Roman" w:cs="Times New Roman"/>
          <w:sz w:val="28"/>
          <w:szCs w:val="28"/>
        </w:rPr>
        <w:t xml:space="preserve"> </w:t>
      </w:r>
      <w:r w:rsidRPr="00A562DE">
        <w:rPr>
          <w:rFonts w:ascii="Times New Roman" w:hAnsi="Times New Roman" w:cs="Times New Roman"/>
          <w:color w:val="00000A"/>
          <w:sz w:val="28"/>
          <w:szCs w:val="28"/>
        </w:rPr>
        <w:t>(интеллектуальными нарушениями)</w:t>
      </w:r>
      <w:r w:rsidRPr="00A562DE">
        <w:rPr>
          <w:rFonts w:ascii="Times New Roman" w:hAnsi="Times New Roman" w:cs="Times New Roman"/>
          <w:sz w:val="28"/>
          <w:szCs w:val="28"/>
        </w:rPr>
        <w:t xml:space="preserve"> по показателю «успеваемость» в 201</w:t>
      </w:r>
      <w:r w:rsidR="00A562DE" w:rsidRPr="00A562DE">
        <w:rPr>
          <w:rFonts w:ascii="Times New Roman" w:hAnsi="Times New Roman" w:cs="Times New Roman"/>
          <w:sz w:val="28"/>
          <w:szCs w:val="28"/>
        </w:rPr>
        <w:t>9</w:t>
      </w:r>
      <w:r w:rsidRPr="00A562DE">
        <w:rPr>
          <w:rFonts w:ascii="Times New Roman" w:hAnsi="Times New Roman" w:cs="Times New Roman"/>
          <w:sz w:val="28"/>
          <w:szCs w:val="28"/>
        </w:rPr>
        <w:t xml:space="preserve"> году с результатами освоения учащимися адаптированной основной общеобразовательной программы обучающихся с умственной</w:t>
      </w:r>
      <w:r w:rsidRPr="00A562DE">
        <w:rPr>
          <w:rFonts w:ascii="Times New Roman" w:hAnsi="Times New Roman" w:cs="Times New Roman"/>
          <w:color w:val="00000A"/>
          <w:sz w:val="28"/>
          <w:szCs w:val="28"/>
        </w:rPr>
        <w:t xml:space="preserve"> отсталостью</w:t>
      </w:r>
      <w:r w:rsidRPr="00A562DE">
        <w:rPr>
          <w:rFonts w:ascii="Times New Roman" w:hAnsi="Times New Roman" w:cs="Times New Roman"/>
          <w:sz w:val="28"/>
          <w:szCs w:val="28"/>
        </w:rPr>
        <w:t xml:space="preserve"> </w:t>
      </w:r>
      <w:r w:rsidRPr="00A562DE">
        <w:rPr>
          <w:rFonts w:ascii="Times New Roman" w:hAnsi="Times New Roman" w:cs="Times New Roman"/>
          <w:color w:val="00000A"/>
          <w:sz w:val="28"/>
          <w:szCs w:val="28"/>
        </w:rPr>
        <w:t xml:space="preserve">(интеллектуальными нарушениями) </w:t>
      </w:r>
      <w:r w:rsidRPr="00A562DE">
        <w:rPr>
          <w:rFonts w:ascii="Times New Roman" w:hAnsi="Times New Roman" w:cs="Times New Roman"/>
          <w:sz w:val="28"/>
          <w:szCs w:val="28"/>
        </w:rPr>
        <w:t>по показателю «успеваемость» в 201</w:t>
      </w:r>
      <w:r w:rsidR="00A562DE" w:rsidRPr="00A562DE">
        <w:rPr>
          <w:rFonts w:ascii="Times New Roman" w:hAnsi="Times New Roman" w:cs="Times New Roman"/>
          <w:sz w:val="28"/>
          <w:szCs w:val="28"/>
        </w:rPr>
        <w:t>8</w:t>
      </w:r>
      <w:r w:rsidRPr="00A562DE">
        <w:rPr>
          <w:rFonts w:ascii="Times New Roman" w:hAnsi="Times New Roman" w:cs="Times New Roman"/>
          <w:sz w:val="28"/>
          <w:szCs w:val="28"/>
        </w:rPr>
        <w:t xml:space="preserve"> году, то можно отметить, что процент учащихся, окончивших на «4» и «5», </w:t>
      </w:r>
      <w:bookmarkStart w:id="2" w:name="_Hlk37924331"/>
      <w:r w:rsidRPr="00A562DE">
        <w:rPr>
          <w:rFonts w:ascii="Times New Roman" w:hAnsi="Times New Roman" w:cs="Times New Roman"/>
          <w:sz w:val="28"/>
          <w:szCs w:val="28"/>
        </w:rPr>
        <w:t xml:space="preserve">остается относительно стабильным </w:t>
      </w:r>
      <w:bookmarkEnd w:id="2"/>
      <w:r w:rsidRPr="00A562DE">
        <w:rPr>
          <w:rFonts w:ascii="Times New Roman" w:hAnsi="Times New Roman" w:cs="Times New Roman"/>
          <w:sz w:val="28"/>
          <w:szCs w:val="28"/>
        </w:rPr>
        <w:t>(</w:t>
      </w:r>
      <w:r w:rsidR="00A562DE" w:rsidRPr="00A562DE">
        <w:rPr>
          <w:rFonts w:ascii="Times New Roman" w:hAnsi="Times New Roman" w:cs="Times New Roman"/>
          <w:sz w:val="28"/>
          <w:szCs w:val="28"/>
        </w:rPr>
        <w:t xml:space="preserve">в 2019 – 23%, </w:t>
      </w:r>
      <w:r w:rsidRPr="00A562DE">
        <w:rPr>
          <w:rFonts w:ascii="Times New Roman" w:hAnsi="Times New Roman" w:cs="Times New Roman"/>
          <w:sz w:val="28"/>
          <w:szCs w:val="28"/>
        </w:rPr>
        <w:t xml:space="preserve">в 2018 – </w:t>
      </w:r>
      <w:r w:rsidR="0051743F" w:rsidRPr="00A562DE">
        <w:rPr>
          <w:rFonts w:ascii="Times New Roman" w:hAnsi="Times New Roman" w:cs="Times New Roman"/>
          <w:sz w:val="28"/>
          <w:szCs w:val="28"/>
        </w:rPr>
        <w:t>2</w:t>
      </w:r>
      <w:r w:rsidRPr="00A562DE">
        <w:rPr>
          <w:rFonts w:ascii="Times New Roman" w:hAnsi="Times New Roman" w:cs="Times New Roman"/>
          <w:sz w:val="28"/>
          <w:szCs w:val="28"/>
        </w:rPr>
        <w:t>4%, в 2</w:t>
      </w:r>
      <w:r w:rsidR="00A562DE" w:rsidRPr="00A562DE">
        <w:rPr>
          <w:rFonts w:ascii="Times New Roman" w:hAnsi="Times New Roman" w:cs="Times New Roman"/>
          <w:sz w:val="28"/>
          <w:szCs w:val="28"/>
        </w:rPr>
        <w:t>017 – 27 %</w:t>
      </w:r>
      <w:r w:rsidRPr="00A562DE">
        <w:rPr>
          <w:rFonts w:ascii="Times New Roman" w:hAnsi="Times New Roman" w:cs="Times New Roman"/>
          <w:sz w:val="28"/>
          <w:szCs w:val="28"/>
        </w:rPr>
        <w:t>).</w:t>
      </w:r>
      <w:r w:rsidR="00A562DE">
        <w:rPr>
          <w:rFonts w:ascii="Times New Roman" w:hAnsi="Times New Roman" w:cs="Times New Roman"/>
          <w:sz w:val="28"/>
          <w:szCs w:val="28"/>
        </w:rPr>
        <w:t xml:space="preserve"> </w:t>
      </w:r>
    </w:p>
    <w:p w14:paraId="1586E35A" w14:textId="5DFF7F53" w:rsidR="00A562DE" w:rsidRPr="00A562DE" w:rsidRDefault="00396DF6" w:rsidP="008B7E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72CCA0CD" w14:textId="2DC47649" w:rsidR="008B7EEC" w:rsidRPr="00267E81" w:rsidRDefault="008B7EEC" w:rsidP="00407C8D">
      <w:pPr>
        <w:spacing w:after="0" w:line="240" w:lineRule="auto"/>
        <w:jc w:val="center"/>
        <w:rPr>
          <w:szCs w:val="24"/>
        </w:rPr>
      </w:pPr>
      <w:r w:rsidRPr="00267E81">
        <w:rPr>
          <w:rFonts w:ascii="Times New Roman" w:hAnsi="Times New Roman" w:cs="Times New Roman"/>
          <w:color w:val="1F4E79" w:themeColor="accent5" w:themeShade="80"/>
          <w:szCs w:val="24"/>
        </w:rPr>
        <w:t xml:space="preserve">Результаты освоения учащимися 5 – 9 классов адаптированной основной общеобразовательной программы обучающихся с умственной отсталостью (интеллектуальными нарушениями) по показателю «успеваемость» в </w:t>
      </w:r>
      <w:r w:rsidR="00267E81" w:rsidRPr="00267E81">
        <w:rPr>
          <w:rFonts w:ascii="Times New Roman" w:hAnsi="Times New Roman" w:cs="Times New Roman"/>
          <w:color w:val="1F4E79" w:themeColor="accent5" w:themeShade="80"/>
          <w:szCs w:val="24"/>
        </w:rPr>
        <w:t>2019 учебном</w:t>
      </w:r>
      <w:r w:rsidRPr="00267E81">
        <w:rPr>
          <w:rFonts w:ascii="Times New Roman" w:hAnsi="Times New Roman" w:cs="Times New Roman"/>
          <w:color w:val="1F4E79" w:themeColor="accent5" w:themeShade="80"/>
          <w:szCs w:val="24"/>
        </w:rPr>
        <w:t xml:space="preserve"> году</w:t>
      </w:r>
    </w:p>
    <w:p w14:paraId="2F41BFA6" w14:textId="77777777" w:rsidR="008B7EEC" w:rsidRPr="00267E81" w:rsidRDefault="008B7EEC" w:rsidP="008B7EEC">
      <w:pPr>
        <w:spacing w:before="120" w:after="0" w:line="240" w:lineRule="auto"/>
        <w:jc w:val="right"/>
        <w:rPr>
          <w:rFonts w:ascii="Times New Roman" w:hAnsi="Times New Roman" w:cs="Times New Roman"/>
          <w:szCs w:val="24"/>
        </w:rPr>
      </w:pPr>
    </w:p>
    <w:tbl>
      <w:tblPr>
        <w:tblStyle w:val="-351"/>
        <w:tblW w:w="5000" w:type="pct"/>
        <w:tblLook w:val="00A0" w:firstRow="1" w:lastRow="0" w:firstColumn="1" w:lastColumn="0" w:noHBand="0" w:noVBand="0"/>
      </w:tblPr>
      <w:tblGrid>
        <w:gridCol w:w="854"/>
        <w:gridCol w:w="879"/>
        <w:gridCol w:w="712"/>
        <w:gridCol w:w="591"/>
        <w:gridCol w:w="825"/>
        <w:gridCol w:w="486"/>
        <w:gridCol w:w="833"/>
        <w:gridCol w:w="553"/>
        <w:gridCol w:w="712"/>
        <w:gridCol w:w="454"/>
        <w:gridCol w:w="712"/>
        <w:gridCol w:w="465"/>
        <w:gridCol w:w="800"/>
        <w:gridCol w:w="695"/>
      </w:tblGrid>
      <w:tr w:rsidR="00970FC4" w:rsidRPr="00267E81" w14:paraId="7E46DDAB" w14:textId="77777777" w:rsidTr="00267E81">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446" w:type="pct"/>
            <w:vMerge w:val="restart"/>
            <w:tcBorders>
              <w:top w:val="single" w:sz="4" w:space="0" w:color="9CC2E5" w:themeColor="accent5" w:themeTint="99"/>
              <w:left w:val="single" w:sz="4" w:space="0" w:color="9CC2E5" w:themeColor="accent5" w:themeTint="99"/>
              <w:right w:val="single" w:sz="4" w:space="0" w:color="9CC2E5" w:themeColor="accent5" w:themeTint="99"/>
            </w:tcBorders>
            <w:textDirection w:val="btLr"/>
          </w:tcPr>
          <w:p w14:paraId="086221CB" w14:textId="77777777" w:rsidR="008B7EEC" w:rsidRPr="00267E81" w:rsidRDefault="008B7EEC" w:rsidP="008B7EEC">
            <w:pPr>
              <w:spacing w:after="0" w:line="240" w:lineRule="auto"/>
              <w:ind w:left="113" w:right="113"/>
              <w:jc w:val="center"/>
              <w:rPr>
                <w:rFonts w:ascii="Times New Roman" w:hAnsi="Times New Roman" w:cs="Times New Roman"/>
                <w:b w:val="0"/>
                <w:szCs w:val="24"/>
              </w:rPr>
            </w:pPr>
            <w:r w:rsidRPr="00267E81">
              <w:rPr>
                <w:rFonts w:ascii="Times New Roman" w:hAnsi="Times New Roman" w:cs="Times New Roman"/>
                <w:b w:val="0"/>
                <w:szCs w:val="24"/>
              </w:rPr>
              <w:t>Классы</w:t>
            </w:r>
          </w:p>
        </w:tc>
        <w:tc>
          <w:tcPr>
            <w:cnfStyle w:val="000010000000" w:firstRow="0" w:lastRow="0" w:firstColumn="0" w:lastColumn="0" w:oddVBand="1" w:evenVBand="0" w:oddHBand="0" w:evenHBand="0" w:firstRowFirstColumn="0" w:firstRowLastColumn="0" w:lastRowFirstColumn="0" w:lastRowLastColumn="0"/>
            <w:tcW w:w="459" w:type="pct"/>
            <w:vMerge w:val="restart"/>
            <w:tcBorders>
              <w:top w:val="single" w:sz="4" w:space="0" w:color="9CC2E5" w:themeColor="accent5" w:themeTint="99"/>
              <w:left w:val="single" w:sz="4" w:space="0" w:color="9CC2E5" w:themeColor="accent5" w:themeTint="99"/>
              <w:right w:val="single" w:sz="4" w:space="0" w:color="9CC2E5" w:themeColor="accent5" w:themeTint="99"/>
            </w:tcBorders>
            <w:textDirection w:val="btLr"/>
          </w:tcPr>
          <w:p w14:paraId="37B71E19" w14:textId="77777777" w:rsidR="008B7EEC" w:rsidRPr="00267E81" w:rsidRDefault="008B7EEC" w:rsidP="008B7EEC">
            <w:pPr>
              <w:spacing w:after="0" w:line="240" w:lineRule="auto"/>
              <w:ind w:left="113" w:right="113"/>
              <w:jc w:val="center"/>
              <w:rPr>
                <w:rFonts w:ascii="Times New Roman" w:hAnsi="Times New Roman" w:cs="Times New Roman"/>
                <w:b w:val="0"/>
                <w:szCs w:val="24"/>
              </w:rPr>
            </w:pPr>
            <w:r w:rsidRPr="00267E81">
              <w:rPr>
                <w:rFonts w:ascii="Times New Roman" w:hAnsi="Times New Roman" w:cs="Times New Roman"/>
                <w:b w:val="0"/>
                <w:szCs w:val="24"/>
              </w:rPr>
              <w:t xml:space="preserve">Всего </w:t>
            </w:r>
            <w:r w:rsidRPr="00267E81">
              <w:rPr>
                <w:rFonts w:ascii="Times New Roman" w:hAnsi="Times New Roman" w:cs="Times New Roman"/>
                <w:b w:val="0"/>
                <w:szCs w:val="24"/>
              </w:rPr>
              <w:br/>
              <w:t>обучающихся</w:t>
            </w:r>
          </w:p>
        </w:tc>
        <w:tc>
          <w:tcPr>
            <w:tcW w:w="681"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070A6526" w14:textId="77777777" w:rsidR="008B7EEC" w:rsidRPr="00267E81" w:rsidRDefault="008B7EEC"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67E81">
              <w:rPr>
                <w:rFonts w:ascii="Times New Roman" w:hAnsi="Times New Roman" w:cs="Times New Roman"/>
                <w:b w:val="0"/>
                <w:szCs w:val="24"/>
              </w:rPr>
              <w:t xml:space="preserve">Из них </w:t>
            </w:r>
            <w:r w:rsidRPr="00267E81">
              <w:rPr>
                <w:rFonts w:ascii="Times New Roman" w:hAnsi="Times New Roman" w:cs="Times New Roman"/>
                <w:b w:val="0"/>
                <w:szCs w:val="24"/>
              </w:rPr>
              <w:br/>
              <w:t>успевают</w:t>
            </w:r>
          </w:p>
        </w:tc>
        <w:tc>
          <w:tcPr>
            <w:cnfStyle w:val="000010000000" w:firstRow="0" w:lastRow="0" w:firstColumn="0" w:lastColumn="0" w:oddVBand="1" w:evenVBand="0" w:oddHBand="0" w:evenHBand="0" w:firstRowFirstColumn="0" w:firstRowLastColumn="0" w:lastRowFirstColumn="0" w:lastRowLastColumn="0"/>
            <w:tcW w:w="685"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34D721E5" w14:textId="77777777" w:rsidR="008B7EEC" w:rsidRPr="00267E81" w:rsidRDefault="008B7EEC" w:rsidP="008B7EEC">
            <w:pPr>
              <w:spacing w:after="0" w:line="240" w:lineRule="auto"/>
              <w:jc w:val="center"/>
              <w:rPr>
                <w:rFonts w:ascii="Times New Roman" w:hAnsi="Times New Roman" w:cs="Times New Roman"/>
                <w:b w:val="0"/>
                <w:szCs w:val="24"/>
              </w:rPr>
            </w:pPr>
            <w:r w:rsidRPr="00267E81">
              <w:rPr>
                <w:rFonts w:ascii="Times New Roman" w:hAnsi="Times New Roman" w:cs="Times New Roman"/>
                <w:b w:val="0"/>
                <w:szCs w:val="24"/>
              </w:rPr>
              <w:t xml:space="preserve">Окончили </w:t>
            </w:r>
            <w:r w:rsidRPr="00267E81">
              <w:rPr>
                <w:rFonts w:ascii="Times New Roman" w:hAnsi="Times New Roman" w:cs="Times New Roman"/>
                <w:b w:val="0"/>
                <w:szCs w:val="24"/>
              </w:rPr>
              <w:br/>
              <w:t>год</w:t>
            </w:r>
          </w:p>
        </w:tc>
        <w:tc>
          <w:tcPr>
            <w:tcW w:w="724"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3C3C25C8" w14:textId="77777777" w:rsidR="008B7EEC" w:rsidRPr="00267E81" w:rsidRDefault="008B7EEC"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67E81">
              <w:rPr>
                <w:rFonts w:ascii="Times New Roman" w:hAnsi="Times New Roman" w:cs="Times New Roman"/>
                <w:b w:val="0"/>
                <w:szCs w:val="24"/>
              </w:rPr>
              <w:t xml:space="preserve">Окончили </w:t>
            </w:r>
            <w:r w:rsidRPr="00267E81">
              <w:rPr>
                <w:rFonts w:ascii="Times New Roman" w:hAnsi="Times New Roman" w:cs="Times New Roman"/>
                <w:b w:val="0"/>
                <w:szCs w:val="24"/>
              </w:rPr>
              <w:br/>
              <w:t>год</w:t>
            </w:r>
          </w:p>
        </w:tc>
        <w:tc>
          <w:tcPr>
            <w:cnfStyle w:val="000010000000" w:firstRow="0" w:lastRow="0" w:firstColumn="0" w:lastColumn="0" w:oddVBand="1" w:evenVBand="0" w:oddHBand="0" w:evenHBand="0" w:firstRowFirstColumn="0" w:firstRowLastColumn="0" w:lastRowFirstColumn="0" w:lastRowLastColumn="0"/>
            <w:tcW w:w="1224" w:type="pct"/>
            <w:gridSpan w:val="4"/>
            <w:tcBorders>
              <w:top w:val="single" w:sz="4" w:space="0" w:color="9CC2E5" w:themeColor="accent5" w:themeTint="99"/>
              <w:left w:val="single" w:sz="4" w:space="0" w:color="9CC2E5" w:themeColor="accent5" w:themeTint="99"/>
              <w:right w:val="single" w:sz="4" w:space="0" w:color="9CC2E5" w:themeColor="accent5" w:themeTint="99"/>
            </w:tcBorders>
          </w:tcPr>
          <w:p w14:paraId="6A825075" w14:textId="77777777" w:rsidR="008B7EEC" w:rsidRPr="00267E81" w:rsidRDefault="008B7EEC" w:rsidP="008B7EEC">
            <w:pPr>
              <w:spacing w:after="0" w:line="240" w:lineRule="auto"/>
              <w:jc w:val="center"/>
              <w:rPr>
                <w:rFonts w:ascii="Times New Roman" w:hAnsi="Times New Roman" w:cs="Times New Roman"/>
                <w:b w:val="0"/>
                <w:szCs w:val="24"/>
              </w:rPr>
            </w:pPr>
            <w:r w:rsidRPr="00267E81">
              <w:rPr>
                <w:rFonts w:ascii="Times New Roman" w:hAnsi="Times New Roman" w:cs="Times New Roman"/>
                <w:b w:val="0"/>
                <w:szCs w:val="24"/>
              </w:rPr>
              <w:t>Не успевают</w:t>
            </w:r>
          </w:p>
        </w:tc>
        <w:tc>
          <w:tcPr>
            <w:tcW w:w="781"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14:paraId="24557A70" w14:textId="77777777" w:rsidR="008B7EEC" w:rsidRPr="00267E81" w:rsidRDefault="008B7EEC"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67E81">
              <w:rPr>
                <w:rFonts w:ascii="Times New Roman" w:hAnsi="Times New Roman" w:cs="Times New Roman"/>
                <w:b w:val="0"/>
                <w:szCs w:val="24"/>
              </w:rPr>
              <w:t xml:space="preserve">Переведены </w:t>
            </w:r>
            <w:r w:rsidRPr="00267E81">
              <w:rPr>
                <w:rFonts w:ascii="Times New Roman" w:hAnsi="Times New Roman" w:cs="Times New Roman"/>
                <w:b w:val="0"/>
                <w:szCs w:val="24"/>
              </w:rPr>
              <w:br/>
              <w:t>условно</w:t>
            </w:r>
          </w:p>
        </w:tc>
      </w:tr>
      <w:tr w:rsidR="008B7EEC" w:rsidRPr="00267E81" w14:paraId="7B46B2AB" w14:textId="77777777" w:rsidTr="00267E8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46" w:type="pct"/>
            <w:vMerge/>
            <w:tcBorders>
              <w:left w:val="single" w:sz="4" w:space="0" w:color="9CC2E5" w:themeColor="accent5" w:themeTint="99"/>
            </w:tcBorders>
          </w:tcPr>
          <w:p w14:paraId="7FB2F828" w14:textId="77777777" w:rsidR="008B7EEC" w:rsidRPr="00267E81" w:rsidRDefault="008B7EEC" w:rsidP="008B7EEC">
            <w:pPr>
              <w:spacing w:after="0" w:line="240" w:lineRule="auto"/>
              <w:jc w:val="center"/>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459" w:type="pct"/>
            <w:vMerge/>
          </w:tcPr>
          <w:p w14:paraId="0FE70D4C" w14:textId="77777777" w:rsidR="008B7EEC" w:rsidRPr="00267E81" w:rsidRDefault="008B7EEC" w:rsidP="008B7EEC">
            <w:pPr>
              <w:spacing w:after="0" w:line="240" w:lineRule="auto"/>
              <w:jc w:val="center"/>
              <w:rPr>
                <w:rFonts w:ascii="Times New Roman" w:hAnsi="Times New Roman" w:cs="Times New Roman"/>
                <w:szCs w:val="24"/>
              </w:rPr>
            </w:pPr>
          </w:p>
        </w:tc>
        <w:tc>
          <w:tcPr>
            <w:tcW w:w="681" w:type="pct"/>
            <w:gridSpan w:val="2"/>
            <w:vMerge/>
          </w:tcPr>
          <w:p w14:paraId="2DF5CC57" w14:textId="77777777" w:rsidR="008B7EEC" w:rsidRPr="00267E81"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685" w:type="pct"/>
            <w:gridSpan w:val="2"/>
            <w:vMerge/>
          </w:tcPr>
          <w:p w14:paraId="49ACF421" w14:textId="77777777" w:rsidR="008B7EEC" w:rsidRPr="00267E81" w:rsidRDefault="008B7EEC" w:rsidP="008B7EEC">
            <w:pPr>
              <w:spacing w:after="0" w:line="240" w:lineRule="auto"/>
              <w:jc w:val="center"/>
              <w:rPr>
                <w:rFonts w:ascii="Times New Roman" w:hAnsi="Times New Roman" w:cs="Times New Roman"/>
                <w:szCs w:val="24"/>
              </w:rPr>
            </w:pPr>
          </w:p>
        </w:tc>
        <w:tc>
          <w:tcPr>
            <w:tcW w:w="724" w:type="pct"/>
            <w:gridSpan w:val="2"/>
            <w:vMerge/>
          </w:tcPr>
          <w:p w14:paraId="0B1E7D9E" w14:textId="77777777" w:rsidR="008B7EEC" w:rsidRPr="00267E81"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609" w:type="pct"/>
            <w:gridSpan w:val="2"/>
          </w:tcPr>
          <w:p w14:paraId="2BC5D1E5" w14:textId="77777777" w:rsidR="008B7EEC" w:rsidRPr="00267E81" w:rsidRDefault="008B7EEC" w:rsidP="008B7EEC">
            <w:pPr>
              <w:spacing w:after="0" w:line="240" w:lineRule="auto"/>
              <w:jc w:val="center"/>
              <w:rPr>
                <w:rFonts w:ascii="Times New Roman" w:hAnsi="Times New Roman" w:cs="Times New Roman"/>
                <w:szCs w:val="24"/>
              </w:rPr>
            </w:pPr>
            <w:r w:rsidRPr="00267E81">
              <w:rPr>
                <w:rFonts w:ascii="Times New Roman" w:hAnsi="Times New Roman" w:cs="Times New Roman"/>
                <w:szCs w:val="24"/>
              </w:rPr>
              <w:t>Всего</w:t>
            </w:r>
          </w:p>
        </w:tc>
        <w:tc>
          <w:tcPr>
            <w:tcW w:w="615" w:type="pct"/>
            <w:gridSpan w:val="2"/>
          </w:tcPr>
          <w:p w14:paraId="5F11FA35" w14:textId="77777777" w:rsidR="008B7EEC" w:rsidRPr="00267E81"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Из них н/а</w:t>
            </w:r>
          </w:p>
        </w:tc>
        <w:tc>
          <w:tcPr>
            <w:cnfStyle w:val="000010000000" w:firstRow="0" w:lastRow="0" w:firstColumn="0" w:lastColumn="0" w:oddVBand="1" w:evenVBand="0" w:oddHBand="0" w:evenHBand="0" w:firstRowFirstColumn="0" w:firstRowLastColumn="0" w:lastRowFirstColumn="0" w:lastRowLastColumn="0"/>
            <w:tcW w:w="781" w:type="pct"/>
            <w:gridSpan w:val="2"/>
            <w:vMerge/>
          </w:tcPr>
          <w:p w14:paraId="4FB8B00D" w14:textId="77777777" w:rsidR="008B7EEC" w:rsidRPr="00267E81" w:rsidRDefault="008B7EEC" w:rsidP="008B7EEC">
            <w:pPr>
              <w:spacing w:after="0" w:line="240" w:lineRule="auto"/>
              <w:jc w:val="center"/>
              <w:rPr>
                <w:rFonts w:ascii="Times New Roman" w:hAnsi="Times New Roman" w:cs="Times New Roman"/>
                <w:szCs w:val="24"/>
              </w:rPr>
            </w:pPr>
          </w:p>
        </w:tc>
      </w:tr>
      <w:tr w:rsidR="00970FC4" w:rsidRPr="00267E81" w14:paraId="2F3F09B3" w14:textId="77777777" w:rsidTr="00267E81">
        <w:trPr>
          <w:trHeight w:val="874"/>
        </w:trPr>
        <w:tc>
          <w:tcPr>
            <w:cnfStyle w:val="001000000000" w:firstRow="0" w:lastRow="0" w:firstColumn="1" w:lastColumn="0" w:oddVBand="0" w:evenVBand="0" w:oddHBand="0" w:evenHBand="0" w:firstRowFirstColumn="0" w:firstRowLastColumn="0" w:lastRowFirstColumn="0" w:lastRowLastColumn="0"/>
            <w:tcW w:w="446" w:type="pct"/>
            <w:vMerge/>
            <w:tcBorders>
              <w:left w:val="single" w:sz="4" w:space="0" w:color="9CC2E5" w:themeColor="accent5" w:themeTint="99"/>
              <w:bottom w:val="single" w:sz="4" w:space="0" w:color="9CC2E5" w:themeColor="accent5" w:themeTint="99"/>
            </w:tcBorders>
          </w:tcPr>
          <w:p w14:paraId="6241430E" w14:textId="77777777" w:rsidR="008B7EEC" w:rsidRPr="00267E81" w:rsidRDefault="008B7EEC" w:rsidP="008B7EEC">
            <w:pPr>
              <w:spacing w:after="0" w:line="240" w:lineRule="auto"/>
              <w:jc w:val="center"/>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459" w:type="pct"/>
            <w:vMerge/>
          </w:tcPr>
          <w:p w14:paraId="7CB65084" w14:textId="77777777" w:rsidR="008B7EEC" w:rsidRPr="00267E81" w:rsidRDefault="008B7EEC" w:rsidP="008B7EEC">
            <w:pPr>
              <w:spacing w:after="0" w:line="240" w:lineRule="auto"/>
              <w:jc w:val="center"/>
              <w:rPr>
                <w:rFonts w:ascii="Times New Roman" w:hAnsi="Times New Roman" w:cs="Times New Roman"/>
                <w:szCs w:val="24"/>
              </w:rPr>
            </w:pPr>
          </w:p>
        </w:tc>
        <w:tc>
          <w:tcPr>
            <w:tcW w:w="372" w:type="pct"/>
          </w:tcPr>
          <w:p w14:paraId="793BCF63" w14:textId="77777777" w:rsidR="008B7EEC" w:rsidRPr="00267E81"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309" w:type="pct"/>
          </w:tcPr>
          <w:p w14:paraId="068FF77D" w14:textId="77777777" w:rsidR="008B7EEC" w:rsidRPr="00267E81" w:rsidRDefault="008B7EEC" w:rsidP="008B7EEC">
            <w:pPr>
              <w:spacing w:after="0" w:line="240" w:lineRule="auto"/>
              <w:jc w:val="center"/>
              <w:rPr>
                <w:rFonts w:ascii="Times New Roman" w:hAnsi="Times New Roman" w:cs="Times New Roman"/>
                <w:szCs w:val="24"/>
              </w:rPr>
            </w:pPr>
            <w:r w:rsidRPr="00267E81">
              <w:rPr>
                <w:rFonts w:ascii="Times New Roman" w:hAnsi="Times New Roman" w:cs="Times New Roman"/>
                <w:szCs w:val="24"/>
              </w:rPr>
              <w:t>%</w:t>
            </w:r>
          </w:p>
        </w:tc>
        <w:tc>
          <w:tcPr>
            <w:tcW w:w="431" w:type="pct"/>
          </w:tcPr>
          <w:p w14:paraId="5C1626E3" w14:textId="77777777" w:rsidR="008B7EEC" w:rsidRPr="00267E81"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на «4» и «5»</w:t>
            </w:r>
          </w:p>
        </w:tc>
        <w:tc>
          <w:tcPr>
            <w:cnfStyle w:val="000010000000" w:firstRow="0" w:lastRow="0" w:firstColumn="0" w:lastColumn="0" w:oddVBand="1" w:evenVBand="0" w:oddHBand="0" w:evenHBand="0" w:firstRowFirstColumn="0" w:firstRowLastColumn="0" w:lastRowFirstColumn="0" w:lastRowLastColumn="0"/>
            <w:tcW w:w="254" w:type="pct"/>
          </w:tcPr>
          <w:p w14:paraId="58DEC04F" w14:textId="77777777" w:rsidR="008B7EEC" w:rsidRPr="00267E81" w:rsidRDefault="008B7EEC" w:rsidP="008B7EEC">
            <w:pPr>
              <w:spacing w:after="0" w:line="240" w:lineRule="auto"/>
              <w:jc w:val="center"/>
              <w:rPr>
                <w:rFonts w:ascii="Times New Roman" w:hAnsi="Times New Roman" w:cs="Times New Roman"/>
                <w:szCs w:val="24"/>
              </w:rPr>
            </w:pPr>
            <w:r w:rsidRPr="00267E81">
              <w:rPr>
                <w:rFonts w:ascii="Times New Roman" w:hAnsi="Times New Roman" w:cs="Times New Roman"/>
                <w:szCs w:val="24"/>
              </w:rPr>
              <w:t>%</w:t>
            </w:r>
          </w:p>
        </w:tc>
        <w:tc>
          <w:tcPr>
            <w:tcW w:w="435" w:type="pct"/>
          </w:tcPr>
          <w:p w14:paraId="74847B7A" w14:textId="77777777" w:rsidR="008B7EEC" w:rsidRPr="00267E81"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на «5»</w:t>
            </w:r>
          </w:p>
        </w:tc>
        <w:tc>
          <w:tcPr>
            <w:cnfStyle w:val="000010000000" w:firstRow="0" w:lastRow="0" w:firstColumn="0" w:lastColumn="0" w:oddVBand="1" w:evenVBand="0" w:oddHBand="0" w:evenHBand="0" w:firstRowFirstColumn="0" w:firstRowLastColumn="0" w:lastRowFirstColumn="0" w:lastRowLastColumn="0"/>
            <w:tcW w:w="289" w:type="pct"/>
          </w:tcPr>
          <w:p w14:paraId="1981DCED" w14:textId="77777777" w:rsidR="008B7EEC" w:rsidRPr="00267E81" w:rsidRDefault="008B7EEC" w:rsidP="008B7EEC">
            <w:pPr>
              <w:spacing w:after="0" w:line="240" w:lineRule="auto"/>
              <w:jc w:val="center"/>
              <w:rPr>
                <w:rFonts w:ascii="Times New Roman" w:hAnsi="Times New Roman" w:cs="Times New Roman"/>
                <w:szCs w:val="24"/>
              </w:rPr>
            </w:pPr>
            <w:r w:rsidRPr="00267E81">
              <w:rPr>
                <w:rFonts w:ascii="Times New Roman" w:hAnsi="Times New Roman" w:cs="Times New Roman"/>
                <w:szCs w:val="24"/>
              </w:rPr>
              <w:t>%</w:t>
            </w:r>
          </w:p>
        </w:tc>
        <w:tc>
          <w:tcPr>
            <w:tcW w:w="372" w:type="pct"/>
          </w:tcPr>
          <w:p w14:paraId="26052F44" w14:textId="77777777" w:rsidR="008B7EEC" w:rsidRPr="00267E81"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37" w:type="pct"/>
          </w:tcPr>
          <w:p w14:paraId="2FF2FBE7" w14:textId="77777777" w:rsidR="008B7EEC" w:rsidRPr="00267E81" w:rsidRDefault="008B7EEC" w:rsidP="008B7EEC">
            <w:pPr>
              <w:spacing w:after="0" w:line="240" w:lineRule="auto"/>
              <w:jc w:val="center"/>
              <w:rPr>
                <w:rFonts w:ascii="Times New Roman" w:hAnsi="Times New Roman" w:cs="Times New Roman"/>
                <w:szCs w:val="24"/>
              </w:rPr>
            </w:pPr>
            <w:r w:rsidRPr="00267E81">
              <w:rPr>
                <w:rFonts w:ascii="Times New Roman" w:hAnsi="Times New Roman" w:cs="Times New Roman"/>
                <w:szCs w:val="24"/>
              </w:rPr>
              <w:t>%</w:t>
            </w:r>
          </w:p>
        </w:tc>
        <w:tc>
          <w:tcPr>
            <w:tcW w:w="372" w:type="pct"/>
          </w:tcPr>
          <w:p w14:paraId="17B6893D" w14:textId="77777777" w:rsidR="008B7EEC" w:rsidRPr="00267E81"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43" w:type="pct"/>
          </w:tcPr>
          <w:p w14:paraId="50BBA51A" w14:textId="77777777" w:rsidR="008B7EEC" w:rsidRPr="00267E81" w:rsidRDefault="008B7EEC" w:rsidP="008B7EEC">
            <w:pPr>
              <w:spacing w:after="0" w:line="240" w:lineRule="auto"/>
              <w:jc w:val="center"/>
              <w:rPr>
                <w:rFonts w:ascii="Times New Roman" w:hAnsi="Times New Roman" w:cs="Times New Roman"/>
                <w:szCs w:val="24"/>
              </w:rPr>
            </w:pPr>
            <w:r w:rsidRPr="00267E81">
              <w:rPr>
                <w:rFonts w:ascii="Times New Roman" w:hAnsi="Times New Roman" w:cs="Times New Roman"/>
                <w:szCs w:val="24"/>
              </w:rPr>
              <w:t>%</w:t>
            </w:r>
          </w:p>
        </w:tc>
        <w:tc>
          <w:tcPr>
            <w:tcW w:w="418" w:type="pct"/>
          </w:tcPr>
          <w:p w14:paraId="49B9BC46" w14:textId="77777777" w:rsidR="008B7EEC" w:rsidRPr="00267E81"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363" w:type="pct"/>
          </w:tcPr>
          <w:p w14:paraId="75789D7F" w14:textId="77777777" w:rsidR="008B7EEC" w:rsidRPr="00267E81" w:rsidRDefault="008B7EEC" w:rsidP="008B7EEC">
            <w:pPr>
              <w:spacing w:after="0" w:line="240" w:lineRule="auto"/>
              <w:jc w:val="center"/>
              <w:rPr>
                <w:rFonts w:ascii="Times New Roman" w:hAnsi="Times New Roman" w:cs="Times New Roman"/>
                <w:szCs w:val="24"/>
              </w:rPr>
            </w:pPr>
            <w:r w:rsidRPr="00267E81">
              <w:rPr>
                <w:rFonts w:ascii="Times New Roman" w:hAnsi="Times New Roman" w:cs="Times New Roman"/>
                <w:szCs w:val="24"/>
              </w:rPr>
              <w:t>%</w:t>
            </w:r>
          </w:p>
        </w:tc>
      </w:tr>
      <w:tr w:rsidR="00267E81" w:rsidRPr="00267E81" w14:paraId="40958A04" w14:textId="77777777" w:rsidTr="00267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14:paraId="2063D58C" w14:textId="77777777" w:rsidR="00267E81" w:rsidRPr="00267E81" w:rsidRDefault="00267E81" w:rsidP="008B7EEC">
            <w:pPr>
              <w:spacing w:after="0" w:line="240" w:lineRule="auto"/>
              <w:jc w:val="center"/>
              <w:rPr>
                <w:rFonts w:ascii="Times New Roman" w:hAnsi="Times New Roman" w:cs="Times New Roman"/>
                <w:szCs w:val="24"/>
              </w:rPr>
            </w:pPr>
            <w:r w:rsidRPr="00267E81">
              <w:rPr>
                <w:rFonts w:ascii="Times New Roman" w:hAnsi="Times New Roman" w:cs="Times New Roman"/>
                <w:szCs w:val="24"/>
              </w:rPr>
              <w:t>5</w:t>
            </w:r>
          </w:p>
        </w:tc>
        <w:tc>
          <w:tcPr>
            <w:cnfStyle w:val="000010000000" w:firstRow="0" w:lastRow="0" w:firstColumn="0" w:lastColumn="0" w:oddVBand="1" w:evenVBand="0" w:oddHBand="0" w:evenHBand="0" w:firstRowFirstColumn="0" w:firstRowLastColumn="0" w:lastRowFirstColumn="0" w:lastRowLastColumn="0"/>
            <w:tcW w:w="459" w:type="pct"/>
          </w:tcPr>
          <w:p w14:paraId="31041435" w14:textId="77777777" w:rsidR="00267E81" w:rsidRDefault="00267E81" w:rsidP="00267E81">
            <w:pPr>
              <w:pStyle w:val="ae"/>
              <w:jc w:val="center"/>
              <w:rPr>
                <w:rFonts w:ascii="Times New Roman" w:hAnsi="Times New Roman" w:cs="Times New Roman"/>
              </w:rPr>
            </w:pPr>
            <w:r>
              <w:rPr>
                <w:rFonts w:ascii="Times New Roman" w:hAnsi="Times New Roman" w:cs="Times New Roman"/>
              </w:rPr>
              <w:t>28</w:t>
            </w:r>
          </w:p>
        </w:tc>
        <w:tc>
          <w:tcPr>
            <w:tcW w:w="372" w:type="pct"/>
          </w:tcPr>
          <w:p w14:paraId="0487FF83" w14:textId="77777777" w:rsidR="00267E81" w:rsidRDefault="00267E81" w:rsidP="00267E81">
            <w:pPr>
              <w:pStyle w:val="a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28</w:t>
            </w:r>
          </w:p>
        </w:tc>
        <w:tc>
          <w:tcPr>
            <w:cnfStyle w:val="000010000000" w:firstRow="0" w:lastRow="0" w:firstColumn="0" w:lastColumn="0" w:oddVBand="1" w:evenVBand="0" w:oddHBand="0" w:evenHBand="0" w:firstRowFirstColumn="0" w:firstRowLastColumn="0" w:lastRowFirstColumn="0" w:lastRowLastColumn="0"/>
            <w:tcW w:w="309" w:type="pct"/>
          </w:tcPr>
          <w:p w14:paraId="7061F84A" w14:textId="77777777" w:rsidR="00267E81" w:rsidRDefault="00267E81" w:rsidP="00267E81">
            <w:pPr>
              <w:pStyle w:val="ae"/>
              <w:jc w:val="center"/>
              <w:rPr>
                <w:rFonts w:ascii="Times New Roman" w:hAnsi="Times New Roman" w:cs="Times New Roman"/>
              </w:rPr>
            </w:pPr>
            <w:r>
              <w:rPr>
                <w:rFonts w:ascii="Times New Roman" w:hAnsi="Times New Roman" w:cs="Times New Roman"/>
              </w:rPr>
              <w:t>100</w:t>
            </w:r>
          </w:p>
        </w:tc>
        <w:tc>
          <w:tcPr>
            <w:tcW w:w="431" w:type="pct"/>
          </w:tcPr>
          <w:p w14:paraId="797F1575" w14:textId="77777777" w:rsidR="00267E81" w:rsidRDefault="00267E81" w:rsidP="00267E81">
            <w:pPr>
              <w:pStyle w:val="ae"/>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cnfStyle w:val="000010000000" w:firstRow="0" w:lastRow="0" w:firstColumn="0" w:lastColumn="0" w:oddVBand="1" w:evenVBand="0" w:oddHBand="0" w:evenHBand="0" w:firstRowFirstColumn="0" w:firstRowLastColumn="0" w:lastRowFirstColumn="0" w:lastRowLastColumn="0"/>
            <w:tcW w:w="254" w:type="pct"/>
          </w:tcPr>
          <w:p w14:paraId="1B671CF9" w14:textId="77777777" w:rsidR="00267E81" w:rsidRDefault="00267E81" w:rsidP="00267E81">
            <w:pPr>
              <w:pStyle w:val="ae"/>
              <w:jc w:val="center"/>
              <w:rPr>
                <w:rFonts w:ascii="Times New Roman" w:hAnsi="Times New Roman" w:cs="Times New Roman"/>
              </w:rPr>
            </w:pPr>
            <w:r>
              <w:rPr>
                <w:rFonts w:ascii="Times New Roman" w:hAnsi="Times New Roman" w:cs="Times New Roman"/>
              </w:rPr>
              <w:t>21</w:t>
            </w:r>
          </w:p>
        </w:tc>
        <w:tc>
          <w:tcPr>
            <w:tcW w:w="435" w:type="pct"/>
          </w:tcPr>
          <w:p w14:paraId="5DCF2C7C" w14:textId="77777777" w:rsidR="00267E81" w:rsidRPr="00267E81" w:rsidRDefault="00267E81"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14:paraId="6FEA7B71" w14:textId="77777777" w:rsidR="00267E81" w:rsidRPr="00267E81" w:rsidRDefault="00267E81" w:rsidP="008B7EEC">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372" w:type="pct"/>
          </w:tcPr>
          <w:p w14:paraId="118E9B8F" w14:textId="77777777" w:rsidR="00267E81" w:rsidRPr="00267E81" w:rsidRDefault="00267E81"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14:paraId="26F27A05" w14:textId="77777777" w:rsidR="00267E81" w:rsidRPr="00267E81" w:rsidRDefault="00267E81" w:rsidP="008B7EEC">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372" w:type="pct"/>
          </w:tcPr>
          <w:p w14:paraId="3F3FC6B7" w14:textId="77777777" w:rsidR="00267E81" w:rsidRPr="00267E81" w:rsidRDefault="00267E81"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3" w:type="pct"/>
          </w:tcPr>
          <w:p w14:paraId="0CB73D77" w14:textId="77777777" w:rsidR="00267E81" w:rsidRPr="00267E81" w:rsidRDefault="00267E81" w:rsidP="008B7EEC">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418" w:type="pct"/>
          </w:tcPr>
          <w:p w14:paraId="6CBDAFAE" w14:textId="77777777" w:rsidR="00267E81" w:rsidRPr="00267E81" w:rsidRDefault="00267E81"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3" w:type="pct"/>
          </w:tcPr>
          <w:p w14:paraId="4409A1EB" w14:textId="77777777" w:rsidR="00267E81" w:rsidRPr="00267E81" w:rsidRDefault="00267E81" w:rsidP="008B7EEC">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r>
      <w:tr w:rsidR="00970FC4" w:rsidRPr="00267E81" w14:paraId="76E77BED" w14:textId="77777777" w:rsidTr="00267E81">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14:paraId="43DC8688"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6</w:t>
            </w:r>
          </w:p>
        </w:tc>
        <w:tc>
          <w:tcPr>
            <w:cnfStyle w:val="000010000000" w:firstRow="0" w:lastRow="0" w:firstColumn="0" w:lastColumn="0" w:oddVBand="1" w:evenVBand="0" w:oddHBand="0" w:evenHBand="0" w:firstRowFirstColumn="0" w:firstRowLastColumn="0" w:lastRowFirstColumn="0" w:lastRowLastColumn="0"/>
            <w:tcW w:w="459" w:type="pct"/>
          </w:tcPr>
          <w:p w14:paraId="7E21E964"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57</w:t>
            </w:r>
          </w:p>
        </w:tc>
        <w:tc>
          <w:tcPr>
            <w:tcW w:w="372" w:type="pct"/>
          </w:tcPr>
          <w:p w14:paraId="7603A74C" w14:textId="77777777" w:rsidR="0051743F" w:rsidRPr="00267E81" w:rsidRDefault="00267E81"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57</w:t>
            </w:r>
          </w:p>
        </w:tc>
        <w:tc>
          <w:tcPr>
            <w:cnfStyle w:val="000010000000" w:firstRow="0" w:lastRow="0" w:firstColumn="0" w:lastColumn="0" w:oddVBand="1" w:evenVBand="0" w:oddHBand="0" w:evenHBand="0" w:firstRowFirstColumn="0" w:firstRowLastColumn="0" w:lastRowFirstColumn="0" w:lastRowLastColumn="0"/>
            <w:tcW w:w="309" w:type="pct"/>
          </w:tcPr>
          <w:p w14:paraId="05360620"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431" w:type="pct"/>
          </w:tcPr>
          <w:p w14:paraId="0495A251" w14:textId="77777777" w:rsidR="0051743F" w:rsidRPr="00267E81" w:rsidRDefault="00267E81"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21</w:t>
            </w:r>
          </w:p>
        </w:tc>
        <w:tc>
          <w:tcPr>
            <w:cnfStyle w:val="000010000000" w:firstRow="0" w:lastRow="0" w:firstColumn="0" w:lastColumn="0" w:oddVBand="1" w:evenVBand="0" w:oddHBand="0" w:evenHBand="0" w:firstRowFirstColumn="0" w:firstRowLastColumn="0" w:lastRowFirstColumn="0" w:lastRowLastColumn="0"/>
            <w:tcW w:w="254" w:type="pct"/>
          </w:tcPr>
          <w:p w14:paraId="7B80A2BD"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37</w:t>
            </w:r>
          </w:p>
        </w:tc>
        <w:tc>
          <w:tcPr>
            <w:tcW w:w="435" w:type="pct"/>
          </w:tcPr>
          <w:p w14:paraId="10F01809" w14:textId="77777777" w:rsidR="0051743F" w:rsidRPr="00267E81"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14:paraId="65D6CFFC"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372" w:type="pct"/>
          </w:tcPr>
          <w:p w14:paraId="7CF5D1A8" w14:textId="77777777" w:rsidR="0051743F" w:rsidRPr="00267E81"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14:paraId="7D79156F"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372" w:type="pct"/>
          </w:tcPr>
          <w:p w14:paraId="293849D2" w14:textId="77777777" w:rsidR="0051743F" w:rsidRPr="00267E81"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3" w:type="pct"/>
          </w:tcPr>
          <w:p w14:paraId="6F74D8EC"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418" w:type="pct"/>
          </w:tcPr>
          <w:p w14:paraId="70B2DB8E" w14:textId="77777777" w:rsidR="0051743F" w:rsidRPr="00267E81"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3" w:type="pct"/>
          </w:tcPr>
          <w:p w14:paraId="189DC050"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r>
      <w:tr w:rsidR="00E37C7F" w:rsidRPr="00267E81" w14:paraId="577D8645" w14:textId="77777777" w:rsidTr="00267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14:paraId="298A1C26"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7</w:t>
            </w:r>
          </w:p>
        </w:tc>
        <w:tc>
          <w:tcPr>
            <w:cnfStyle w:val="000010000000" w:firstRow="0" w:lastRow="0" w:firstColumn="0" w:lastColumn="0" w:oddVBand="1" w:evenVBand="0" w:oddHBand="0" w:evenHBand="0" w:firstRowFirstColumn="0" w:firstRowLastColumn="0" w:lastRowFirstColumn="0" w:lastRowLastColumn="0"/>
            <w:tcW w:w="459" w:type="pct"/>
          </w:tcPr>
          <w:p w14:paraId="3266AAC2"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37</w:t>
            </w:r>
          </w:p>
        </w:tc>
        <w:tc>
          <w:tcPr>
            <w:tcW w:w="372" w:type="pct"/>
          </w:tcPr>
          <w:p w14:paraId="27B19CDC" w14:textId="77777777" w:rsidR="0051743F" w:rsidRPr="00267E81" w:rsidRDefault="00267E81"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37</w:t>
            </w:r>
          </w:p>
        </w:tc>
        <w:tc>
          <w:tcPr>
            <w:cnfStyle w:val="000010000000" w:firstRow="0" w:lastRow="0" w:firstColumn="0" w:lastColumn="0" w:oddVBand="1" w:evenVBand="0" w:oddHBand="0" w:evenHBand="0" w:firstRowFirstColumn="0" w:firstRowLastColumn="0" w:lastRowFirstColumn="0" w:lastRowLastColumn="0"/>
            <w:tcW w:w="309" w:type="pct"/>
          </w:tcPr>
          <w:p w14:paraId="63DB693B"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431" w:type="pct"/>
          </w:tcPr>
          <w:p w14:paraId="7360D6F2" w14:textId="77777777" w:rsidR="0051743F" w:rsidRPr="00267E81" w:rsidRDefault="00267E81"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16</w:t>
            </w:r>
          </w:p>
        </w:tc>
        <w:tc>
          <w:tcPr>
            <w:cnfStyle w:val="000010000000" w:firstRow="0" w:lastRow="0" w:firstColumn="0" w:lastColumn="0" w:oddVBand="1" w:evenVBand="0" w:oddHBand="0" w:evenHBand="0" w:firstRowFirstColumn="0" w:firstRowLastColumn="0" w:lastRowFirstColumn="0" w:lastRowLastColumn="0"/>
            <w:tcW w:w="254" w:type="pct"/>
          </w:tcPr>
          <w:p w14:paraId="6522EBF0"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43</w:t>
            </w:r>
          </w:p>
        </w:tc>
        <w:tc>
          <w:tcPr>
            <w:tcW w:w="435" w:type="pct"/>
          </w:tcPr>
          <w:p w14:paraId="07C230EE" w14:textId="77777777" w:rsidR="0051743F" w:rsidRPr="00267E81"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14:paraId="3FDBCCAA"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372" w:type="pct"/>
          </w:tcPr>
          <w:p w14:paraId="6E47640E" w14:textId="77777777" w:rsidR="0051743F" w:rsidRPr="00267E81" w:rsidRDefault="00267E81"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14:paraId="43D6662C"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372" w:type="pct"/>
          </w:tcPr>
          <w:p w14:paraId="131A6DD8" w14:textId="77777777" w:rsidR="0051743F" w:rsidRPr="00267E81" w:rsidRDefault="00267E81"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3" w:type="pct"/>
          </w:tcPr>
          <w:p w14:paraId="77F4B25C"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418" w:type="pct"/>
          </w:tcPr>
          <w:p w14:paraId="016B6AC9" w14:textId="77777777" w:rsidR="0051743F" w:rsidRPr="00267E81"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3" w:type="pct"/>
          </w:tcPr>
          <w:p w14:paraId="10EC6223"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r>
      <w:tr w:rsidR="00970FC4" w:rsidRPr="00267E81" w14:paraId="2D5CFEB1" w14:textId="77777777" w:rsidTr="00267E81">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14:paraId="0594FB32"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8</w:t>
            </w:r>
          </w:p>
        </w:tc>
        <w:tc>
          <w:tcPr>
            <w:cnfStyle w:val="000010000000" w:firstRow="0" w:lastRow="0" w:firstColumn="0" w:lastColumn="0" w:oddVBand="1" w:evenVBand="0" w:oddHBand="0" w:evenHBand="0" w:firstRowFirstColumn="0" w:firstRowLastColumn="0" w:lastRowFirstColumn="0" w:lastRowLastColumn="0"/>
            <w:tcW w:w="459" w:type="pct"/>
          </w:tcPr>
          <w:p w14:paraId="3F755B2C"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32</w:t>
            </w:r>
          </w:p>
        </w:tc>
        <w:tc>
          <w:tcPr>
            <w:tcW w:w="372" w:type="pct"/>
          </w:tcPr>
          <w:p w14:paraId="14376EB2" w14:textId="77777777" w:rsidR="0051743F" w:rsidRPr="00267E81" w:rsidRDefault="00267E81"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32</w:t>
            </w:r>
          </w:p>
        </w:tc>
        <w:tc>
          <w:tcPr>
            <w:cnfStyle w:val="000010000000" w:firstRow="0" w:lastRow="0" w:firstColumn="0" w:lastColumn="0" w:oddVBand="1" w:evenVBand="0" w:oddHBand="0" w:evenHBand="0" w:firstRowFirstColumn="0" w:firstRowLastColumn="0" w:lastRowFirstColumn="0" w:lastRowLastColumn="0"/>
            <w:tcW w:w="309" w:type="pct"/>
          </w:tcPr>
          <w:p w14:paraId="2D9E4F9F"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431" w:type="pct"/>
          </w:tcPr>
          <w:p w14:paraId="2D616001" w14:textId="77777777" w:rsidR="0051743F" w:rsidRPr="00267E81" w:rsidRDefault="00267E81"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12</w:t>
            </w:r>
          </w:p>
        </w:tc>
        <w:tc>
          <w:tcPr>
            <w:cnfStyle w:val="000010000000" w:firstRow="0" w:lastRow="0" w:firstColumn="0" w:lastColumn="0" w:oddVBand="1" w:evenVBand="0" w:oddHBand="0" w:evenHBand="0" w:firstRowFirstColumn="0" w:firstRowLastColumn="0" w:lastRowFirstColumn="0" w:lastRowLastColumn="0"/>
            <w:tcW w:w="254" w:type="pct"/>
          </w:tcPr>
          <w:p w14:paraId="0BACC6A8"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38</w:t>
            </w:r>
          </w:p>
        </w:tc>
        <w:tc>
          <w:tcPr>
            <w:tcW w:w="435" w:type="pct"/>
          </w:tcPr>
          <w:p w14:paraId="7E4DC8A9" w14:textId="77777777" w:rsidR="0051743F" w:rsidRPr="00267E81"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14:paraId="0917ECFD"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372" w:type="pct"/>
          </w:tcPr>
          <w:p w14:paraId="75EB6778" w14:textId="77777777" w:rsidR="0051743F" w:rsidRPr="00267E81"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14:paraId="62ED6452"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372" w:type="pct"/>
          </w:tcPr>
          <w:p w14:paraId="482E9633" w14:textId="77777777" w:rsidR="0051743F" w:rsidRPr="00267E81"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3" w:type="pct"/>
          </w:tcPr>
          <w:p w14:paraId="3E44F865"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418" w:type="pct"/>
          </w:tcPr>
          <w:p w14:paraId="76FA1AAC" w14:textId="77777777" w:rsidR="0051743F" w:rsidRPr="00267E81"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3" w:type="pct"/>
          </w:tcPr>
          <w:p w14:paraId="73DE2C78"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r>
      <w:tr w:rsidR="00E37C7F" w:rsidRPr="00267E81" w14:paraId="5D9656B9" w14:textId="77777777" w:rsidTr="00267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14:paraId="63A392F5"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9</w:t>
            </w:r>
          </w:p>
        </w:tc>
        <w:tc>
          <w:tcPr>
            <w:cnfStyle w:val="000010000000" w:firstRow="0" w:lastRow="0" w:firstColumn="0" w:lastColumn="0" w:oddVBand="1" w:evenVBand="0" w:oddHBand="0" w:evenHBand="0" w:firstRowFirstColumn="0" w:firstRowLastColumn="0" w:lastRowFirstColumn="0" w:lastRowLastColumn="0"/>
            <w:tcW w:w="459" w:type="pct"/>
          </w:tcPr>
          <w:p w14:paraId="1549A5DC"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39</w:t>
            </w:r>
          </w:p>
        </w:tc>
        <w:tc>
          <w:tcPr>
            <w:tcW w:w="372" w:type="pct"/>
          </w:tcPr>
          <w:p w14:paraId="456CAF21" w14:textId="77777777" w:rsidR="0051743F" w:rsidRPr="00267E81" w:rsidRDefault="00267E81"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39</w:t>
            </w:r>
          </w:p>
        </w:tc>
        <w:tc>
          <w:tcPr>
            <w:cnfStyle w:val="000010000000" w:firstRow="0" w:lastRow="0" w:firstColumn="0" w:lastColumn="0" w:oddVBand="1" w:evenVBand="0" w:oddHBand="0" w:evenHBand="0" w:firstRowFirstColumn="0" w:firstRowLastColumn="0" w:lastRowFirstColumn="0" w:lastRowLastColumn="0"/>
            <w:tcW w:w="309" w:type="pct"/>
          </w:tcPr>
          <w:p w14:paraId="75876664"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431" w:type="pct"/>
          </w:tcPr>
          <w:p w14:paraId="66700FA0" w14:textId="77777777" w:rsidR="0051743F" w:rsidRPr="00267E81" w:rsidRDefault="00267E81"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22</w:t>
            </w:r>
          </w:p>
        </w:tc>
        <w:tc>
          <w:tcPr>
            <w:cnfStyle w:val="000010000000" w:firstRow="0" w:lastRow="0" w:firstColumn="0" w:lastColumn="0" w:oddVBand="1" w:evenVBand="0" w:oddHBand="0" w:evenHBand="0" w:firstRowFirstColumn="0" w:firstRowLastColumn="0" w:lastRowFirstColumn="0" w:lastRowLastColumn="0"/>
            <w:tcW w:w="254" w:type="pct"/>
          </w:tcPr>
          <w:p w14:paraId="74144C5B"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56</w:t>
            </w:r>
          </w:p>
        </w:tc>
        <w:tc>
          <w:tcPr>
            <w:tcW w:w="435" w:type="pct"/>
          </w:tcPr>
          <w:p w14:paraId="49C23A17" w14:textId="77777777" w:rsidR="0051743F" w:rsidRPr="00267E81"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14:paraId="3B3B6816"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372" w:type="pct"/>
          </w:tcPr>
          <w:p w14:paraId="7114E4C3" w14:textId="77777777" w:rsidR="0051743F" w:rsidRPr="00267E81"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14:paraId="499905B3"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372" w:type="pct"/>
          </w:tcPr>
          <w:p w14:paraId="0E7C7D6C" w14:textId="77777777" w:rsidR="0051743F" w:rsidRPr="00267E81"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3" w:type="pct"/>
          </w:tcPr>
          <w:p w14:paraId="58E44018"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418" w:type="pct"/>
          </w:tcPr>
          <w:p w14:paraId="477BCAD6" w14:textId="77777777" w:rsidR="0051743F" w:rsidRPr="00267E81"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3" w:type="pct"/>
          </w:tcPr>
          <w:p w14:paraId="73213FB7"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r>
      <w:tr w:rsidR="00970FC4" w:rsidRPr="00267E81" w14:paraId="7A29A91C" w14:textId="77777777" w:rsidTr="00267E81">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14:paraId="6B89F229"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Итого</w:t>
            </w:r>
          </w:p>
        </w:tc>
        <w:tc>
          <w:tcPr>
            <w:cnfStyle w:val="000010000000" w:firstRow="0" w:lastRow="0" w:firstColumn="0" w:lastColumn="0" w:oddVBand="1" w:evenVBand="0" w:oddHBand="0" w:evenHBand="0" w:firstRowFirstColumn="0" w:firstRowLastColumn="0" w:lastRowFirstColumn="0" w:lastRowLastColumn="0"/>
            <w:tcW w:w="459" w:type="pct"/>
          </w:tcPr>
          <w:p w14:paraId="261C11DF"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193</w:t>
            </w:r>
          </w:p>
        </w:tc>
        <w:tc>
          <w:tcPr>
            <w:tcW w:w="372" w:type="pct"/>
          </w:tcPr>
          <w:p w14:paraId="1DE65EF9" w14:textId="77777777" w:rsidR="0051743F" w:rsidRPr="00267E81" w:rsidRDefault="00267E81"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193</w:t>
            </w:r>
          </w:p>
        </w:tc>
        <w:tc>
          <w:tcPr>
            <w:cnfStyle w:val="000010000000" w:firstRow="0" w:lastRow="0" w:firstColumn="0" w:lastColumn="0" w:oddVBand="1" w:evenVBand="0" w:oddHBand="0" w:evenHBand="0" w:firstRowFirstColumn="0" w:firstRowLastColumn="0" w:lastRowFirstColumn="0" w:lastRowLastColumn="0"/>
            <w:tcW w:w="309" w:type="pct"/>
          </w:tcPr>
          <w:p w14:paraId="29D62A75"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100</w:t>
            </w:r>
          </w:p>
        </w:tc>
        <w:tc>
          <w:tcPr>
            <w:tcW w:w="431" w:type="pct"/>
          </w:tcPr>
          <w:p w14:paraId="1827A698" w14:textId="77777777" w:rsidR="0051743F" w:rsidRPr="00267E81" w:rsidRDefault="00267E81"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77</w:t>
            </w:r>
          </w:p>
        </w:tc>
        <w:tc>
          <w:tcPr>
            <w:cnfStyle w:val="000010000000" w:firstRow="0" w:lastRow="0" w:firstColumn="0" w:lastColumn="0" w:oddVBand="1" w:evenVBand="0" w:oddHBand="0" w:evenHBand="0" w:firstRowFirstColumn="0" w:firstRowLastColumn="0" w:lastRowFirstColumn="0" w:lastRowLastColumn="0"/>
            <w:tcW w:w="254" w:type="pct"/>
          </w:tcPr>
          <w:p w14:paraId="442ED1C3"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40</w:t>
            </w:r>
          </w:p>
        </w:tc>
        <w:tc>
          <w:tcPr>
            <w:tcW w:w="435" w:type="pct"/>
          </w:tcPr>
          <w:p w14:paraId="5331F6B0" w14:textId="77777777" w:rsidR="0051743F" w:rsidRPr="00267E81"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14:paraId="3ED19767"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c>
          <w:tcPr>
            <w:tcW w:w="372" w:type="pct"/>
          </w:tcPr>
          <w:p w14:paraId="09AA1F9D" w14:textId="77777777" w:rsidR="0051743F" w:rsidRPr="00267E81" w:rsidRDefault="00267E81"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14:paraId="5E8B91AA"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372" w:type="pct"/>
          </w:tcPr>
          <w:p w14:paraId="2B601979" w14:textId="77777777" w:rsidR="0051743F" w:rsidRPr="00267E81" w:rsidRDefault="00267E81"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3" w:type="pct"/>
          </w:tcPr>
          <w:p w14:paraId="20BE1452" w14:textId="77777777" w:rsidR="0051743F" w:rsidRPr="00267E81" w:rsidRDefault="00267E81" w:rsidP="0051743F">
            <w:pPr>
              <w:spacing w:after="0" w:line="240" w:lineRule="auto"/>
              <w:jc w:val="center"/>
              <w:rPr>
                <w:rFonts w:ascii="Times New Roman" w:hAnsi="Times New Roman" w:cs="Times New Roman"/>
                <w:szCs w:val="24"/>
              </w:rPr>
            </w:pPr>
            <w:r>
              <w:rPr>
                <w:rFonts w:ascii="Times New Roman" w:hAnsi="Times New Roman" w:cs="Times New Roman"/>
                <w:szCs w:val="24"/>
              </w:rPr>
              <w:t>0</w:t>
            </w:r>
          </w:p>
        </w:tc>
        <w:tc>
          <w:tcPr>
            <w:tcW w:w="418" w:type="pct"/>
          </w:tcPr>
          <w:p w14:paraId="371E4DB4" w14:textId="77777777" w:rsidR="0051743F" w:rsidRPr="00267E81"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E81">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3" w:type="pct"/>
          </w:tcPr>
          <w:p w14:paraId="2097C9E9" w14:textId="77777777" w:rsidR="0051743F" w:rsidRPr="00267E81" w:rsidRDefault="0051743F" w:rsidP="0051743F">
            <w:pPr>
              <w:spacing w:after="0" w:line="240" w:lineRule="auto"/>
              <w:jc w:val="center"/>
              <w:rPr>
                <w:rFonts w:ascii="Times New Roman" w:hAnsi="Times New Roman" w:cs="Times New Roman"/>
                <w:szCs w:val="24"/>
              </w:rPr>
            </w:pPr>
            <w:r w:rsidRPr="00267E81">
              <w:rPr>
                <w:rFonts w:ascii="Times New Roman" w:hAnsi="Times New Roman" w:cs="Times New Roman"/>
                <w:szCs w:val="24"/>
              </w:rPr>
              <w:t>0</w:t>
            </w:r>
          </w:p>
        </w:tc>
      </w:tr>
    </w:tbl>
    <w:p w14:paraId="2B49A397" w14:textId="77777777" w:rsidR="0051743F" w:rsidRPr="006858D6" w:rsidRDefault="0051743F" w:rsidP="008B7EEC">
      <w:pPr>
        <w:spacing w:after="0" w:line="360" w:lineRule="auto"/>
        <w:ind w:firstLine="709"/>
        <w:jc w:val="both"/>
        <w:rPr>
          <w:color w:val="FF0000"/>
          <w:sz w:val="20"/>
          <w:szCs w:val="20"/>
          <w:highlight w:val="yellow"/>
        </w:rPr>
      </w:pPr>
    </w:p>
    <w:p w14:paraId="0680506C" w14:textId="09CE9ADC" w:rsidR="00267E81" w:rsidRPr="00267E81" w:rsidRDefault="00396DF6" w:rsidP="00396DF6">
      <w:pPr>
        <w:spacing w:after="0" w:line="240" w:lineRule="auto"/>
        <w:jc w:val="center"/>
        <w:rPr>
          <w:color w:val="FF0000"/>
          <w:sz w:val="20"/>
          <w:szCs w:val="20"/>
          <w:highlight w:val="yellow"/>
        </w:rPr>
      </w:pPr>
      <w:r>
        <w:rPr>
          <w:rFonts w:ascii="Times New Roman" w:hAnsi="Times New Roman" w:cs="Times New Roman"/>
          <w:color w:val="1F4E79" w:themeColor="accent5" w:themeShade="80"/>
          <w:szCs w:val="24"/>
        </w:rPr>
        <w:t xml:space="preserve"> </w:t>
      </w:r>
    </w:p>
    <w:p w14:paraId="0399EE4B" w14:textId="1CEBF0B7" w:rsidR="008B7EEC" w:rsidRPr="00EF6E01" w:rsidRDefault="008B7EEC" w:rsidP="008B7EEC">
      <w:pPr>
        <w:spacing w:after="0" w:line="360" w:lineRule="auto"/>
        <w:ind w:firstLine="709"/>
        <w:jc w:val="both"/>
        <w:rPr>
          <w:rFonts w:ascii="Times New Roman" w:hAnsi="Times New Roman" w:cs="Times New Roman"/>
          <w:sz w:val="28"/>
          <w:szCs w:val="28"/>
        </w:rPr>
      </w:pPr>
      <w:r w:rsidRPr="00EF6E01">
        <w:rPr>
          <w:rFonts w:ascii="Times New Roman" w:hAnsi="Times New Roman" w:cs="Times New Roman"/>
          <w:sz w:val="28"/>
          <w:szCs w:val="28"/>
        </w:rPr>
        <w:t>Если сравнить результаты освоения учащимися 5 – 9 классов адаптированной основной общеобразовательной программы обучающихся с умственной</w:t>
      </w:r>
      <w:r w:rsidRPr="00EF6E01">
        <w:rPr>
          <w:rFonts w:ascii="Times New Roman" w:hAnsi="Times New Roman" w:cs="Times New Roman"/>
          <w:color w:val="00000A"/>
          <w:sz w:val="28"/>
          <w:szCs w:val="28"/>
        </w:rPr>
        <w:t xml:space="preserve"> отсталостью</w:t>
      </w:r>
      <w:r w:rsidRPr="00EF6E01">
        <w:rPr>
          <w:rFonts w:ascii="Times New Roman" w:hAnsi="Times New Roman" w:cs="Times New Roman"/>
          <w:sz w:val="28"/>
          <w:szCs w:val="28"/>
        </w:rPr>
        <w:t xml:space="preserve"> </w:t>
      </w:r>
      <w:r w:rsidRPr="00EF6E01">
        <w:rPr>
          <w:rFonts w:ascii="Times New Roman" w:hAnsi="Times New Roman" w:cs="Times New Roman"/>
          <w:color w:val="00000A"/>
          <w:sz w:val="28"/>
          <w:szCs w:val="28"/>
        </w:rPr>
        <w:t>(интеллектуальными нарушениями)</w:t>
      </w:r>
      <w:r w:rsidRPr="00EF6E01">
        <w:rPr>
          <w:rFonts w:ascii="Times New Roman" w:hAnsi="Times New Roman" w:cs="Times New Roman"/>
          <w:sz w:val="28"/>
          <w:szCs w:val="28"/>
        </w:rPr>
        <w:t xml:space="preserve"> по показателю «успеваемость» в 201</w:t>
      </w:r>
      <w:r w:rsidR="00EF6E01">
        <w:rPr>
          <w:rFonts w:ascii="Times New Roman" w:hAnsi="Times New Roman" w:cs="Times New Roman"/>
          <w:sz w:val="28"/>
          <w:szCs w:val="28"/>
        </w:rPr>
        <w:t>9</w:t>
      </w:r>
      <w:r w:rsidRPr="00EF6E01">
        <w:rPr>
          <w:rFonts w:ascii="Times New Roman" w:hAnsi="Times New Roman" w:cs="Times New Roman"/>
          <w:sz w:val="28"/>
          <w:szCs w:val="28"/>
        </w:rPr>
        <w:t xml:space="preserve"> году с результатами освоения учащимися адаптированной основной общеобразовательной программы обучающихся с умственной</w:t>
      </w:r>
      <w:r w:rsidRPr="00EF6E01">
        <w:rPr>
          <w:rFonts w:ascii="Times New Roman" w:hAnsi="Times New Roman" w:cs="Times New Roman"/>
          <w:color w:val="00000A"/>
          <w:sz w:val="28"/>
          <w:szCs w:val="28"/>
        </w:rPr>
        <w:t xml:space="preserve"> отсталостью</w:t>
      </w:r>
      <w:r w:rsidRPr="00EF6E01">
        <w:rPr>
          <w:rFonts w:ascii="Times New Roman" w:hAnsi="Times New Roman" w:cs="Times New Roman"/>
          <w:sz w:val="28"/>
          <w:szCs w:val="28"/>
        </w:rPr>
        <w:t xml:space="preserve"> </w:t>
      </w:r>
      <w:r w:rsidRPr="00EF6E01">
        <w:rPr>
          <w:rFonts w:ascii="Times New Roman" w:hAnsi="Times New Roman" w:cs="Times New Roman"/>
          <w:color w:val="00000A"/>
          <w:sz w:val="28"/>
          <w:szCs w:val="28"/>
        </w:rPr>
        <w:t>(интеллектуальными нарушениями)</w:t>
      </w:r>
      <w:r w:rsidRPr="00EF6E01">
        <w:rPr>
          <w:rFonts w:ascii="Times New Roman" w:hAnsi="Times New Roman" w:cs="Times New Roman"/>
          <w:sz w:val="28"/>
          <w:szCs w:val="28"/>
        </w:rPr>
        <w:t xml:space="preserve"> по показателю «успеваемость» в 201</w:t>
      </w:r>
      <w:r w:rsidR="00EF6E01">
        <w:rPr>
          <w:rFonts w:ascii="Times New Roman" w:hAnsi="Times New Roman" w:cs="Times New Roman"/>
          <w:sz w:val="28"/>
          <w:szCs w:val="28"/>
        </w:rPr>
        <w:t>8</w:t>
      </w:r>
      <w:r w:rsidRPr="00EF6E01">
        <w:rPr>
          <w:rFonts w:ascii="Times New Roman" w:hAnsi="Times New Roman" w:cs="Times New Roman"/>
          <w:sz w:val="28"/>
          <w:szCs w:val="28"/>
        </w:rPr>
        <w:t xml:space="preserve"> году, то можно отметить, что процент учащихся, окончивших на «4» и «5», </w:t>
      </w:r>
      <w:r w:rsidR="00396DF6">
        <w:rPr>
          <w:rFonts w:ascii="Times New Roman" w:hAnsi="Times New Roman" w:cs="Times New Roman"/>
          <w:sz w:val="28"/>
          <w:szCs w:val="28"/>
        </w:rPr>
        <w:t xml:space="preserve">также как и на первой ступени </w:t>
      </w:r>
      <w:r w:rsidR="00396DF6" w:rsidRPr="00A562DE">
        <w:rPr>
          <w:rFonts w:ascii="Times New Roman" w:hAnsi="Times New Roman" w:cs="Times New Roman"/>
          <w:sz w:val="28"/>
          <w:szCs w:val="28"/>
        </w:rPr>
        <w:t xml:space="preserve">остается относительно стабильным </w:t>
      </w:r>
      <w:r w:rsidRPr="00EF6E01">
        <w:rPr>
          <w:rFonts w:ascii="Times New Roman" w:hAnsi="Times New Roman" w:cs="Times New Roman"/>
          <w:sz w:val="28"/>
          <w:szCs w:val="28"/>
        </w:rPr>
        <w:t>(</w:t>
      </w:r>
      <w:r w:rsidR="00EF6E01">
        <w:rPr>
          <w:rFonts w:ascii="Times New Roman" w:hAnsi="Times New Roman" w:cs="Times New Roman"/>
          <w:sz w:val="28"/>
          <w:szCs w:val="28"/>
        </w:rPr>
        <w:t xml:space="preserve">в 2019 – 40%, </w:t>
      </w:r>
      <w:r w:rsidRPr="00EF6E01">
        <w:rPr>
          <w:rFonts w:ascii="Times New Roman" w:hAnsi="Times New Roman" w:cs="Times New Roman"/>
          <w:sz w:val="28"/>
          <w:szCs w:val="28"/>
        </w:rPr>
        <w:t>в 2018 – 3</w:t>
      </w:r>
      <w:r w:rsidR="0051743F" w:rsidRPr="00EF6E01">
        <w:rPr>
          <w:rFonts w:ascii="Times New Roman" w:hAnsi="Times New Roman" w:cs="Times New Roman"/>
          <w:sz w:val="28"/>
          <w:szCs w:val="28"/>
        </w:rPr>
        <w:t>5</w:t>
      </w:r>
      <w:r w:rsidRPr="00EF6E01">
        <w:rPr>
          <w:rFonts w:ascii="Times New Roman" w:hAnsi="Times New Roman" w:cs="Times New Roman"/>
          <w:sz w:val="28"/>
          <w:szCs w:val="28"/>
        </w:rPr>
        <w:t xml:space="preserve">%, в 2017 – 44 </w:t>
      </w:r>
      <w:bookmarkStart w:id="3" w:name="_Hlk4607748"/>
      <w:r w:rsidRPr="00EF6E01">
        <w:rPr>
          <w:rFonts w:ascii="Times New Roman" w:hAnsi="Times New Roman" w:cs="Times New Roman"/>
          <w:sz w:val="28"/>
          <w:szCs w:val="28"/>
        </w:rPr>
        <w:t>%</w:t>
      </w:r>
      <w:bookmarkEnd w:id="3"/>
      <w:r w:rsidRPr="00EF6E01">
        <w:rPr>
          <w:rFonts w:ascii="Times New Roman" w:hAnsi="Times New Roman" w:cs="Times New Roman"/>
          <w:sz w:val="28"/>
          <w:szCs w:val="28"/>
        </w:rPr>
        <w:t>).</w:t>
      </w:r>
    </w:p>
    <w:p w14:paraId="4357696B" w14:textId="1CD73B60" w:rsidR="00B40915" w:rsidRPr="00EF6E01" w:rsidRDefault="008B7EEC" w:rsidP="00EF6E01">
      <w:pPr>
        <w:spacing w:after="0" w:line="360" w:lineRule="auto"/>
        <w:ind w:firstLine="709"/>
        <w:jc w:val="both"/>
        <w:rPr>
          <w:rFonts w:ascii="Times New Roman" w:hAnsi="Times New Roman" w:cs="Times New Roman"/>
          <w:sz w:val="28"/>
          <w:szCs w:val="28"/>
        </w:rPr>
      </w:pPr>
      <w:bookmarkStart w:id="4" w:name="_Hlk5042438"/>
      <w:r w:rsidRPr="00EF6E01">
        <w:rPr>
          <w:rFonts w:ascii="Times New Roman" w:hAnsi="Times New Roman" w:cs="Times New Roman"/>
          <w:sz w:val="28"/>
          <w:szCs w:val="28"/>
        </w:rPr>
        <w:lastRenderedPageBreak/>
        <w:t>По итогам 201</w:t>
      </w:r>
      <w:r w:rsidR="00EF6E01">
        <w:rPr>
          <w:rFonts w:ascii="Times New Roman" w:hAnsi="Times New Roman" w:cs="Times New Roman"/>
          <w:sz w:val="28"/>
          <w:szCs w:val="28"/>
        </w:rPr>
        <w:t>9</w:t>
      </w:r>
      <w:r w:rsidRPr="00EF6E01">
        <w:rPr>
          <w:rFonts w:ascii="Times New Roman" w:hAnsi="Times New Roman" w:cs="Times New Roman"/>
          <w:sz w:val="28"/>
          <w:szCs w:val="28"/>
        </w:rPr>
        <w:t xml:space="preserve"> года можно отметить, что по сравнению с 201</w:t>
      </w:r>
      <w:r w:rsidR="00EF6E01">
        <w:rPr>
          <w:rFonts w:ascii="Times New Roman" w:hAnsi="Times New Roman" w:cs="Times New Roman"/>
          <w:sz w:val="28"/>
          <w:szCs w:val="28"/>
        </w:rPr>
        <w:t>8</w:t>
      </w:r>
      <w:r w:rsidRPr="00EF6E01">
        <w:rPr>
          <w:rFonts w:ascii="Times New Roman" w:hAnsi="Times New Roman" w:cs="Times New Roman"/>
          <w:sz w:val="28"/>
          <w:szCs w:val="28"/>
        </w:rPr>
        <w:t xml:space="preserve"> </w:t>
      </w:r>
      <w:r w:rsidR="00407C8D" w:rsidRPr="00EF6E01">
        <w:rPr>
          <w:rFonts w:ascii="Times New Roman" w:hAnsi="Times New Roman" w:cs="Times New Roman"/>
          <w:sz w:val="28"/>
          <w:szCs w:val="28"/>
        </w:rPr>
        <w:t xml:space="preserve">годом </w:t>
      </w:r>
      <w:r w:rsidRPr="00EF6E01">
        <w:rPr>
          <w:rFonts w:ascii="Times New Roman" w:hAnsi="Times New Roman" w:cs="Times New Roman"/>
          <w:sz w:val="28"/>
          <w:szCs w:val="28"/>
        </w:rPr>
        <w:t xml:space="preserve">на </w:t>
      </w:r>
      <w:r w:rsidR="00EF6E01">
        <w:rPr>
          <w:rFonts w:ascii="Times New Roman" w:hAnsi="Times New Roman" w:cs="Times New Roman"/>
          <w:sz w:val="28"/>
          <w:szCs w:val="28"/>
        </w:rPr>
        <w:t>5</w:t>
      </w:r>
      <w:r w:rsidRPr="00EF6E01">
        <w:rPr>
          <w:rFonts w:ascii="Times New Roman" w:hAnsi="Times New Roman" w:cs="Times New Roman"/>
          <w:sz w:val="28"/>
          <w:szCs w:val="28"/>
        </w:rPr>
        <w:t>%</w:t>
      </w:r>
      <w:r w:rsidR="00AA32F7" w:rsidRPr="00EF6E01">
        <w:rPr>
          <w:rFonts w:ascii="Times New Roman" w:hAnsi="Times New Roman" w:cs="Times New Roman"/>
          <w:sz w:val="28"/>
          <w:szCs w:val="28"/>
        </w:rPr>
        <w:t xml:space="preserve"> </w:t>
      </w:r>
      <w:r w:rsidR="00396DF6">
        <w:rPr>
          <w:rFonts w:ascii="Times New Roman" w:hAnsi="Times New Roman" w:cs="Times New Roman"/>
          <w:sz w:val="28"/>
          <w:szCs w:val="28"/>
        </w:rPr>
        <w:t>увеличилось</w:t>
      </w:r>
      <w:r w:rsidRPr="00EF6E01">
        <w:rPr>
          <w:rFonts w:ascii="Times New Roman" w:hAnsi="Times New Roman" w:cs="Times New Roman"/>
          <w:sz w:val="28"/>
          <w:szCs w:val="28"/>
        </w:rPr>
        <w:t xml:space="preserve"> количество обучающихся, закончивших учебный год на хорошо и отлично, </w:t>
      </w:r>
      <w:r w:rsidR="00AA32F7" w:rsidRPr="00EF6E01">
        <w:rPr>
          <w:rFonts w:ascii="Times New Roman" w:hAnsi="Times New Roman" w:cs="Times New Roman"/>
          <w:sz w:val="28"/>
          <w:szCs w:val="28"/>
        </w:rPr>
        <w:t xml:space="preserve">незначительно на </w:t>
      </w:r>
      <w:r w:rsidR="00EF6E01">
        <w:rPr>
          <w:rFonts w:ascii="Times New Roman" w:hAnsi="Times New Roman" w:cs="Times New Roman"/>
          <w:sz w:val="28"/>
          <w:szCs w:val="28"/>
        </w:rPr>
        <w:t>1</w:t>
      </w:r>
      <w:r w:rsidR="00AA32F7" w:rsidRPr="00EF6E01">
        <w:rPr>
          <w:rFonts w:ascii="Times New Roman" w:hAnsi="Times New Roman" w:cs="Times New Roman"/>
          <w:sz w:val="28"/>
          <w:szCs w:val="28"/>
        </w:rPr>
        <w:t>% снизилось количество</w:t>
      </w:r>
      <w:r w:rsidR="00EF6E01">
        <w:rPr>
          <w:rFonts w:ascii="Times New Roman" w:hAnsi="Times New Roman" w:cs="Times New Roman"/>
          <w:sz w:val="28"/>
          <w:szCs w:val="28"/>
        </w:rPr>
        <w:t xml:space="preserve"> </w:t>
      </w:r>
      <w:r w:rsidR="00AA32F7" w:rsidRPr="00EF6E01">
        <w:rPr>
          <w:rFonts w:ascii="Times New Roman" w:hAnsi="Times New Roman" w:cs="Times New Roman"/>
          <w:sz w:val="28"/>
          <w:szCs w:val="28"/>
        </w:rPr>
        <w:t>о</w:t>
      </w:r>
      <w:r w:rsidRPr="00EF6E01">
        <w:rPr>
          <w:rFonts w:ascii="Times New Roman" w:hAnsi="Times New Roman" w:cs="Times New Roman"/>
          <w:sz w:val="28"/>
          <w:szCs w:val="28"/>
        </w:rPr>
        <w:t>тличников</w:t>
      </w:r>
      <w:r w:rsidR="00AA32F7" w:rsidRPr="00EF6E01">
        <w:rPr>
          <w:rFonts w:ascii="Times New Roman" w:hAnsi="Times New Roman" w:cs="Times New Roman"/>
          <w:sz w:val="28"/>
          <w:szCs w:val="28"/>
        </w:rPr>
        <w:t xml:space="preserve"> и хорошистов</w:t>
      </w:r>
      <w:r w:rsidRPr="00EF6E01">
        <w:rPr>
          <w:rFonts w:ascii="Times New Roman" w:hAnsi="Times New Roman" w:cs="Times New Roman"/>
          <w:sz w:val="28"/>
          <w:szCs w:val="28"/>
        </w:rPr>
        <w:t xml:space="preserve"> в </w:t>
      </w:r>
      <w:r w:rsidR="007370BB" w:rsidRPr="00EF6E01">
        <w:rPr>
          <w:rFonts w:ascii="Times New Roman" w:hAnsi="Times New Roman" w:cs="Times New Roman"/>
          <w:sz w:val="28"/>
          <w:szCs w:val="28"/>
        </w:rPr>
        <w:t>1 – 4 классах</w:t>
      </w:r>
      <w:r w:rsidR="00AA32F7" w:rsidRPr="00EF6E01">
        <w:rPr>
          <w:rFonts w:ascii="Times New Roman" w:hAnsi="Times New Roman" w:cs="Times New Roman"/>
          <w:sz w:val="28"/>
          <w:szCs w:val="28"/>
        </w:rPr>
        <w:t>.</w:t>
      </w:r>
      <w:r w:rsidR="00DF602B">
        <w:rPr>
          <w:rFonts w:ascii="Times New Roman" w:hAnsi="Times New Roman" w:cs="Times New Roman"/>
          <w:sz w:val="28"/>
          <w:szCs w:val="28"/>
        </w:rPr>
        <w:t xml:space="preserve"> </w:t>
      </w:r>
    </w:p>
    <w:bookmarkEnd w:id="4"/>
    <w:p w14:paraId="7F38AD30" w14:textId="3A10DD1E" w:rsidR="00A701E3" w:rsidRPr="00EF6E01" w:rsidRDefault="00A701E3" w:rsidP="00A701E3">
      <w:pPr>
        <w:spacing w:after="0" w:line="360" w:lineRule="auto"/>
        <w:ind w:firstLine="709"/>
        <w:jc w:val="both"/>
        <w:rPr>
          <w:rFonts w:ascii="Times New Roman" w:eastAsia="Times New Roman" w:hAnsi="Times New Roman" w:cs="Times New Roman"/>
          <w:bCs/>
          <w:color w:val="151515"/>
          <w:sz w:val="28"/>
          <w:szCs w:val="28"/>
          <w:shd w:val="clear" w:color="auto" w:fill="FFFFFF"/>
          <w:lang w:eastAsia="ru-RU"/>
        </w:rPr>
      </w:pPr>
      <w:r w:rsidRPr="00EF6E01">
        <w:rPr>
          <w:rFonts w:ascii="Times New Roman" w:eastAsia="Times New Roman" w:hAnsi="Times New Roman" w:cs="Times New Roman"/>
          <w:sz w:val="28"/>
          <w:szCs w:val="28"/>
          <w:lang w:eastAsia="ru-RU"/>
        </w:rPr>
        <w:t>Содержание образовательн</w:t>
      </w:r>
      <w:r w:rsidR="007370BB" w:rsidRPr="00EF6E01">
        <w:rPr>
          <w:rFonts w:ascii="Times New Roman" w:eastAsia="Times New Roman" w:hAnsi="Times New Roman" w:cs="Times New Roman"/>
          <w:sz w:val="28"/>
          <w:szCs w:val="28"/>
          <w:lang w:eastAsia="ru-RU"/>
        </w:rPr>
        <w:t>ой деятельности</w:t>
      </w:r>
      <w:r w:rsidRPr="00EF6E01">
        <w:rPr>
          <w:rFonts w:ascii="Times New Roman" w:eastAsia="Times New Roman" w:hAnsi="Times New Roman" w:cs="Times New Roman"/>
          <w:sz w:val="28"/>
          <w:szCs w:val="28"/>
          <w:lang w:eastAsia="ru-RU"/>
        </w:rPr>
        <w:t xml:space="preserve"> направлено на </w:t>
      </w:r>
      <w:r w:rsidR="007370BB" w:rsidRPr="00EF6E01">
        <w:rPr>
          <w:rFonts w:ascii="Times New Roman" w:eastAsia="Times New Roman" w:hAnsi="Times New Roman" w:cs="Times New Roman"/>
          <w:sz w:val="28"/>
          <w:szCs w:val="28"/>
          <w:lang w:eastAsia="ru-RU"/>
        </w:rPr>
        <w:t>реализацию</w:t>
      </w:r>
      <w:r w:rsidRPr="00EF6E01">
        <w:rPr>
          <w:rFonts w:ascii="Times New Roman" w:eastAsia="Times New Roman" w:hAnsi="Times New Roman" w:cs="Times New Roman"/>
          <w:sz w:val="28"/>
          <w:szCs w:val="28"/>
          <w:lang w:eastAsia="ru-RU"/>
        </w:rPr>
        <w:t xml:space="preserve"> </w:t>
      </w:r>
      <w:r w:rsidR="007370BB" w:rsidRPr="00EF6E01">
        <w:rPr>
          <w:rFonts w:ascii="Times New Roman" w:eastAsia="Times New Roman" w:hAnsi="Times New Roman" w:cs="Times New Roman"/>
          <w:sz w:val="28"/>
          <w:szCs w:val="28"/>
          <w:lang w:eastAsia="ru-RU"/>
        </w:rPr>
        <w:t xml:space="preserve"> АООП</w:t>
      </w:r>
      <w:r w:rsidRPr="00EF6E01">
        <w:rPr>
          <w:rFonts w:ascii="Times New Roman" w:eastAsia="Times New Roman" w:hAnsi="Times New Roman" w:cs="Times New Roman"/>
          <w:bCs/>
          <w:color w:val="151515"/>
          <w:sz w:val="28"/>
          <w:szCs w:val="28"/>
          <w:shd w:val="clear" w:color="auto" w:fill="FFFFFF"/>
          <w:lang w:eastAsia="ru-RU"/>
        </w:rPr>
        <w:t xml:space="preserve"> для обучающихся 1-</w:t>
      </w:r>
      <w:r w:rsidR="00733E5F">
        <w:rPr>
          <w:rFonts w:ascii="Times New Roman" w:eastAsia="Times New Roman" w:hAnsi="Times New Roman" w:cs="Times New Roman"/>
          <w:bCs/>
          <w:color w:val="151515"/>
          <w:sz w:val="28"/>
          <w:szCs w:val="28"/>
          <w:shd w:val="clear" w:color="auto" w:fill="FFFFFF"/>
          <w:lang w:eastAsia="ru-RU"/>
        </w:rPr>
        <w:t>4</w:t>
      </w:r>
      <w:r w:rsidRPr="00EF6E01">
        <w:rPr>
          <w:rFonts w:ascii="Times New Roman" w:eastAsia="Times New Roman" w:hAnsi="Times New Roman" w:cs="Times New Roman"/>
          <w:bCs/>
          <w:color w:val="151515"/>
          <w:sz w:val="28"/>
          <w:szCs w:val="28"/>
          <w:shd w:val="clear" w:color="auto" w:fill="FFFFFF"/>
          <w:lang w:eastAsia="ru-RU"/>
        </w:rPr>
        <w:t xml:space="preserve"> классов (I вариант – </w:t>
      </w:r>
      <w:r w:rsidR="007370BB" w:rsidRPr="00EF6E01">
        <w:rPr>
          <w:rFonts w:ascii="Times New Roman" w:eastAsia="Times New Roman" w:hAnsi="Times New Roman" w:cs="Times New Roman"/>
          <w:bCs/>
          <w:color w:val="151515"/>
          <w:sz w:val="28"/>
          <w:szCs w:val="28"/>
          <w:shd w:val="clear" w:color="auto" w:fill="FFFFFF"/>
          <w:lang w:eastAsia="ru-RU"/>
        </w:rPr>
        <w:t>учащиеся</w:t>
      </w:r>
      <w:r w:rsidRPr="00EF6E01">
        <w:rPr>
          <w:rFonts w:ascii="Times New Roman" w:eastAsia="Times New Roman" w:hAnsi="Times New Roman" w:cs="Times New Roman"/>
          <w:bCs/>
          <w:color w:val="151515"/>
          <w:sz w:val="28"/>
          <w:szCs w:val="28"/>
          <w:shd w:val="clear" w:color="auto" w:fill="FFFFFF"/>
          <w:lang w:eastAsia="ru-RU"/>
        </w:rPr>
        <w:t xml:space="preserve"> с легкой степенью умственной отсталости</w:t>
      </w:r>
      <w:r w:rsidR="007370BB" w:rsidRPr="00EF6E01">
        <w:rPr>
          <w:rFonts w:ascii="Times New Roman" w:eastAsia="Times New Roman" w:hAnsi="Times New Roman" w:cs="Times New Roman"/>
          <w:bCs/>
          <w:color w:val="151515"/>
          <w:sz w:val="28"/>
          <w:szCs w:val="28"/>
          <w:shd w:val="clear" w:color="auto" w:fill="FFFFFF"/>
          <w:lang w:eastAsia="ru-RU"/>
        </w:rPr>
        <w:t>,</w:t>
      </w:r>
      <w:r w:rsidRPr="00EF6E01">
        <w:rPr>
          <w:rFonts w:ascii="Times New Roman" w:eastAsia="Times New Roman" w:hAnsi="Times New Roman" w:cs="Times New Roman"/>
          <w:bCs/>
          <w:color w:val="151515"/>
          <w:sz w:val="28"/>
          <w:szCs w:val="28"/>
          <w:shd w:val="clear" w:color="auto" w:fill="FFFFFF"/>
          <w:lang w:eastAsia="ru-RU"/>
        </w:rPr>
        <w:t xml:space="preserve"> II вариант –</w:t>
      </w:r>
      <w:r w:rsidR="007370BB" w:rsidRPr="00EF6E01">
        <w:rPr>
          <w:rFonts w:ascii="Times New Roman" w:eastAsia="Times New Roman" w:hAnsi="Times New Roman" w:cs="Times New Roman"/>
          <w:bCs/>
          <w:color w:val="151515"/>
          <w:sz w:val="28"/>
          <w:szCs w:val="28"/>
          <w:shd w:val="clear" w:color="auto" w:fill="FFFFFF"/>
          <w:lang w:eastAsia="ru-RU"/>
        </w:rPr>
        <w:t xml:space="preserve"> </w:t>
      </w:r>
      <w:r w:rsidRPr="00EF6E01">
        <w:rPr>
          <w:rFonts w:ascii="Times New Roman" w:eastAsia="Times New Roman" w:hAnsi="Times New Roman" w:cs="Times New Roman"/>
          <w:bCs/>
          <w:color w:val="151515"/>
          <w:sz w:val="28"/>
          <w:szCs w:val="28"/>
          <w:shd w:val="clear" w:color="auto" w:fill="FFFFFF"/>
          <w:lang w:eastAsia="ru-RU"/>
        </w:rPr>
        <w:t xml:space="preserve"> </w:t>
      </w:r>
      <w:r w:rsidR="007370BB" w:rsidRPr="00EF6E01">
        <w:rPr>
          <w:rFonts w:ascii="Times New Roman" w:eastAsia="Times New Roman" w:hAnsi="Times New Roman" w:cs="Times New Roman"/>
          <w:bCs/>
          <w:color w:val="151515"/>
          <w:sz w:val="28"/>
          <w:szCs w:val="28"/>
          <w:shd w:val="clear" w:color="auto" w:fill="FFFFFF"/>
          <w:lang w:eastAsia="ru-RU"/>
        </w:rPr>
        <w:t>учащиеся</w:t>
      </w:r>
      <w:r w:rsidRPr="00EF6E01">
        <w:rPr>
          <w:rFonts w:ascii="Times New Roman" w:eastAsia="Times New Roman" w:hAnsi="Times New Roman" w:cs="Times New Roman"/>
          <w:bCs/>
          <w:color w:val="151515"/>
          <w:sz w:val="28"/>
          <w:szCs w:val="28"/>
          <w:shd w:val="clear" w:color="auto" w:fill="FFFFFF"/>
          <w:lang w:eastAsia="ru-RU"/>
        </w:rPr>
        <w:t xml:space="preserve"> с </w:t>
      </w:r>
      <w:r w:rsidR="007370BB" w:rsidRPr="00EF6E01">
        <w:rPr>
          <w:rFonts w:ascii="Times New Roman" w:eastAsia="Times New Roman" w:hAnsi="Times New Roman" w:cs="Times New Roman"/>
          <w:bCs/>
          <w:color w:val="151515"/>
          <w:sz w:val="28"/>
          <w:szCs w:val="28"/>
          <w:shd w:val="clear" w:color="auto" w:fill="FFFFFF"/>
          <w:lang w:eastAsia="ru-RU"/>
        </w:rPr>
        <w:t>тяжелыми и множественными нарушениями развития),</w:t>
      </w:r>
      <w:r w:rsidRPr="00EF6E01">
        <w:rPr>
          <w:rFonts w:ascii="Times New Roman" w:eastAsia="Times New Roman" w:hAnsi="Times New Roman" w:cs="Times New Roman"/>
          <w:bCs/>
          <w:color w:val="151515"/>
          <w:sz w:val="28"/>
          <w:szCs w:val="28"/>
          <w:shd w:val="clear" w:color="auto" w:fill="FFFFFF"/>
          <w:lang w:eastAsia="ru-RU"/>
        </w:rPr>
        <w:t xml:space="preserve"> </w:t>
      </w:r>
      <w:r w:rsidR="007370BB" w:rsidRPr="00EF6E01">
        <w:rPr>
          <w:rFonts w:ascii="Times New Roman" w:eastAsia="Times New Roman" w:hAnsi="Times New Roman" w:cs="Times New Roman"/>
          <w:bCs/>
          <w:color w:val="151515"/>
          <w:sz w:val="28"/>
          <w:szCs w:val="28"/>
          <w:shd w:val="clear" w:color="auto" w:fill="FFFFFF"/>
          <w:lang w:eastAsia="ru-RU"/>
        </w:rPr>
        <w:t xml:space="preserve">а также реализацию АООП </w:t>
      </w:r>
      <w:r w:rsidR="00733E5F">
        <w:rPr>
          <w:rFonts w:ascii="Times New Roman" w:eastAsia="Times New Roman" w:hAnsi="Times New Roman" w:cs="Times New Roman"/>
          <w:bCs/>
          <w:color w:val="151515"/>
          <w:sz w:val="28"/>
          <w:szCs w:val="28"/>
          <w:shd w:val="clear" w:color="auto" w:fill="FFFFFF"/>
          <w:lang w:eastAsia="ru-RU"/>
        </w:rPr>
        <w:t xml:space="preserve">   </w:t>
      </w:r>
      <w:r w:rsidRPr="00EF6E01">
        <w:rPr>
          <w:rFonts w:ascii="Times New Roman" w:eastAsia="Times New Roman" w:hAnsi="Times New Roman" w:cs="Times New Roman"/>
          <w:bCs/>
          <w:color w:val="151515"/>
          <w:sz w:val="28"/>
          <w:szCs w:val="28"/>
          <w:shd w:val="clear" w:color="auto" w:fill="FFFFFF"/>
          <w:lang w:eastAsia="ru-RU"/>
        </w:rPr>
        <w:t xml:space="preserve">для </w:t>
      </w:r>
      <w:r w:rsidR="00733E5F">
        <w:rPr>
          <w:rFonts w:ascii="Times New Roman" w:eastAsia="Times New Roman" w:hAnsi="Times New Roman" w:cs="Times New Roman"/>
          <w:bCs/>
          <w:color w:val="151515"/>
          <w:sz w:val="28"/>
          <w:szCs w:val="28"/>
          <w:shd w:val="clear" w:color="auto" w:fill="FFFFFF"/>
          <w:lang w:eastAsia="ru-RU"/>
        </w:rPr>
        <w:t>5</w:t>
      </w:r>
      <w:r w:rsidRPr="00EF6E01">
        <w:rPr>
          <w:rFonts w:ascii="Times New Roman" w:eastAsia="Times New Roman" w:hAnsi="Times New Roman" w:cs="Times New Roman"/>
          <w:bCs/>
          <w:color w:val="151515"/>
          <w:sz w:val="28"/>
          <w:szCs w:val="28"/>
          <w:shd w:val="clear" w:color="auto" w:fill="FFFFFF"/>
          <w:lang w:eastAsia="ru-RU"/>
        </w:rPr>
        <w:t xml:space="preserve">–9 классов. </w:t>
      </w:r>
    </w:p>
    <w:p w14:paraId="3C590C83" w14:textId="77777777" w:rsidR="00A701E3" w:rsidRPr="00EF6E01" w:rsidRDefault="00A701E3" w:rsidP="00A701E3">
      <w:pPr>
        <w:spacing w:after="0" w:line="360" w:lineRule="auto"/>
        <w:ind w:firstLine="709"/>
        <w:jc w:val="both"/>
        <w:rPr>
          <w:rFonts w:ascii="Times New Roman" w:eastAsia="Times New Roman" w:hAnsi="Times New Roman" w:cs="Times New Roman"/>
          <w:sz w:val="28"/>
          <w:szCs w:val="28"/>
          <w:lang w:eastAsia="ru-RU"/>
        </w:rPr>
      </w:pPr>
      <w:r w:rsidRPr="00EF6E01">
        <w:rPr>
          <w:rFonts w:ascii="Times New Roman" w:eastAsia="Times New Roman" w:hAnsi="Times New Roman" w:cs="Times New Roman"/>
          <w:sz w:val="28"/>
          <w:szCs w:val="28"/>
          <w:lang w:eastAsia="ru-RU"/>
        </w:rPr>
        <w:t xml:space="preserve">Содержание образовательной деятельности регламентируется также рабочими программами учебных курсов, предметов, курсов внеурочной деятельности, индивидуального обучения на дому, разрабатываемыми </w:t>
      </w:r>
      <w:r w:rsidR="007370BB" w:rsidRPr="00EF6E01">
        <w:rPr>
          <w:rFonts w:ascii="Times New Roman" w:eastAsia="Times New Roman" w:hAnsi="Times New Roman" w:cs="Times New Roman"/>
          <w:sz w:val="28"/>
          <w:szCs w:val="28"/>
          <w:lang w:eastAsia="ru-RU"/>
        </w:rPr>
        <w:t>образовательным учреждением</w:t>
      </w:r>
      <w:r w:rsidRPr="00EF6E01">
        <w:rPr>
          <w:rFonts w:ascii="Times New Roman" w:eastAsia="Times New Roman" w:hAnsi="Times New Roman" w:cs="Times New Roman"/>
          <w:sz w:val="28"/>
          <w:szCs w:val="28"/>
          <w:lang w:eastAsia="ru-RU"/>
        </w:rPr>
        <w:t xml:space="preserve"> самостоятельно и являющимися приложением к адаптированным основным общеобразовательным программам. Содержание образовательных программ соответствует нормативно-правовым требованиям, ориентировано на создание в процессе обучения необходимых условий для развития творческого, интеллектуального, личностного потенциала учащихся средствами групповой и индивидуальной работы. Полнота реализации программ составляет 100 %.</w:t>
      </w:r>
    </w:p>
    <w:p w14:paraId="3F41E404" w14:textId="77777777" w:rsidR="00E70E1C" w:rsidRPr="00EF6E01" w:rsidRDefault="00A701E3" w:rsidP="00E70E1C">
      <w:pPr>
        <w:spacing w:after="0" w:line="360" w:lineRule="auto"/>
        <w:ind w:firstLine="709"/>
        <w:jc w:val="both"/>
        <w:rPr>
          <w:rFonts w:ascii="Times New Roman" w:eastAsia="Times New Roman" w:hAnsi="Times New Roman" w:cs="Times New Roman"/>
          <w:sz w:val="28"/>
          <w:szCs w:val="28"/>
          <w:lang w:eastAsia="ru-RU"/>
        </w:rPr>
      </w:pPr>
      <w:r w:rsidRPr="00EF6E01">
        <w:rPr>
          <w:rFonts w:ascii="Times New Roman" w:eastAsia="Times New Roman" w:hAnsi="Times New Roman" w:cs="Times New Roman"/>
          <w:sz w:val="28"/>
          <w:szCs w:val="28"/>
          <w:lang w:eastAsia="ru-RU"/>
        </w:rPr>
        <w:t xml:space="preserve">Уровень освоения учащимися образовательных программ определяется в ходе промежуточной и итоговой аттестации. Система оценок, форма, порядок и периодичность аттестации устанавливается Положением о формах, периодичности, порядке текущего контроля успеваемости, промежуточной аттестации учащихся в МБОУ № </w:t>
      </w:r>
      <w:smartTag w:uri="urn:schemas-microsoft-com:office:smarttags" w:element="metricconverter">
        <w:smartTagPr>
          <w:attr w:name="ProductID" w:val="32 г"/>
        </w:smartTagPr>
        <w:r w:rsidRPr="00EF6E01">
          <w:rPr>
            <w:rFonts w:ascii="Times New Roman" w:eastAsia="Times New Roman" w:hAnsi="Times New Roman" w:cs="Times New Roman"/>
            <w:sz w:val="28"/>
            <w:szCs w:val="28"/>
            <w:lang w:eastAsia="ru-RU"/>
          </w:rPr>
          <w:t>32 г</w:t>
        </w:r>
      </w:smartTag>
      <w:r w:rsidRPr="00EF6E01">
        <w:rPr>
          <w:rFonts w:ascii="Times New Roman" w:eastAsia="Times New Roman" w:hAnsi="Times New Roman" w:cs="Times New Roman"/>
          <w:sz w:val="28"/>
          <w:szCs w:val="28"/>
          <w:lang w:eastAsia="ru-RU"/>
        </w:rPr>
        <w:t xml:space="preserve">. Липецка. При этом показатели качества знаний для учащихся, имеющих нарушение интеллекта, являются относительным фактором, зависящим от </w:t>
      </w:r>
      <w:r w:rsidR="00E37C7F" w:rsidRPr="00EF6E01">
        <w:rPr>
          <w:rFonts w:ascii="Times New Roman" w:eastAsia="Times New Roman" w:hAnsi="Times New Roman" w:cs="Times New Roman"/>
          <w:sz w:val="28"/>
          <w:szCs w:val="28"/>
          <w:lang w:eastAsia="ru-RU"/>
        </w:rPr>
        <w:t xml:space="preserve">их психофизических возможностей, </w:t>
      </w:r>
      <w:r w:rsidRPr="00EF6E01">
        <w:rPr>
          <w:rFonts w:ascii="Times New Roman" w:eastAsia="Times New Roman" w:hAnsi="Times New Roman" w:cs="Times New Roman"/>
          <w:sz w:val="28"/>
          <w:szCs w:val="28"/>
          <w:lang w:eastAsia="ru-RU"/>
        </w:rPr>
        <w:t>общего эмоционального фона</w:t>
      </w:r>
      <w:r w:rsidR="00E37C7F" w:rsidRPr="00EF6E01">
        <w:rPr>
          <w:rFonts w:ascii="Times New Roman" w:eastAsia="Times New Roman" w:hAnsi="Times New Roman" w:cs="Times New Roman"/>
          <w:sz w:val="28"/>
          <w:szCs w:val="28"/>
          <w:lang w:eastAsia="ru-RU"/>
        </w:rPr>
        <w:t>.</w:t>
      </w:r>
      <w:r w:rsidRPr="00EF6E01">
        <w:rPr>
          <w:rFonts w:ascii="Times New Roman" w:eastAsia="Times New Roman" w:hAnsi="Times New Roman" w:cs="Times New Roman"/>
          <w:sz w:val="28"/>
          <w:szCs w:val="28"/>
          <w:lang w:eastAsia="ru-RU"/>
        </w:rPr>
        <w:t xml:space="preserve"> </w:t>
      </w:r>
    </w:p>
    <w:p w14:paraId="5DD552E8" w14:textId="77777777" w:rsidR="00E70E1C" w:rsidRPr="00EF6E01" w:rsidRDefault="00E70E1C" w:rsidP="00E70E1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EF6E01">
        <w:rPr>
          <w:rFonts w:ascii="Times New Roman" w:eastAsia="Times New Roman" w:hAnsi="Times New Roman" w:cs="Times New Roman"/>
          <w:sz w:val="28"/>
          <w:szCs w:val="28"/>
          <w:lang w:eastAsia="ru-RU"/>
        </w:rPr>
        <w:t xml:space="preserve">Для достижения положительных результатов в обучении детей с интеллектуальными нарушениями организована работа комплексного </w:t>
      </w:r>
      <w:r w:rsidRPr="00EF6E01">
        <w:rPr>
          <w:rFonts w:ascii="Times New Roman" w:eastAsia="Times New Roman" w:hAnsi="Times New Roman" w:cs="Times New Roman"/>
          <w:sz w:val="28"/>
          <w:szCs w:val="28"/>
          <w:lang w:eastAsia="ru-RU"/>
        </w:rPr>
        <w:lastRenderedPageBreak/>
        <w:t xml:space="preserve">взаимодействия всех педагогов. Уроки направлены на формирование практических навыков и умений использовать свои знания в простейшей предметно–практической, игровой, учебной и бытовой деятельности. </w:t>
      </w:r>
    </w:p>
    <w:p w14:paraId="5BDA65DF" w14:textId="77777777" w:rsidR="00E70E1C" w:rsidRPr="00EF6E01" w:rsidRDefault="00E70E1C" w:rsidP="00E70E1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EF6E01">
        <w:rPr>
          <w:rFonts w:ascii="Times New Roman" w:eastAsia="Times New Roman" w:hAnsi="Times New Roman" w:cs="Times New Roman"/>
          <w:sz w:val="28"/>
          <w:szCs w:val="28"/>
          <w:lang w:eastAsia="ru-RU"/>
        </w:rPr>
        <w:t>Для работы с особой категорией слабоуспевающих учащихся педагогами составлялись индивидуальные учебные планы, индивидуальные программы по ликвидации пробелов в знаниях по результатам каждой четверти.</w:t>
      </w:r>
    </w:p>
    <w:p w14:paraId="648302D0" w14:textId="77777777" w:rsidR="00DF602B" w:rsidRDefault="00E70E1C" w:rsidP="00E70E1C">
      <w:pPr>
        <w:tabs>
          <w:tab w:val="left" w:pos="960"/>
        </w:tabs>
        <w:spacing w:after="0" w:line="360" w:lineRule="auto"/>
        <w:ind w:firstLine="709"/>
        <w:jc w:val="both"/>
        <w:rPr>
          <w:rFonts w:ascii="Times New Roman" w:eastAsia="Times New Roman" w:hAnsi="Times New Roman" w:cs="Times New Roman"/>
          <w:sz w:val="28"/>
          <w:szCs w:val="28"/>
          <w:lang w:eastAsia="ru-RU"/>
        </w:rPr>
      </w:pPr>
      <w:r w:rsidRPr="00EF6E01">
        <w:rPr>
          <w:rFonts w:ascii="Times New Roman" w:eastAsia="Times New Roman" w:hAnsi="Times New Roman" w:cs="Times New Roman"/>
          <w:sz w:val="28"/>
          <w:szCs w:val="28"/>
          <w:lang w:eastAsia="ru-RU"/>
        </w:rPr>
        <w:t>Предварительные и четвертные результаты обучения по всем предметам учебного плана своевременно доводились до сведения родителей.</w:t>
      </w:r>
      <w:r w:rsidR="00DF602B">
        <w:rPr>
          <w:rFonts w:ascii="Times New Roman" w:eastAsia="Times New Roman" w:hAnsi="Times New Roman" w:cs="Times New Roman"/>
          <w:sz w:val="28"/>
          <w:szCs w:val="28"/>
          <w:lang w:eastAsia="ru-RU"/>
        </w:rPr>
        <w:t xml:space="preserve"> </w:t>
      </w:r>
    </w:p>
    <w:p w14:paraId="70966536" w14:textId="77777777" w:rsidR="00733E5F" w:rsidRDefault="00E70E1C" w:rsidP="00E70E1C">
      <w:pPr>
        <w:tabs>
          <w:tab w:val="left" w:pos="960"/>
        </w:tabs>
        <w:spacing w:after="0" w:line="360" w:lineRule="auto"/>
        <w:ind w:firstLine="709"/>
        <w:jc w:val="both"/>
        <w:rPr>
          <w:rFonts w:ascii="Times New Roman" w:eastAsia="Times New Roman" w:hAnsi="Times New Roman" w:cs="Times New Roman"/>
          <w:sz w:val="28"/>
          <w:szCs w:val="28"/>
          <w:lang w:eastAsia="ru-RU"/>
        </w:rPr>
      </w:pPr>
      <w:r w:rsidRPr="00EF6E01">
        <w:rPr>
          <w:rFonts w:ascii="Times New Roman" w:eastAsia="Times New Roman" w:hAnsi="Times New Roman" w:cs="Times New Roman"/>
          <w:sz w:val="28"/>
          <w:szCs w:val="28"/>
          <w:lang w:eastAsia="ru-RU"/>
        </w:rPr>
        <w:t xml:space="preserve">Сохранность контингента учащихся составила 100 %. </w:t>
      </w:r>
    </w:p>
    <w:p w14:paraId="25651620" w14:textId="77777777" w:rsidR="00E70E1C" w:rsidRPr="00EF6E01" w:rsidRDefault="00E70E1C" w:rsidP="00E70E1C">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EF6E01">
        <w:rPr>
          <w:rFonts w:ascii="Times New Roman" w:eastAsia="Times New Roman" w:hAnsi="Times New Roman" w:cs="Times New Roman"/>
          <w:sz w:val="28"/>
          <w:szCs w:val="28"/>
          <w:lang w:eastAsia="ru-RU"/>
        </w:rPr>
        <w:t xml:space="preserve">Особого внимания требовали дети с тяжелыми и множественными нарушениями развития. Содержание образования для этих детей носит качественно иной характер по сравнению с детьми с легкой умственной отсталости и требует создания </w:t>
      </w:r>
      <w:r w:rsidRPr="00EF6E01">
        <w:rPr>
          <w:rFonts w:ascii="Times New Roman" w:eastAsia="Times New Roman" w:hAnsi="Times New Roman" w:cs="Times New Roman"/>
          <w:iCs/>
          <w:sz w:val="28"/>
          <w:szCs w:val="28"/>
          <w:lang w:eastAsia="ru-RU"/>
        </w:rPr>
        <w:t>особых</w:t>
      </w:r>
      <w:r w:rsidRPr="00EF6E01">
        <w:rPr>
          <w:rFonts w:ascii="Times New Roman" w:eastAsia="Times New Roman" w:hAnsi="Times New Roman" w:cs="Times New Roman"/>
          <w:i/>
          <w:iCs/>
          <w:sz w:val="28"/>
          <w:szCs w:val="28"/>
          <w:lang w:eastAsia="ru-RU"/>
        </w:rPr>
        <w:t xml:space="preserve"> </w:t>
      </w:r>
      <w:r w:rsidRPr="00EF6E01">
        <w:rPr>
          <w:rFonts w:ascii="Times New Roman" w:eastAsia="Times New Roman" w:hAnsi="Times New Roman" w:cs="Times New Roman"/>
          <w:sz w:val="28"/>
          <w:szCs w:val="28"/>
          <w:lang w:eastAsia="ru-RU"/>
        </w:rPr>
        <w:t xml:space="preserve">условий. </w:t>
      </w:r>
    </w:p>
    <w:p w14:paraId="320E8BF0" w14:textId="77777777" w:rsidR="00E70E1C" w:rsidRPr="00EF6E01" w:rsidRDefault="00E70E1C" w:rsidP="00E70E1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6E01">
        <w:rPr>
          <w:rFonts w:ascii="Times New Roman" w:eastAsia="Times New Roman" w:hAnsi="Times New Roman" w:cs="Times New Roman"/>
          <w:sz w:val="28"/>
          <w:szCs w:val="28"/>
          <w:lang w:eastAsia="ru-RU"/>
        </w:rPr>
        <w:t xml:space="preserve">Приоритетными в содержании образования детей данной категории являются социальные и воспитательные цели обучения, выработка адаптивных навыков. Обучающийся с умственной отсталостью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либо он испытывает существенные трудности в ее освоении, получает образование по специальной индивидуальной программе развития (СИПР), учитывающей индивидуальные образовательные потребности обучающегося с умственной отсталостью.  Из-за системных нарушений развития обучающихся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 Благодаря обозначенному в ФГОС варианту образования все обучающиеся, вне зависимости от тяжести состояния, включились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w:t>
      </w:r>
      <w:r w:rsidRPr="00EF6E01">
        <w:rPr>
          <w:rFonts w:ascii="Times New Roman" w:eastAsia="Times New Roman" w:hAnsi="Times New Roman" w:cs="Times New Roman"/>
          <w:sz w:val="28"/>
          <w:szCs w:val="28"/>
          <w:lang w:eastAsia="ru-RU"/>
        </w:rPr>
        <w:lastRenderedPageBreak/>
        <w:t xml:space="preserve">также содержание и методы обучения и воспитания определились индивидуальными возможностями и особыми образовательными потребностями ребенка. </w:t>
      </w:r>
    </w:p>
    <w:p w14:paraId="731B4682" w14:textId="77777777" w:rsidR="00E70E1C" w:rsidRDefault="00E70E1C" w:rsidP="007516DF">
      <w:pPr>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lang w:eastAsia="ru-RU"/>
        </w:rPr>
      </w:pPr>
      <w:bookmarkStart w:id="5" w:name="_Hlk5043020"/>
      <w:r w:rsidRPr="00EF6E01">
        <w:rPr>
          <w:rFonts w:ascii="Times New Roman" w:eastAsia="Times New Roman" w:hAnsi="Times New Roman" w:cs="Times New Roman"/>
          <w:sz w:val="28"/>
          <w:szCs w:val="28"/>
          <w:lang w:eastAsia="ru-RU"/>
        </w:rPr>
        <w:t>Качественные итоговые достижения обучающихся с умеренной, тяжелой, глубокой умственной отсталостью, с ТМНР по итогам учебного года принципиально отличались от требований к итоговым достижениям детей с легкой умственной отсталостью. В первую очередь, они определялись индивидуальными возможностями ребенка и тем, что его образование было нацелено на максимальное развитие жизненной компетенции.</w:t>
      </w:r>
      <w:r w:rsidRPr="006858D6">
        <w:rPr>
          <w:rFonts w:ascii="Times New Roman" w:eastAsia="Times New Roman" w:hAnsi="Times New Roman" w:cs="Times New Roman"/>
          <w:sz w:val="28"/>
          <w:szCs w:val="28"/>
          <w:highlight w:val="yellow"/>
          <w:lang w:eastAsia="ru-RU"/>
        </w:rPr>
        <w:t xml:space="preserve">  </w:t>
      </w:r>
      <w:bookmarkEnd w:id="5"/>
    </w:p>
    <w:p w14:paraId="786CDEA3" w14:textId="77777777" w:rsidR="00DF602B" w:rsidRPr="006858D6" w:rsidRDefault="00DF602B" w:rsidP="007516DF">
      <w:pPr>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lang w:eastAsia="ru-RU"/>
        </w:rPr>
      </w:pPr>
    </w:p>
    <w:p w14:paraId="03A60556" w14:textId="77777777" w:rsidR="00E37C7F" w:rsidRPr="004D5F15" w:rsidRDefault="00E70E1C" w:rsidP="005B3CF7">
      <w:pPr>
        <w:spacing w:after="0" w:line="360" w:lineRule="auto"/>
        <w:jc w:val="center"/>
        <w:rPr>
          <w:rFonts w:ascii="Times New Roman" w:eastAsia="Times New Roman" w:hAnsi="Times New Roman" w:cs="Times New Roman"/>
          <w:szCs w:val="24"/>
          <w:lang w:eastAsia="ru-RU"/>
        </w:rPr>
      </w:pPr>
      <w:r w:rsidRPr="004D5F15">
        <w:rPr>
          <w:rFonts w:ascii="Times New Roman" w:eastAsia="Times New Roman" w:hAnsi="Times New Roman" w:cs="Times New Roman"/>
          <w:b/>
          <w:color w:val="1F4E79" w:themeColor="accent5" w:themeShade="80"/>
          <w:szCs w:val="24"/>
          <w:lang w:eastAsia="ru-RU"/>
        </w:rPr>
        <w:t>Итоговая аттестация обучающихся</w:t>
      </w:r>
    </w:p>
    <w:p w14:paraId="132759EF" w14:textId="77777777" w:rsidR="00E37C7F" w:rsidRPr="004D5F15" w:rsidRDefault="00E37C7F" w:rsidP="00F30DD6">
      <w:pPr>
        <w:spacing w:after="0" w:line="240" w:lineRule="auto"/>
        <w:jc w:val="center"/>
        <w:rPr>
          <w:rFonts w:ascii="Times New Roman" w:eastAsia="Times New Roman" w:hAnsi="Times New Roman" w:cs="Times New Roman"/>
          <w:color w:val="1F4E79" w:themeColor="accent5" w:themeShade="80"/>
          <w:szCs w:val="24"/>
          <w:lang w:eastAsia="ru-RU"/>
        </w:rPr>
      </w:pPr>
      <w:r w:rsidRPr="004D5F15">
        <w:rPr>
          <w:rFonts w:ascii="Times New Roman" w:eastAsia="Times New Roman" w:hAnsi="Times New Roman" w:cs="Times New Roman"/>
          <w:color w:val="1F4E79" w:themeColor="accent5" w:themeShade="80"/>
          <w:szCs w:val="24"/>
          <w:lang w:eastAsia="ru-RU"/>
        </w:rPr>
        <w:t xml:space="preserve">Результаты итоговой аттестации </w:t>
      </w:r>
    </w:p>
    <w:p w14:paraId="67B1E74F" w14:textId="77777777" w:rsidR="00E37C7F" w:rsidRPr="004D5F15" w:rsidRDefault="00E37C7F" w:rsidP="00F30DD6">
      <w:pPr>
        <w:spacing w:after="0" w:line="240" w:lineRule="auto"/>
        <w:ind w:firstLine="709"/>
        <w:jc w:val="center"/>
        <w:rPr>
          <w:rFonts w:ascii="Times New Roman" w:eastAsia="Times New Roman" w:hAnsi="Times New Roman" w:cs="Times New Roman"/>
          <w:color w:val="1F4E79" w:themeColor="accent5" w:themeShade="80"/>
          <w:szCs w:val="24"/>
          <w:lang w:eastAsia="ru-RU"/>
        </w:rPr>
      </w:pPr>
      <w:r w:rsidRPr="004D5F15">
        <w:rPr>
          <w:rFonts w:ascii="Times New Roman" w:eastAsia="Times New Roman" w:hAnsi="Times New Roman" w:cs="Times New Roman"/>
          <w:color w:val="1F4E79" w:themeColor="accent5" w:themeShade="80"/>
          <w:szCs w:val="24"/>
          <w:lang w:eastAsia="ru-RU"/>
        </w:rPr>
        <w:t>по учебному предмету «Профильный труд (столярное дело)»</w:t>
      </w:r>
    </w:p>
    <w:p w14:paraId="2F03B876" w14:textId="77777777" w:rsidR="00E37C7F" w:rsidRPr="006858D6" w:rsidRDefault="00E37C7F" w:rsidP="00E37C7F">
      <w:pPr>
        <w:spacing w:after="0" w:line="240" w:lineRule="auto"/>
        <w:ind w:firstLine="709"/>
        <w:jc w:val="right"/>
        <w:rPr>
          <w:rFonts w:ascii="Times New Roman" w:eastAsia="Times New Roman" w:hAnsi="Times New Roman" w:cs="Times New Roman"/>
          <w:szCs w:val="24"/>
          <w:highlight w:val="yellow"/>
          <w:lang w:eastAsia="ru-RU"/>
        </w:rPr>
      </w:pPr>
    </w:p>
    <w:tbl>
      <w:tblPr>
        <w:tblStyle w:val="-151"/>
        <w:tblW w:w="0" w:type="auto"/>
        <w:tblLook w:val="01E0" w:firstRow="1" w:lastRow="1" w:firstColumn="1" w:lastColumn="1" w:noHBand="0" w:noVBand="0"/>
      </w:tblPr>
      <w:tblGrid>
        <w:gridCol w:w="1310"/>
        <w:gridCol w:w="973"/>
        <w:gridCol w:w="1685"/>
        <w:gridCol w:w="681"/>
        <w:gridCol w:w="681"/>
        <w:gridCol w:w="681"/>
        <w:gridCol w:w="681"/>
        <w:gridCol w:w="1162"/>
        <w:gridCol w:w="1717"/>
      </w:tblGrid>
      <w:tr w:rsidR="00E37C7F" w:rsidRPr="005B3CF7" w14:paraId="1CDD12C9" w14:textId="77777777" w:rsidTr="005B3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14:paraId="3CC85CE3" w14:textId="77777777" w:rsidR="00E37C7F" w:rsidRPr="005B3CF7" w:rsidRDefault="00E37C7F" w:rsidP="00E3722A">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Класс</w:t>
            </w:r>
          </w:p>
        </w:tc>
        <w:tc>
          <w:tcPr>
            <w:tcW w:w="2753" w:type="dxa"/>
            <w:gridSpan w:val="2"/>
            <w:tcBorders>
              <w:top w:val="single" w:sz="12" w:space="0" w:color="9CC2E5" w:themeColor="accent5" w:themeTint="99"/>
              <w:left w:val="single" w:sz="12" w:space="0" w:color="9CC2E5" w:themeColor="accent5" w:themeTint="99"/>
              <w:right w:val="single" w:sz="12" w:space="0" w:color="9CC2E5" w:themeColor="accent5" w:themeTint="99"/>
            </w:tcBorders>
          </w:tcPr>
          <w:p w14:paraId="6DA03805" w14:textId="77777777" w:rsidR="00E37C7F" w:rsidRPr="005B3CF7"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Количество учащихся</w:t>
            </w:r>
          </w:p>
        </w:tc>
        <w:tc>
          <w:tcPr>
            <w:tcW w:w="2900" w:type="dxa"/>
            <w:gridSpan w:val="4"/>
            <w:tcBorders>
              <w:top w:val="single" w:sz="12" w:space="0" w:color="9CC2E5" w:themeColor="accent5" w:themeTint="99"/>
              <w:left w:val="single" w:sz="12" w:space="0" w:color="9CC2E5" w:themeColor="accent5" w:themeTint="99"/>
              <w:right w:val="single" w:sz="12" w:space="0" w:color="9CC2E5" w:themeColor="accent5" w:themeTint="99"/>
            </w:tcBorders>
          </w:tcPr>
          <w:p w14:paraId="36920390" w14:textId="77777777" w:rsidR="00E37C7F" w:rsidRPr="005B3CF7"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Из числа проходивших получили</w:t>
            </w:r>
          </w:p>
        </w:tc>
        <w:tc>
          <w:tcPr>
            <w:tcW w:w="1190"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14:paraId="1A9F8CF2" w14:textId="77777777" w:rsidR="00E37C7F" w:rsidRPr="005B3CF7"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Качество знаний,</w:t>
            </w:r>
          </w:p>
          <w:p w14:paraId="75EEED63" w14:textId="77777777" w:rsidR="00E37C7F" w:rsidRPr="005B3CF7"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w:t>
            </w:r>
          </w:p>
        </w:tc>
        <w:tc>
          <w:tcPr>
            <w:cnfStyle w:val="000100000000" w:firstRow="0" w:lastRow="0" w:firstColumn="0" w:lastColumn="1" w:oddVBand="0" w:evenVBand="0" w:oddHBand="0" w:evenHBand="0" w:firstRowFirstColumn="0" w:firstRowLastColumn="0" w:lastRowFirstColumn="0" w:lastRowLastColumn="0"/>
            <w:tcW w:w="1760"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14:paraId="6A15E81F" w14:textId="77777777" w:rsidR="00E37C7F" w:rsidRPr="005B3CF7" w:rsidRDefault="00E37C7F" w:rsidP="00E3722A">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Успеваемость,</w:t>
            </w:r>
          </w:p>
          <w:p w14:paraId="6576E286" w14:textId="77777777" w:rsidR="00E37C7F" w:rsidRPr="005B3CF7" w:rsidRDefault="00E37C7F" w:rsidP="00E3722A">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w:t>
            </w:r>
          </w:p>
        </w:tc>
      </w:tr>
      <w:tr w:rsidR="00E37C7F" w:rsidRPr="005B3CF7" w14:paraId="2575819A" w14:textId="77777777" w:rsidTr="005B3CF7">
        <w:tc>
          <w:tcPr>
            <w:cnfStyle w:val="001000000000" w:firstRow="0" w:lastRow="0" w:firstColumn="1" w:lastColumn="0" w:oddVBand="0" w:evenVBand="0" w:oddHBand="0" w:evenHBand="0" w:firstRowFirstColumn="0" w:firstRowLastColumn="0" w:lastRowFirstColumn="0" w:lastRowLastColumn="0"/>
            <w:tcW w:w="1359" w:type="dxa"/>
            <w:vMerge/>
            <w:tcBorders>
              <w:left w:val="single" w:sz="12" w:space="0" w:color="9CC2E5" w:themeColor="accent5" w:themeTint="99"/>
              <w:right w:val="single" w:sz="12" w:space="0" w:color="9CC2E5" w:themeColor="accent5" w:themeTint="99"/>
            </w:tcBorders>
          </w:tcPr>
          <w:p w14:paraId="68267645" w14:textId="77777777" w:rsidR="00E37C7F" w:rsidRPr="005B3CF7" w:rsidRDefault="00E37C7F" w:rsidP="00E3722A">
            <w:pPr>
              <w:spacing w:after="0" w:line="240" w:lineRule="auto"/>
              <w:jc w:val="center"/>
              <w:rPr>
                <w:rFonts w:ascii="Times New Roman" w:eastAsia="Times New Roman" w:hAnsi="Times New Roman" w:cs="Times New Roman"/>
                <w:b w:val="0"/>
                <w:szCs w:val="24"/>
                <w:lang w:eastAsia="ru-RU"/>
              </w:rPr>
            </w:pPr>
          </w:p>
        </w:tc>
        <w:tc>
          <w:tcPr>
            <w:tcW w:w="1009" w:type="dxa"/>
            <w:tcBorders>
              <w:left w:val="single" w:sz="12" w:space="0" w:color="9CC2E5" w:themeColor="accent5" w:themeTint="99"/>
            </w:tcBorders>
          </w:tcPr>
          <w:p w14:paraId="26941953"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по списку</w:t>
            </w:r>
          </w:p>
        </w:tc>
        <w:tc>
          <w:tcPr>
            <w:tcW w:w="1744" w:type="dxa"/>
            <w:tcBorders>
              <w:right w:val="single" w:sz="12" w:space="0" w:color="9CC2E5" w:themeColor="accent5" w:themeTint="99"/>
            </w:tcBorders>
          </w:tcPr>
          <w:p w14:paraId="1A9C39FB"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проходивших итоговую аттестацию</w:t>
            </w:r>
          </w:p>
        </w:tc>
        <w:tc>
          <w:tcPr>
            <w:tcW w:w="725" w:type="dxa"/>
            <w:tcBorders>
              <w:left w:val="single" w:sz="12" w:space="0" w:color="9CC2E5" w:themeColor="accent5" w:themeTint="99"/>
            </w:tcBorders>
          </w:tcPr>
          <w:p w14:paraId="766907D4"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«5»</w:t>
            </w:r>
          </w:p>
        </w:tc>
        <w:tc>
          <w:tcPr>
            <w:tcW w:w="725" w:type="dxa"/>
          </w:tcPr>
          <w:p w14:paraId="365E5251"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«4»</w:t>
            </w:r>
          </w:p>
        </w:tc>
        <w:tc>
          <w:tcPr>
            <w:tcW w:w="725" w:type="dxa"/>
          </w:tcPr>
          <w:p w14:paraId="5B88C278"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«3»</w:t>
            </w:r>
          </w:p>
        </w:tc>
        <w:tc>
          <w:tcPr>
            <w:tcW w:w="725" w:type="dxa"/>
            <w:tcBorders>
              <w:right w:val="single" w:sz="12" w:space="0" w:color="9CC2E5" w:themeColor="accent5" w:themeTint="99"/>
            </w:tcBorders>
          </w:tcPr>
          <w:p w14:paraId="289955A7"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«2»</w:t>
            </w:r>
          </w:p>
        </w:tc>
        <w:tc>
          <w:tcPr>
            <w:tcW w:w="1190" w:type="dxa"/>
            <w:vMerge/>
            <w:tcBorders>
              <w:left w:val="single" w:sz="12" w:space="0" w:color="9CC2E5" w:themeColor="accent5" w:themeTint="99"/>
              <w:right w:val="single" w:sz="12" w:space="0" w:color="9CC2E5" w:themeColor="accent5" w:themeTint="99"/>
            </w:tcBorders>
          </w:tcPr>
          <w:p w14:paraId="1D77BC44"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100000000" w:firstRow="0" w:lastRow="0" w:firstColumn="0" w:lastColumn="1" w:oddVBand="0" w:evenVBand="0" w:oddHBand="0" w:evenHBand="0" w:firstRowFirstColumn="0" w:firstRowLastColumn="0" w:lastRowFirstColumn="0" w:lastRowLastColumn="0"/>
            <w:tcW w:w="1760" w:type="dxa"/>
            <w:vMerge/>
            <w:tcBorders>
              <w:left w:val="single" w:sz="12" w:space="0" w:color="9CC2E5" w:themeColor="accent5" w:themeTint="99"/>
              <w:right w:val="single" w:sz="12" w:space="0" w:color="9CC2E5" w:themeColor="accent5" w:themeTint="99"/>
            </w:tcBorders>
          </w:tcPr>
          <w:p w14:paraId="157E32F4" w14:textId="77777777" w:rsidR="00E37C7F" w:rsidRPr="005B3CF7" w:rsidRDefault="00E37C7F" w:rsidP="00E3722A">
            <w:pPr>
              <w:spacing w:after="0" w:line="240" w:lineRule="auto"/>
              <w:jc w:val="center"/>
              <w:rPr>
                <w:rFonts w:ascii="Times New Roman" w:eastAsia="Times New Roman" w:hAnsi="Times New Roman" w:cs="Times New Roman"/>
                <w:b w:val="0"/>
                <w:szCs w:val="24"/>
                <w:lang w:eastAsia="ru-RU"/>
              </w:rPr>
            </w:pPr>
          </w:p>
        </w:tc>
      </w:tr>
      <w:tr w:rsidR="005B3CF7" w:rsidRPr="005B3CF7" w14:paraId="554A54BD" w14:textId="77777777" w:rsidTr="005B3CF7">
        <w:tc>
          <w:tcPr>
            <w:cnfStyle w:val="001000000000" w:firstRow="0" w:lastRow="0" w:firstColumn="1" w:lastColumn="0" w:oddVBand="0" w:evenVBand="0" w:oddHBand="0" w:evenHBand="0" w:firstRowFirstColumn="0" w:firstRowLastColumn="0" w:lastRowFirstColumn="0" w:lastRowLastColumn="0"/>
            <w:tcW w:w="1359" w:type="dxa"/>
            <w:tcBorders>
              <w:left w:val="single" w:sz="12" w:space="0" w:color="9CC2E5" w:themeColor="accent5" w:themeTint="99"/>
              <w:right w:val="single" w:sz="12" w:space="0" w:color="9CC2E5" w:themeColor="accent5" w:themeTint="99"/>
            </w:tcBorders>
          </w:tcPr>
          <w:p w14:paraId="27F9A4F3" w14:textId="77777777" w:rsidR="005B3CF7" w:rsidRPr="005B3CF7" w:rsidRDefault="005B3CF7" w:rsidP="005B3CF7">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2016/2017</w:t>
            </w:r>
          </w:p>
        </w:tc>
        <w:tc>
          <w:tcPr>
            <w:tcW w:w="1009" w:type="dxa"/>
            <w:tcBorders>
              <w:left w:val="single" w:sz="12" w:space="0" w:color="9CC2E5" w:themeColor="accent5" w:themeTint="99"/>
            </w:tcBorders>
          </w:tcPr>
          <w:p w14:paraId="2F39B401"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21</w:t>
            </w:r>
          </w:p>
        </w:tc>
        <w:tc>
          <w:tcPr>
            <w:tcW w:w="1744" w:type="dxa"/>
            <w:tcBorders>
              <w:right w:val="single" w:sz="12" w:space="0" w:color="9CC2E5" w:themeColor="accent5" w:themeTint="99"/>
            </w:tcBorders>
          </w:tcPr>
          <w:p w14:paraId="53BB46E8"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21</w:t>
            </w:r>
          </w:p>
        </w:tc>
        <w:tc>
          <w:tcPr>
            <w:tcW w:w="725" w:type="dxa"/>
            <w:tcBorders>
              <w:left w:val="single" w:sz="12" w:space="0" w:color="9CC2E5" w:themeColor="accent5" w:themeTint="99"/>
            </w:tcBorders>
          </w:tcPr>
          <w:p w14:paraId="529C0321"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3</w:t>
            </w:r>
          </w:p>
        </w:tc>
        <w:tc>
          <w:tcPr>
            <w:tcW w:w="725" w:type="dxa"/>
          </w:tcPr>
          <w:p w14:paraId="4630E274"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12</w:t>
            </w:r>
          </w:p>
        </w:tc>
        <w:tc>
          <w:tcPr>
            <w:tcW w:w="725" w:type="dxa"/>
          </w:tcPr>
          <w:p w14:paraId="5C6C5155"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5</w:t>
            </w:r>
          </w:p>
        </w:tc>
        <w:tc>
          <w:tcPr>
            <w:tcW w:w="725" w:type="dxa"/>
            <w:tcBorders>
              <w:right w:val="single" w:sz="12" w:space="0" w:color="9CC2E5" w:themeColor="accent5" w:themeTint="99"/>
            </w:tcBorders>
          </w:tcPr>
          <w:p w14:paraId="427917E0"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c>
          <w:tcPr>
            <w:tcW w:w="1190" w:type="dxa"/>
            <w:tcBorders>
              <w:left w:val="single" w:sz="12" w:space="0" w:color="9CC2E5" w:themeColor="accent5" w:themeTint="99"/>
              <w:right w:val="single" w:sz="12" w:space="0" w:color="9CC2E5" w:themeColor="accent5" w:themeTint="99"/>
            </w:tcBorders>
          </w:tcPr>
          <w:p w14:paraId="3A95B8BA"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71%</w:t>
            </w:r>
          </w:p>
        </w:tc>
        <w:tc>
          <w:tcPr>
            <w:cnfStyle w:val="000100000000" w:firstRow="0" w:lastRow="0" w:firstColumn="0" w:lastColumn="1" w:oddVBand="0" w:evenVBand="0" w:oddHBand="0" w:evenHBand="0" w:firstRowFirstColumn="0" w:firstRowLastColumn="0" w:lastRowFirstColumn="0" w:lastRowLastColumn="0"/>
            <w:tcW w:w="1760" w:type="dxa"/>
            <w:tcBorders>
              <w:left w:val="single" w:sz="12" w:space="0" w:color="9CC2E5" w:themeColor="accent5" w:themeTint="99"/>
              <w:right w:val="single" w:sz="12" w:space="0" w:color="9CC2E5" w:themeColor="accent5" w:themeTint="99"/>
            </w:tcBorders>
          </w:tcPr>
          <w:p w14:paraId="1CDC94EF" w14:textId="77777777" w:rsidR="005B3CF7" w:rsidRPr="005B3CF7" w:rsidRDefault="005B3CF7" w:rsidP="005B3CF7">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100%</w:t>
            </w:r>
          </w:p>
        </w:tc>
      </w:tr>
      <w:tr w:rsidR="005B3CF7" w:rsidRPr="005B3CF7" w14:paraId="3EC2A04F" w14:textId="77777777" w:rsidTr="005B3CF7">
        <w:tc>
          <w:tcPr>
            <w:cnfStyle w:val="001000000000" w:firstRow="0" w:lastRow="0" w:firstColumn="1" w:lastColumn="0" w:oddVBand="0" w:evenVBand="0" w:oddHBand="0" w:evenHBand="0" w:firstRowFirstColumn="0" w:firstRowLastColumn="0" w:lastRowFirstColumn="0" w:lastRowLastColumn="0"/>
            <w:tcW w:w="1359" w:type="dxa"/>
            <w:tcBorders>
              <w:left w:val="single" w:sz="12" w:space="0" w:color="9CC2E5" w:themeColor="accent5" w:themeTint="99"/>
              <w:bottom w:val="single" w:sz="12" w:space="0" w:color="9CC2E5" w:themeColor="accent5" w:themeTint="99"/>
              <w:right w:val="single" w:sz="12" w:space="0" w:color="9CC2E5" w:themeColor="accent5" w:themeTint="99"/>
            </w:tcBorders>
          </w:tcPr>
          <w:p w14:paraId="1FA1AE2E" w14:textId="77777777" w:rsidR="005B3CF7" w:rsidRPr="005B3CF7" w:rsidRDefault="005B3CF7" w:rsidP="005B3CF7">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2017/2018</w:t>
            </w:r>
          </w:p>
        </w:tc>
        <w:tc>
          <w:tcPr>
            <w:tcW w:w="1009" w:type="dxa"/>
            <w:tcBorders>
              <w:left w:val="single" w:sz="12" w:space="0" w:color="9CC2E5" w:themeColor="accent5" w:themeTint="99"/>
              <w:bottom w:val="single" w:sz="12" w:space="0" w:color="9CC2E5" w:themeColor="accent5" w:themeTint="99"/>
            </w:tcBorders>
          </w:tcPr>
          <w:p w14:paraId="18A3D42F"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12</w:t>
            </w:r>
          </w:p>
        </w:tc>
        <w:tc>
          <w:tcPr>
            <w:tcW w:w="1744" w:type="dxa"/>
            <w:tcBorders>
              <w:bottom w:val="single" w:sz="12" w:space="0" w:color="9CC2E5" w:themeColor="accent5" w:themeTint="99"/>
              <w:right w:val="single" w:sz="12" w:space="0" w:color="9CC2E5" w:themeColor="accent5" w:themeTint="99"/>
            </w:tcBorders>
          </w:tcPr>
          <w:p w14:paraId="600FCEC3"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12</w:t>
            </w:r>
          </w:p>
        </w:tc>
        <w:tc>
          <w:tcPr>
            <w:tcW w:w="725" w:type="dxa"/>
            <w:tcBorders>
              <w:left w:val="single" w:sz="12" w:space="0" w:color="9CC2E5" w:themeColor="accent5" w:themeTint="99"/>
              <w:bottom w:val="single" w:sz="12" w:space="0" w:color="9CC2E5" w:themeColor="accent5" w:themeTint="99"/>
            </w:tcBorders>
          </w:tcPr>
          <w:p w14:paraId="597BF7D0"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2</w:t>
            </w:r>
          </w:p>
        </w:tc>
        <w:tc>
          <w:tcPr>
            <w:tcW w:w="725" w:type="dxa"/>
            <w:tcBorders>
              <w:bottom w:val="single" w:sz="12" w:space="0" w:color="9CC2E5" w:themeColor="accent5" w:themeTint="99"/>
            </w:tcBorders>
          </w:tcPr>
          <w:p w14:paraId="03DED2C3"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8</w:t>
            </w:r>
          </w:p>
        </w:tc>
        <w:tc>
          <w:tcPr>
            <w:tcW w:w="725" w:type="dxa"/>
            <w:tcBorders>
              <w:bottom w:val="single" w:sz="12" w:space="0" w:color="9CC2E5" w:themeColor="accent5" w:themeTint="99"/>
            </w:tcBorders>
          </w:tcPr>
          <w:p w14:paraId="16484168"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2</w:t>
            </w:r>
          </w:p>
        </w:tc>
        <w:tc>
          <w:tcPr>
            <w:tcW w:w="725" w:type="dxa"/>
            <w:tcBorders>
              <w:bottom w:val="single" w:sz="12" w:space="0" w:color="9CC2E5" w:themeColor="accent5" w:themeTint="99"/>
              <w:right w:val="single" w:sz="12" w:space="0" w:color="9CC2E5" w:themeColor="accent5" w:themeTint="99"/>
            </w:tcBorders>
          </w:tcPr>
          <w:p w14:paraId="6D01FFF4"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w:t>
            </w:r>
          </w:p>
        </w:tc>
        <w:tc>
          <w:tcPr>
            <w:tcW w:w="1190" w:type="dxa"/>
            <w:tcBorders>
              <w:left w:val="single" w:sz="12" w:space="0" w:color="9CC2E5" w:themeColor="accent5" w:themeTint="99"/>
              <w:bottom w:val="single" w:sz="12" w:space="0" w:color="9CC2E5" w:themeColor="accent5" w:themeTint="99"/>
              <w:right w:val="single" w:sz="12" w:space="0" w:color="9CC2E5" w:themeColor="accent5" w:themeTint="99"/>
            </w:tcBorders>
          </w:tcPr>
          <w:p w14:paraId="00C5374B"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83%</w:t>
            </w:r>
          </w:p>
        </w:tc>
        <w:tc>
          <w:tcPr>
            <w:cnfStyle w:val="000100000000" w:firstRow="0" w:lastRow="0" w:firstColumn="0" w:lastColumn="1" w:oddVBand="0" w:evenVBand="0" w:oddHBand="0" w:evenHBand="0" w:firstRowFirstColumn="0" w:firstRowLastColumn="0" w:lastRowFirstColumn="0" w:lastRowLastColumn="0"/>
            <w:tcW w:w="1760" w:type="dxa"/>
            <w:tcBorders>
              <w:left w:val="single" w:sz="12" w:space="0" w:color="9CC2E5" w:themeColor="accent5" w:themeTint="99"/>
              <w:bottom w:val="single" w:sz="12" w:space="0" w:color="9CC2E5" w:themeColor="accent5" w:themeTint="99"/>
              <w:right w:val="single" w:sz="12" w:space="0" w:color="9CC2E5" w:themeColor="accent5" w:themeTint="99"/>
            </w:tcBorders>
          </w:tcPr>
          <w:p w14:paraId="28E6F145" w14:textId="77777777" w:rsidR="005B3CF7" w:rsidRPr="005B3CF7" w:rsidRDefault="005B3CF7" w:rsidP="005B3CF7">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100%</w:t>
            </w:r>
          </w:p>
        </w:tc>
      </w:tr>
      <w:tr w:rsidR="00E37C7F" w:rsidRPr="005B3CF7" w14:paraId="60992818" w14:textId="77777777" w:rsidTr="005B3CF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Borders>
              <w:left w:val="single" w:sz="12" w:space="0" w:color="9CC2E5" w:themeColor="accent5" w:themeTint="99"/>
              <w:right w:val="single" w:sz="12" w:space="0" w:color="9CC2E5" w:themeColor="accent5" w:themeTint="99"/>
            </w:tcBorders>
          </w:tcPr>
          <w:p w14:paraId="4B8CDD8A" w14:textId="77777777" w:rsidR="00E37C7F" w:rsidRPr="005B3CF7" w:rsidRDefault="005B3CF7" w:rsidP="00E3722A">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2018/2019</w:t>
            </w:r>
          </w:p>
        </w:tc>
        <w:tc>
          <w:tcPr>
            <w:tcW w:w="1009" w:type="dxa"/>
            <w:tcBorders>
              <w:left w:val="single" w:sz="12" w:space="0" w:color="9CC2E5" w:themeColor="accent5" w:themeTint="99"/>
            </w:tcBorders>
          </w:tcPr>
          <w:p w14:paraId="761BC967" w14:textId="77777777" w:rsidR="00E37C7F" w:rsidRPr="005B3CF7"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w:t>
            </w:r>
          </w:p>
        </w:tc>
        <w:tc>
          <w:tcPr>
            <w:tcW w:w="1744" w:type="dxa"/>
            <w:tcBorders>
              <w:right w:val="single" w:sz="12" w:space="0" w:color="9CC2E5" w:themeColor="accent5" w:themeTint="99"/>
            </w:tcBorders>
          </w:tcPr>
          <w:p w14:paraId="230A5F31" w14:textId="77777777" w:rsidR="00E37C7F" w:rsidRPr="005B3CF7"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w:t>
            </w:r>
          </w:p>
        </w:tc>
        <w:tc>
          <w:tcPr>
            <w:tcW w:w="725" w:type="dxa"/>
            <w:tcBorders>
              <w:left w:val="single" w:sz="12" w:space="0" w:color="9CC2E5" w:themeColor="accent5" w:themeTint="99"/>
            </w:tcBorders>
          </w:tcPr>
          <w:p w14:paraId="5FF2AE7E" w14:textId="77777777" w:rsidR="00E37C7F" w:rsidRPr="005B3CF7"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725" w:type="dxa"/>
          </w:tcPr>
          <w:p w14:paraId="7C1D13DA" w14:textId="77777777" w:rsidR="00E37C7F" w:rsidRPr="005B3CF7"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725" w:type="dxa"/>
          </w:tcPr>
          <w:p w14:paraId="028F8A9C" w14:textId="77777777" w:rsidR="00E37C7F" w:rsidRPr="005B3CF7"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725" w:type="dxa"/>
            <w:tcBorders>
              <w:right w:val="single" w:sz="12" w:space="0" w:color="9CC2E5" w:themeColor="accent5" w:themeTint="99"/>
            </w:tcBorders>
          </w:tcPr>
          <w:p w14:paraId="57C53240" w14:textId="77777777" w:rsidR="00E37C7F" w:rsidRPr="005B3CF7"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190" w:type="dxa"/>
            <w:tcBorders>
              <w:left w:val="single" w:sz="12" w:space="0" w:color="9CC2E5" w:themeColor="accent5" w:themeTint="99"/>
              <w:right w:val="single" w:sz="12" w:space="0" w:color="9CC2E5" w:themeColor="accent5" w:themeTint="99"/>
            </w:tcBorders>
          </w:tcPr>
          <w:p w14:paraId="4325A834" w14:textId="77777777" w:rsidR="00E37C7F" w:rsidRPr="005B3CF7"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65%</w:t>
            </w:r>
          </w:p>
        </w:tc>
        <w:tc>
          <w:tcPr>
            <w:cnfStyle w:val="000100000000" w:firstRow="0" w:lastRow="0" w:firstColumn="0" w:lastColumn="1" w:oddVBand="0" w:evenVBand="0" w:oddHBand="0" w:evenHBand="0" w:firstRowFirstColumn="0" w:firstRowLastColumn="0" w:lastRowFirstColumn="0" w:lastRowLastColumn="0"/>
            <w:tcW w:w="1760" w:type="dxa"/>
            <w:tcBorders>
              <w:left w:val="single" w:sz="12" w:space="0" w:color="9CC2E5" w:themeColor="accent5" w:themeTint="99"/>
              <w:right w:val="single" w:sz="12" w:space="0" w:color="9CC2E5" w:themeColor="accent5" w:themeTint="99"/>
            </w:tcBorders>
          </w:tcPr>
          <w:p w14:paraId="16B2B367" w14:textId="77777777" w:rsidR="00E37C7F" w:rsidRPr="005B3CF7" w:rsidRDefault="002B396B" w:rsidP="00E3722A">
            <w:pPr>
              <w:spacing w:after="0" w:line="240" w:lineRule="auto"/>
              <w:jc w:val="center"/>
              <w:rPr>
                <w:rFonts w:ascii="Times New Roman" w:eastAsia="Times New Roman" w:hAnsi="Times New Roman" w:cs="Times New Roman"/>
                <w:b w:val="0"/>
                <w:szCs w:val="24"/>
                <w:lang w:eastAsia="ru-RU"/>
              </w:rPr>
            </w:pPr>
            <w:r>
              <w:rPr>
                <w:rFonts w:ascii="Times New Roman" w:eastAsia="Times New Roman" w:hAnsi="Times New Roman" w:cs="Times New Roman"/>
                <w:b w:val="0"/>
                <w:szCs w:val="24"/>
                <w:lang w:eastAsia="ru-RU"/>
              </w:rPr>
              <w:t>100%</w:t>
            </w:r>
          </w:p>
        </w:tc>
      </w:tr>
    </w:tbl>
    <w:p w14:paraId="6EA40AF7" w14:textId="77777777" w:rsidR="007516DF" w:rsidRPr="006858D6" w:rsidRDefault="007516DF" w:rsidP="00F30DD6">
      <w:pPr>
        <w:spacing w:after="0" w:line="240" w:lineRule="auto"/>
        <w:jc w:val="center"/>
        <w:rPr>
          <w:rFonts w:ascii="Times New Roman" w:eastAsia="Times New Roman" w:hAnsi="Times New Roman" w:cs="Times New Roman"/>
          <w:color w:val="1F4E79" w:themeColor="accent5" w:themeShade="80"/>
          <w:szCs w:val="24"/>
          <w:highlight w:val="yellow"/>
          <w:lang w:eastAsia="ru-RU"/>
        </w:rPr>
      </w:pPr>
    </w:p>
    <w:p w14:paraId="2645954D" w14:textId="77777777" w:rsidR="00E37C7F" w:rsidRPr="005B3CF7" w:rsidRDefault="00E37C7F" w:rsidP="00F30DD6">
      <w:pPr>
        <w:spacing w:after="0" w:line="240" w:lineRule="auto"/>
        <w:jc w:val="center"/>
        <w:rPr>
          <w:rFonts w:ascii="Times New Roman" w:eastAsia="Times New Roman" w:hAnsi="Times New Roman" w:cs="Times New Roman"/>
          <w:color w:val="1F4E79" w:themeColor="accent5" w:themeShade="80"/>
          <w:szCs w:val="24"/>
          <w:lang w:eastAsia="ru-RU"/>
        </w:rPr>
      </w:pPr>
      <w:r w:rsidRPr="005B3CF7">
        <w:rPr>
          <w:rFonts w:ascii="Times New Roman" w:eastAsia="Times New Roman" w:hAnsi="Times New Roman" w:cs="Times New Roman"/>
          <w:color w:val="1F4E79" w:themeColor="accent5" w:themeShade="80"/>
          <w:szCs w:val="24"/>
          <w:lang w:eastAsia="ru-RU"/>
        </w:rPr>
        <w:t xml:space="preserve">Результаты итоговой аттестации </w:t>
      </w:r>
    </w:p>
    <w:p w14:paraId="567D7048" w14:textId="77777777" w:rsidR="00E37C7F" w:rsidRPr="005B3CF7" w:rsidRDefault="00E37C7F" w:rsidP="00F30DD6">
      <w:pPr>
        <w:spacing w:after="0" w:line="240" w:lineRule="auto"/>
        <w:ind w:firstLine="709"/>
        <w:jc w:val="center"/>
        <w:rPr>
          <w:rFonts w:ascii="Times New Roman" w:eastAsia="Times New Roman" w:hAnsi="Times New Roman" w:cs="Times New Roman"/>
          <w:color w:val="1F4E79" w:themeColor="accent5" w:themeShade="80"/>
          <w:szCs w:val="24"/>
          <w:lang w:eastAsia="ru-RU"/>
        </w:rPr>
      </w:pPr>
      <w:r w:rsidRPr="005B3CF7">
        <w:rPr>
          <w:rFonts w:ascii="Times New Roman" w:eastAsia="Times New Roman" w:hAnsi="Times New Roman" w:cs="Times New Roman"/>
          <w:color w:val="1F4E79" w:themeColor="accent5" w:themeShade="80"/>
          <w:szCs w:val="24"/>
          <w:lang w:eastAsia="ru-RU"/>
        </w:rPr>
        <w:t>по учебному предмету «Профильный труд (швейное дело)»</w:t>
      </w:r>
    </w:p>
    <w:p w14:paraId="254954AC" w14:textId="77777777" w:rsidR="00E37C7F" w:rsidRPr="005B3CF7" w:rsidRDefault="00E37C7F" w:rsidP="00E37C7F">
      <w:pPr>
        <w:spacing w:after="0" w:line="360" w:lineRule="auto"/>
        <w:ind w:firstLine="709"/>
        <w:jc w:val="center"/>
        <w:rPr>
          <w:rFonts w:ascii="Times New Roman" w:eastAsia="Times New Roman" w:hAnsi="Times New Roman" w:cs="Times New Roman"/>
          <w:b/>
          <w:szCs w:val="24"/>
          <w:lang w:eastAsia="ru-RU"/>
        </w:rPr>
      </w:pPr>
    </w:p>
    <w:tbl>
      <w:tblPr>
        <w:tblStyle w:val="-151"/>
        <w:tblW w:w="0" w:type="auto"/>
        <w:tblLook w:val="01E0" w:firstRow="1" w:lastRow="1" w:firstColumn="1" w:lastColumn="1" w:noHBand="0" w:noVBand="0"/>
      </w:tblPr>
      <w:tblGrid>
        <w:gridCol w:w="1289"/>
        <w:gridCol w:w="959"/>
        <w:gridCol w:w="1657"/>
        <w:gridCol w:w="667"/>
        <w:gridCol w:w="667"/>
        <w:gridCol w:w="667"/>
        <w:gridCol w:w="667"/>
        <w:gridCol w:w="1121"/>
        <w:gridCol w:w="1651"/>
      </w:tblGrid>
      <w:tr w:rsidR="00970FC4" w:rsidRPr="005B3CF7" w14:paraId="0F712D8B" w14:textId="77777777" w:rsidTr="00970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14:paraId="09420E26" w14:textId="77777777" w:rsidR="00E37C7F" w:rsidRPr="005B3CF7" w:rsidRDefault="00E37C7F" w:rsidP="00E3722A">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Класс</w:t>
            </w:r>
          </w:p>
        </w:tc>
        <w:tc>
          <w:tcPr>
            <w:tcW w:w="2616" w:type="dxa"/>
            <w:gridSpan w:val="2"/>
            <w:tcBorders>
              <w:top w:val="single" w:sz="12" w:space="0" w:color="9CC2E5" w:themeColor="accent5" w:themeTint="99"/>
              <w:left w:val="single" w:sz="12" w:space="0" w:color="9CC2E5" w:themeColor="accent5" w:themeTint="99"/>
              <w:right w:val="single" w:sz="12" w:space="0" w:color="9CC2E5" w:themeColor="accent5" w:themeTint="99"/>
            </w:tcBorders>
          </w:tcPr>
          <w:p w14:paraId="46257C1B" w14:textId="77777777" w:rsidR="00E37C7F" w:rsidRPr="005B3CF7"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Количество учащихся</w:t>
            </w:r>
          </w:p>
        </w:tc>
        <w:tc>
          <w:tcPr>
            <w:tcW w:w="2668" w:type="dxa"/>
            <w:gridSpan w:val="4"/>
            <w:tcBorders>
              <w:top w:val="single" w:sz="12" w:space="0" w:color="9CC2E5" w:themeColor="accent5" w:themeTint="99"/>
              <w:left w:val="single" w:sz="12" w:space="0" w:color="9CC2E5" w:themeColor="accent5" w:themeTint="99"/>
              <w:right w:val="single" w:sz="12" w:space="0" w:color="9CC2E5" w:themeColor="accent5" w:themeTint="99"/>
            </w:tcBorders>
          </w:tcPr>
          <w:p w14:paraId="2716E968" w14:textId="77777777" w:rsidR="00E37C7F" w:rsidRPr="005B3CF7"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Из числа проходивших получили</w:t>
            </w:r>
          </w:p>
        </w:tc>
        <w:tc>
          <w:tcPr>
            <w:tcW w:w="1121"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14:paraId="35050D34" w14:textId="77777777" w:rsidR="00E37C7F" w:rsidRPr="005B3CF7"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 качества знаний</w:t>
            </w:r>
          </w:p>
        </w:tc>
        <w:tc>
          <w:tcPr>
            <w:cnfStyle w:val="000100000000" w:firstRow="0" w:lastRow="0" w:firstColumn="0" w:lastColumn="1" w:oddVBand="0" w:evenVBand="0" w:oddHBand="0" w:evenHBand="0" w:firstRowFirstColumn="0" w:firstRowLastColumn="0" w:lastRowFirstColumn="0" w:lastRowLastColumn="0"/>
            <w:tcW w:w="1651"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14:paraId="1DD8563D" w14:textId="77777777" w:rsidR="00E37C7F" w:rsidRPr="005B3CF7" w:rsidRDefault="00E37C7F" w:rsidP="00E3722A">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 успеваемости</w:t>
            </w:r>
          </w:p>
        </w:tc>
      </w:tr>
      <w:tr w:rsidR="00970FC4" w:rsidRPr="005B3CF7" w14:paraId="40588C65" w14:textId="77777777" w:rsidTr="00970FC4">
        <w:tc>
          <w:tcPr>
            <w:cnfStyle w:val="001000000000" w:firstRow="0" w:lastRow="0" w:firstColumn="1" w:lastColumn="0" w:oddVBand="0" w:evenVBand="0" w:oddHBand="0" w:evenHBand="0" w:firstRowFirstColumn="0" w:firstRowLastColumn="0" w:lastRowFirstColumn="0" w:lastRowLastColumn="0"/>
            <w:tcW w:w="1289" w:type="dxa"/>
            <w:vMerge/>
            <w:tcBorders>
              <w:left w:val="single" w:sz="12" w:space="0" w:color="9CC2E5" w:themeColor="accent5" w:themeTint="99"/>
              <w:right w:val="single" w:sz="12" w:space="0" w:color="9CC2E5" w:themeColor="accent5" w:themeTint="99"/>
            </w:tcBorders>
          </w:tcPr>
          <w:p w14:paraId="03ECD6A3" w14:textId="77777777" w:rsidR="00E37C7F" w:rsidRPr="005B3CF7" w:rsidRDefault="00E37C7F" w:rsidP="00E3722A">
            <w:pPr>
              <w:spacing w:after="0" w:line="240" w:lineRule="auto"/>
              <w:jc w:val="center"/>
              <w:rPr>
                <w:rFonts w:ascii="Times New Roman" w:eastAsia="Times New Roman" w:hAnsi="Times New Roman" w:cs="Times New Roman"/>
                <w:b w:val="0"/>
                <w:szCs w:val="24"/>
                <w:lang w:eastAsia="ru-RU"/>
              </w:rPr>
            </w:pPr>
          </w:p>
        </w:tc>
        <w:tc>
          <w:tcPr>
            <w:tcW w:w="959" w:type="dxa"/>
            <w:tcBorders>
              <w:top w:val="single" w:sz="12" w:space="0" w:color="9CC2E5" w:themeColor="accent5" w:themeTint="99"/>
              <w:left w:val="single" w:sz="12" w:space="0" w:color="9CC2E5" w:themeColor="accent5" w:themeTint="99"/>
            </w:tcBorders>
          </w:tcPr>
          <w:p w14:paraId="2FF2D3FA"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по списку</w:t>
            </w:r>
          </w:p>
        </w:tc>
        <w:tc>
          <w:tcPr>
            <w:tcW w:w="1657" w:type="dxa"/>
            <w:tcBorders>
              <w:top w:val="single" w:sz="12" w:space="0" w:color="9CC2E5" w:themeColor="accent5" w:themeTint="99"/>
              <w:right w:val="single" w:sz="12" w:space="0" w:color="9CC2E5" w:themeColor="accent5" w:themeTint="99"/>
            </w:tcBorders>
          </w:tcPr>
          <w:p w14:paraId="11BAF078"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проходивших итоговую аттестацию</w:t>
            </w:r>
          </w:p>
        </w:tc>
        <w:tc>
          <w:tcPr>
            <w:tcW w:w="667" w:type="dxa"/>
            <w:tcBorders>
              <w:left w:val="single" w:sz="12" w:space="0" w:color="9CC2E5" w:themeColor="accent5" w:themeTint="99"/>
            </w:tcBorders>
          </w:tcPr>
          <w:p w14:paraId="4BA7EC7B"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«5»</w:t>
            </w:r>
          </w:p>
        </w:tc>
        <w:tc>
          <w:tcPr>
            <w:tcW w:w="667" w:type="dxa"/>
          </w:tcPr>
          <w:p w14:paraId="04281011"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«4»</w:t>
            </w:r>
          </w:p>
        </w:tc>
        <w:tc>
          <w:tcPr>
            <w:tcW w:w="667" w:type="dxa"/>
          </w:tcPr>
          <w:p w14:paraId="0FFD0670"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«3»</w:t>
            </w:r>
          </w:p>
        </w:tc>
        <w:tc>
          <w:tcPr>
            <w:tcW w:w="667" w:type="dxa"/>
            <w:tcBorders>
              <w:right w:val="single" w:sz="12" w:space="0" w:color="9CC2E5" w:themeColor="accent5" w:themeTint="99"/>
            </w:tcBorders>
          </w:tcPr>
          <w:p w14:paraId="78ECBB3E"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«2»</w:t>
            </w:r>
          </w:p>
        </w:tc>
        <w:tc>
          <w:tcPr>
            <w:tcW w:w="1121" w:type="dxa"/>
            <w:vMerge/>
            <w:tcBorders>
              <w:left w:val="single" w:sz="12" w:space="0" w:color="9CC2E5" w:themeColor="accent5" w:themeTint="99"/>
              <w:right w:val="single" w:sz="12" w:space="0" w:color="9CC2E5" w:themeColor="accent5" w:themeTint="99"/>
            </w:tcBorders>
          </w:tcPr>
          <w:p w14:paraId="2CD84172" w14:textId="77777777" w:rsidR="00E37C7F" w:rsidRPr="005B3CF7"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100000000" w:firstRow="0" w:lastRow="0" w:firstColumn="0" w:lastColumn="1" w:oddVBand="0" w:evenVBand="0" w:oddHBand="0" w:evenHBand="0" w:firstRowFirstColumn="0" w:firstRowLastColumn="0" w:lastRowFirstColumn="0" w:lastRowLastColumn="0"/>
            <w:tcW w:w="1651" w:type="dxa"/>
            <w:vMerge/>
            <w:tcBorders>
              <w:left w:val="single" w:sz="12" w:space="0" w:color="9CC2E5" w:themeColor="accent5" w:themeTint="99"/>
              <w:right w:val="single" w:sz="12" w:space="0" w:color="9CC2E5" w:themeColor="accent5" w:themeTint="99"/>
            </w:tcBorders>
          </w:tcPr>
          <w:p w14:paraId="7F537911" w14:textId="77777777" w:rsidR="00E37C7F" w:rsidRPr="005B3CF7" w:rsidRDefault="00E37C7F" w:rsidP="00E3722A">
            <w:pPr>
              <w:spacing w:after="0" w:line="240" w:lineRule="auto"/>
              <w:jc w:val="center"/>
              <w:rPr>
                <w:rFonts w:ascii="Times New Roman" w:eastAsia="Times New Roman" w:hAnsi="Times New Roman" w:cs="Times New Roman"/>
                <w:b w:val="0"/>
                <w:szCs w:val="24"/>
                <w:lang w:eastAsia="ru-RU"/>
              </w:rPr>
            </w:pPr>
          </w:p>
        </w:tc>
      </w:tr>
      <w:tr w:rsidR="005B3CF7" w:rsidRPr="005B3CF7" w14:paraId="319FE3A2" w14:textId="77777777" w:rsidTr="005B3CF7">
        <w:tc>
          <w:tcPr>
            <w:cnfStyle w:val="001000000000" w:firstRow="0" w:lastRow="0" w:firstColumn="1" w:lastColumn="0" w:oddVBand="0" w:evenVBand="0" w:oddHBand="0" w:evenHBand="0" w:firstRowFirstColumn="0" w:firstRowLastColumn="0" w:lastRowFirstColumn="0" w:lastRowLastColumn="0"/>
            <w:tcW w:w="1289" w:type="dxa"/>
            <w:tcBorders>
              <w:left w:val="single" w:sz="12" w:space="0" w:color="9CC2E5" w:themeColor="accent5" w:themeTint="99"/>
              <w:right w:val="single" w:sz="12" w:space="0" w:color="9CC2E5" w:themeColor="accent5" w:themeTint="99"/>
            </w:tcBorders>
          </w:tcPr>
          <w:p w14:paraId="200EC50D" w14:textId="77777777" w:rsidR="005B3CF7" w:rsidRPr="005B3CF7" w:rsidRDefault="005B3CF7" w:rsidP="005B3CF7">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2016/2017</w:t>
            </w:r>
          </w:p>
        </w:tc>
        <w:tc>
          <w:tcPr>
            <w:tcW w:w="959" w:type="dxa"/>
            <w:tcBorders>
              <w:left w:val="single" w:sz="12" w:space="0" w:color="9CC2E5" w:themeColor="accent5" w:themeTint="99"/>
            </w:tcBorders>
          </w:tcPr>
          <w:p w14:paraId="71AA4CB3"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8</w:t>
            </w:r>
          </w:p>
        </w:tc>
        <w:tc>
          <w:tcPr>
            <w:tcW w:w="1657" w:type="dxa"/>
            <w:tcBorders>
              <w:right w:val="single" w:sz="12" w:space="0" w:color="9CC2E5" w:themeColor="accent5" w:themeTint="99"/>
            </w:tcBorders>
          </w:tcPr>
          <w:p w14:paraId="2D4D6C16"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8</w:t>
            </w:r>
          </w:p>
        </w:tc>
        <w:tc>
          <w:tcPr>
            <w:tcW w:w="667" w:type="dxa"/>
            <w:tcBorders>
              <w:left w:val="single" w:sz="12" w:space="0" w:color="9CC2E5" w:themeColor="accent5" w:themeTint="99"/>
            </w:tcBorders>
          </w:tcPr>
          <w:p w14:paraId="0E38419E"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7</w:t>
            </w:r>
          </w:p>
        </w:tc>
        <w:tc>
          <w:tcPr>
            <w:tcW w:w="667" w:type="dxa"/>
          </w:tcPr>
          <w:p w14:paraId="1F39F1AA"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1</w:t>
            </w:r>
          </w:p>
        </w:tc>
        <w:tc>
          <w:tcPr>
            <w:tcW w:w="667" w:type="dxa"/>
          </w:tcPr>
          <w:p w14:paraId="0CF8C121"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c>
          <w:tcPr>
            <w:tcW w:w="667" w:type="dxa"/>
            <w:tcBorders>
              <w:right w:val="single" w:sz="12" w:space="0" w:color="9CC2E5" w:themeColor="accent5" w:themeTint="99"/>
            </w:tcBorders>
          </w:tcPr>
          <w:p w14:paraId="3E15D592"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w:t>
            </w:r>
          </w:p>
        </w:tc>
        <w:tc>
          <w:tcPr>
            <w:tcW w:w="1121" w:type="dxa"/>
            <w:tcBorders>
              <w:left w:val="single" w:sz="12" w:space="0" w:color="9CC2E5" w:themeColor="accent5" w:themeTint="99"/>
              <w:right w:val="single" w:sz="12" w:space="0" w:color="9CC2E5" w:themeColor="accent5" w:themeTint="99"/>
            </w:tcBorders>
          </w:tcPr>
          <w:p w14:paraId="66AF1FEC" w14:textId="77777777" w:rsidR="005B3CF7" w:rsidRPr="005B3CF7"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5B3CF7">
              <w:rPr>
                <w:rFonts w:ascii="Times New Roman" w:eastAsia="Times New Roman" w:hAnsi="Times New Roman" w:cs="Times New Roman"/>
                <w:szCs w:val="24"/>
                <w:lang w:eastAsia="ru-RU"/>
              </w:rPr>
              <w:t>100%</w:t>
            </w:r>
          </w:p>
        </w:tc>
        <w:tc>
          <w:tcPr>
            <w:cnfStyle w:val="000100000000" w:firstRow="0" w:lastRow="0" w:firstColumn="0" w:lastColumn="1" w:oddVBand="0" w:evenVBand="0" w:oddHBand="0" w:evenHBand="0" w:firstRowFirstColumn="0" w:firstRowLastColumn="0" w:lastRowFirstColumn="0" w:lastRowLastColumn="0"/>
            <w:tcW w:w="1651" w:type="dxa"/>
            <w:tcBorders>
              <w:left w:val="single" w:sz="12" w:space="0" w:color="9CC2E5" w:themeColor="accent5" w:themeTint="99"/>
              <w:right w:val="single" w:sz="12" w:space="0" w:color="9CC2E5" w:themeColor="accent5" w:themeTint="99"/>
            </w:tcBorders>
          </w:tcPr>
          <w:p w14:paraId="6768916D" w14:textId="77777777" w:rsidR="005B3CF7" w:rsidRPr="005B3CF7" w:rsidRDefault="005B3CF7" w:rsidP="005B3CF7">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100%</w:t>
            </w:r>
          </w:p>
        </w:tc>
      </w:tr>
      <w:tr w:rsidR="005B3CF7" w:rsidRPr="005B3CF7" w14:paraId="1B34655E" w14:textId="77777777" w:rsidTr="005B3CF7">
        <w:tc>
          <w:tcPr>
            <w:cnfStyle w:val="001000000000" w:firstRow="0" w:lastRow="0" w:firstColumn="1" w:lastColumn="0" w:oddVBand="0" w:evenVBand="0" w:oddHBand="0" w:evenHBand="0" w:firstRowFirstColumn="0" w:firstRowLastColumn="0" w:lastRowFirstColumn="0" w:lastRowLastColumn="0"/>
            <w:tcW w:w="1289" w:type="dxa"/>
            <w:tcBorders>
              <w:left w:val="single" w:sz="12" w:space="0" w:color="9CC2E5" w:themeColor="accent5" w:themeTint="99"/>
              <w:bottom w:val="single" w:sz="12" w:space="0" w:color="9CC2E5" w:themeColor="accent5" w:themeTint="99"/>
              <w:right w:val="single" w:sz="12" w:space="0" w:color="9CC2E5" w:themeColor="accent5" w:themeTint="99"/>
            </w:tcBorders>
          </w:tcPr>
          <w:p w14:paraId="5DEC79F1" w14:textId="77777777" w:rsidR="005B3CF7" w:rsidRPr="005B3CF7" w:rsidRDefault="005B3CF7" w:rsidP="005B3CF7">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2017/2018</w:t>
            </w:r>
          </w:p>
        </w:tc>
        <w:tc>
          <w:tcPr>
            <w:tcW w:w="959" w:type="dxa"/>
            <w:tcBorders>
              <w:left w:val="single" w:sz="12" w:space="0" w:color="9CC2E5" w:themeColor="accent5" w:themeTint="99"/>
              <w:bottom w:val="single" w:sz="12" w:space="0" w:color="9CC2E5" w:themeColor="accent5" w:themeTint="99"/>
            </w:tcBorders>
          </w:tcPr>
          <w:p w14:paraId="540F0650"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7</w:t>
            </w:r>
          </w:p>
        </w:tc>
        <w:tc>
          <w:tcPr>
            <w:tcW w:w="1657" w:type="dxa"/>
            <w:tcBorders>
              <w:bottom w:val="single" w:sz="12" w:space="0" w:color="9CC2E5" w:themeColor="accent5" w:themeTint="99"/>
              <w:right w:val="single" w:sz="12" w:space="0" w:color="9CC2E5" w:themeColor="accent5" w:themeTint="99"/>
            </w:tcBorders>
          </w:tcPr>
          <w:p w14:paraId="5F721D40"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7</w:t>
            </w:r>
          </w:p>
        </w:tc>
        <w:tc>
          <w:tcPr>
            <w:tcW w:w="667" w:type="dxa"/>
            <w:tcBorders>
              <w:left w:val="single" w:sz="12" w:space="0" w:color="9CC2E5" w:themeColor="accent5" w:themeTint="99"/>
              <w:bottom w:val="single" w:sz="12" w:space="0" w:color="9CC2E5" w:themeColor="accent5" w:themeTint="99"/>
            </w:tcBorders>
          </w:tcPr>
          <w:p w14:paraId="37D9198F"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1</w:t>
            </w:r>
          </w:p>
        </w:tc>
        <w:tc>
          <w:tcPr>
            <w:tcW w:w="667" w:type="dxa"/>
            <w:tcBorders>
              <w:bottom w:val="single" w:sz="12" w:space="0" w:color="9CC2E5" w:themeColor="accent5" w:themeTint="99"/>
            </w:tcBorders>
          </w:tcPr>
          <w:p w14:paraId="1EB65FB6"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5</w:t>
            </w:r>
          </w:p>
        </w:tc>
        <w:tc>
          <w:tcPr>
            <w:tcW w:w="667" w:type="dxa"/>
            <w:tcBorders>
              <w:bottom w:val="single" w:sz="12" w:space="0" w:color="9CC2E5" w:themeColor="accent5" w:themeTint="99"/>
            </w:tcBorders>
          </w:tcPr>
          <w:p w14:paraId="55829E03"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1</w:t>
            </w:r>
          </w:p>
        </w:tc>
        <w:tc>
          <w:tcPr>
            <w:tcW w:w="667" w:type="dxa"/>
            <w:tcBorders>
              <w:bottom w:val="single" w:sz="12" w:space="0" w:color="9CC2E5" w:themeColor="accent5" w:themeTint="99"/>
              <w:right w:val="single" w:sz="12" w:space="0" w:color="9CC2E5" w:themeColor="accent5" w:themeTint="99"/>
            </w:tcBorders>
          </w:tcPr>
          <w:p w14:paraId="0EF4AB37"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w:t>
            </w:r>
          </w:p>
        </w:tc>
        <w:tc>
          <w:tcPr>
            <w:tcW w:w="1121" w:type="dxa"/>
            <w:tcBorders>
              <w:left w:val="single" w:sz="12" w:space="0" w:color="9CC2E5" w:themeColor="accent5" w:themeTint="99"/>
              <w:bottom w:val="single" w:sz="12" w:space="0" w:color="9CC2E5" w:themeColor="accent5" w:themeTint="99"/>
              <w:right w:val="single" w:sz="12" w:space="0" w:color="9CC2E5" w:themeColor="accent5" w:themeTint="99"/>
            </w:tcBorders>
          </w:tcPr>
          <w:p w14:paraId="5B591374" w14:textId="77777777" w:rsidR="005B3CF7" w:rsidRPr="002B396B" w:rsidRDefault="005B3CF7" w:rsidP="005B3C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86%</w:t>
            </w:r>
          </w:p>
        </w:tc>
        <w:tc>
          <w:tcPr>
            <w:cnfStyle w:val="000100000000" w:firstRow="0" w:lastRow="0" w:firstColumn="0" w:lastColumn="1" w:oddVBand="0" w:evenVBand="0" w:oddHBand="0" w:evenHBand="0" w:firstRowFirstColumn="0" w:firstRowLastColumn="0" w:lastRowFirstColumn="0" w:lastRowLastColumn="0"/>
            <w:tcW w:w="1651" w:type="dxa"/>
            <w:tcBorders>
              <w:left w:val="single" w:sz="12" w:space="0" w:color="9CC2E5" w:themeColor="accent5" w:themeTint="99"/>
              <w:bottom w:val="single" w:sz="12" w:space="0" w:color="9CC2E5" w:themeColor="accent5" w:themeTint="99"/>
              <w:right w:val="single" w:sz="12" w:space="0" w:color="9CC2E5" w:themeColor="accent5" w:themeTint="99"/>
            </w:tcBorders>
          </w:tcPr>
          <w:p w14:paraId="034C2502" w14:textId="77777777" w:rsidR="005B3CF7" w:rsidRPr="005B3CF7" w:rsidRDefault="005B3CF7" w:rsidP="005B3CF7">
            <w:pPr>
              <w:spacing w:after="0" w:line="240" w:lineRule="auto"/>
              <w:jc w:val="center"/>
              <w:rPr>
                <w:rFonts w:ascii="Times New Roman" w:eastAsia="Times New Roman" w:hAnsi="Times New Roman" w:cs="Times New Roman"/>
                <w:b w:val="0"/>
                <w:szCs w:val="24"/>
                <w:lang w:eastAsia="ru-RU"/>
              </w:rPr>
            </w:pPr>
            <w:r w:rsidRPr="005B3CF7">
              <w:rPr>
                <w:rFonts w:ascii="Times New Roman" w:eastAsia="Times New Roman" w:hAnsi="Times New Roman" w:cs="Times New Roman"/>
                <w:b w:val="0"/>
                <w:szCs w:val="24"/>
                <w:lang w:eastAsia="ru-RU"/>
              </w:rPr>
              <w:t>100%</w:t>
            </w:r>
          </w:p>
        </w:tc>
      </w:tr>
      <w:tr w:rsidR="00970FC4" w:rsidRPr="002B396B" w14:paraId="3BC95A89" w14:textId="77777777" w:rsidTr="00970FC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Borders>
              <w:left w:val="single" w:sz="12" w:space="0" w:color="9CC2E5" w:themeColor="accent5" w:themeTint="99"/>
              <w:right w:val="single" w:sz="12" w:space="0" w:color="9CC2E5" w:themeColor="accent5" w:themeTint="99"/>
            </w:tcBorders>
          </w:tcPr>
          <w:p w14:paraId="44217E00" w14:textId="77777777" w:rsidR="00E37C7F" w:rsidRPr="002B396B" w:rsidRDefault="005B3CF7" w:rsidP="00E3722A">
            <w:pPr>
              <w:spacing w:after="0" w:line="240" w:lineRule="auto"/>
              <w:jc w:val="center"/>
              <w:rPr>
                <w:rFonts w:ascii="Times New Roman" w:eastAsia="Times New Roman" w:hAnsi="Times New Roman" w:cs="Times New Roman"/>
                <w:b w:val="0"/>
                <w:szCs w:val="24"/>
                <w:lang w:eastAsia="ru-RU"/>
              </w:rPr>
            </w:pPr>
            <w:r w:rsidRPr="002B396B">
              <w:rPr>
                <w:rFonts w:ascii="Times New Roman" w:eastAsia="Times New Roman" w:hAnsi="Times New Roman" w:cs="Times New Roman"/>
                <w:b w:val="0"/>
                <w:szCs w:val="24"/>
                <w:lang w:eastAsia="ru-RU"/>
              </w:rPr>
              <w:t>2018/2019</w:t>
            </w:r>
          </w:p>
        </w:tc>
        <w:tc>
          <w:tcPr>
            <w:tcW w:w="959" w:type="dxa"/>
            <w:tcBorders>
              <w:left w:val="single" w:sz="12" w:space="0" w:color="9CC2E5" w:themeColor="accent5" w:themeTint="99"/>
            </w:tcBorders>
          </w:tcPr>
          <w:p w14:paraId="53EB8EFB" w14:textId="77777777" w:rsidR="00E37C7F" w:rsidRPr="002B396B"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B396B">
              <w:rPr>
                <w:rFonts w:ascii="Times New Roman" w:eastAsia="Times New Roman" w:hAnsi="Times New Roman" w:cs="Times New Roman"/>
                <w:szCs w:val="24"/>
                <w:lang w:eastAsia="ru-RU"/>
              </w:rPr>
              <w:t>9</w:t>
            </w:r>
          </w:p>
        </w:tc>
        <w:tc>
          <w:tcPr>
            <w:tcW w:w="1657" w:type="dxa"/>
            <w:tcBorders>
              <w:right w:val="single" w:sz="12" w:space="0" w:color="9CC2E5" w:themeColor="accent5" w:themeTint="99"/>
            </w:tcBorders>
          </w:tcPr>
          <w:p w14:paraId="0ED909E1" w14:textId="77777777" w:rsidR="00E37C7F" w:rsidRPr="002B396B"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67" w:type="dxa"/>
            <w:tcBorders>
              <w:left w:val="single" w:sz="12" w:space="0" w:color="9CC2E5" w:themeColor="accent5" w:themeTint="99"/>
            </w:tcBorders>
          </w:tcPr>
          <w:p w14:paraId="375CB649" w14:textId="77777777" w:rsidR="00E37C7F" w:rsidRPr="002B396B"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67" w:type="dxa"/>
          </w:tcPr>
          <w:p w14:paraId="7AC9D52C" w14:textId="77777777" w:rsidR="00E37C7F" w:rsidRPr="002B396B"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67" w:type="dxa"/>
          </w:tcPr>
          <w:p w14:paraId="2C040434" w14:textId="77777777" w:rsidR="00E37C7F" w:rsidRPr="002B396B"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667" w:type="dxa"/>
            <w:tcBorders>
              <w:right w:val="single" w:sz="12" w:space="0" w:color="9CC2E5" w:themeColor="accent5" w:themeTint="99"/>
            </w:tcBorders>
          </w:tcPr>
          <w:p w14:paraId="31220540" w14:textId="73B20A9D" w:rsidR="00E37C7F" w:rsidRPr="002B396B" w:rsidRDefault="004A2DC7"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121" w:type="dxa"/>
            <w:tcBorders>
              <w:left w:val="single" w:sz="12" w:space="0" w:color="9CC2E5" w:themeColor="accent5" w:themeTint="99"/>
              <w:right w:val="single" w:sz="12" w:space="0" w:color="9CC2E5" w:themeColor="accent5" w:themeTint="99"/>
            </w:tcBorders>
          </w:tcPr>
          <w:p w14:paraId="0130313C" w14:textId="77777777" w:rsidR="00E37C7F" w:rsidRPr="002B396B" w:rsidRDefault="002B396B"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89%</w:t>
            </w:r>
          </w:p>
        </w:tc>
        <w:tc>
          <w:tcPr>
            <w:cnfStyle w:val="000100000000" w:firstRow="0" w:lastRow="0" w:firstColumn="0" w:lastColumn="1" w:oddVBand="0" w:evenVBand="0" w:oddHBand="0" w:evenHBand="0" w:firstRowFirstColumn="0" w:firstRowLastColumn="0" w:lastRowFirstColumn="0" w:lastRowLastColumn="0"/>
            <w:tcW w:w="1651" w:type="dxa"/>
            <w:tcBorders>
              <w:left w:val="single" w:sz="12" w:space="0" w:color="9CC2E5" w:themeColor="accent5" w:themeTint="99"/>
              <w:right w:val="single" w:sz="12" w:space="0" w:color="9CC2E5" w:themeColor="accent5" w:themeTint="99"/>
            </w:tcBorders>
          </w:tcPr>
          <w:p w14:paraId="30DD7B20" w14:textId="77777777" w:rsidR="00E37C7F" w:rsidRPr="002B396B" w:rsidRDefault="002B396B" w:rsidP="00E3722A">
            <w:pPr>
              <w:spacing w:after="0" w:line="240" w:lineRule="auto"/>
              <w:jc w:val="center"/>
              <w:rPr>
                <w:rFonts w:ascii="Times New Roman" w:eastAsia="Times New Roman" w:hAnsi="Times New Roman" w:cs="Times New Roman"/>
                <w:b w:val="0"/>
                <w:szCs w:val="24"/>
                <w:lang w:eastAsia="ru-RU"/>
              </w:rPr>
            </w:pPr>
            <w:r>
              <w:rPr>
                <w:rFonts w:ascii="Times New Roman" w:eastAsia="Times New Roman" w:hAnsi="Times New Roman" w:cs="Times New Roman"/>
                <w:b w:val="0"/>
                <w:szCs w:val="24"/>
                <w:lang w:eastAsia="ru-RU"/>
              </w:rPr>
              <w:t>100%</w:t>
            </w:r>
          </w:p>
        </w:tc>
      </w:tr>
    </w:tbl>
    <w:p w14:paraId="36A30BEE" w14:textId="77777777" w:rsidR="00DF602B" w:rsidRDefault="00DF602B" w:rsidP="00A701E3">
      <w:pPr>
        <w:spacing w:after="0" w:line="360" w:lineRule="auto"/>
        <w:ind w:firstLine="709"/>
        <w:jc w:val="both"/>
        <w:rPr>
          <w:rFonts w:ascii="Times New Roman" w:eastAsia="Times New Roman" w:hAnsi="Times New Roman" w:cs="Times New Roman"/>
          <w:sz w:val="28"/>
          <w:szCs w:val="28"/>
          <w:lang w:eastAsia="ru-RU"/>
        </w:rPr>
      </w:pPr>
    </w:p>
    <w:p w14:paraId="280D76A4" w14:textId="77777777" w:rsidR="00A701E3" w:rsidRPr="005B3CF7" w:rsidRDefault="001D0B3E" w:rsidP="00A701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к экзаменам педагогами был осуществлен индивидуально-дифференцированный подход, что позволило обучающимся с умеренной умственной отсталостью усвоить программный материал по трудовому обучению.  </w:t>
      </w:r>
      <w:r w:rsidR="00A701E3" w:rsidRPr="005B3CF7">
        <w:rPr>
          <w:rFonts w:ascii="Times New Roman" w:eastAsia="Times New Roman" w:hAnsi="Times New Roman" w:cs="Times New Roman"/>
          <w:sz w:val="28"/>
          <w:szCs w:val="28"/>
          <w:lang w:eastAsia="ru-RU"/>
        </w:rPr>
        <w:t xml:space="preserve">Согласно результатам итоговой аттестации </w:t>
      </w:r>
      <w:r w:rsidR="000B524C" w:rsidRPr="005B3CF7">
        <w:rPr>
          <w:rFonts w:ascii="Times New Roman" w:eastAsia="Times New Roman" w:hAnsi="Times New Roman" w:cs="Times New Roman"/>
          <w:sz w:val="28"/>
          <w:szCs w:val="28"/>
          <w:lang w:eastAsia="ru-RU"/>
        </w:rPr>
        <w:t xml:space="preserve">все </w:t>
      </w:r>
      <w:r w:rsidR="000B524C" w:rsidRPr="005B3CF7">
        <w:rPr>
          <w:rFonts w:ascii="Times New Roman" w:eastAsia="Times New Roman" w:hAnsi="Times New Roman" w:cs="Times New Roman"/>
          <w:sz w:val="28"/>
          <w:szCs w:val="28"/>
          <w:lang w:eastAsia="ru-RU"/>
        </w:rPr>
        <w:lastRenderedPageBreak/>
        <w:t>учащиеся</w:t>
      </w:r>
      <w:r w:rsidR="00A701E3" w:rsidRPr="005B3CF7">
        <w:rPr>
          <w:rFonts w:ascii="Times New Roman" w:eastAsia="Times New Roman" w:hAnsi="Times New Roman" w:cs="Times New Roman"/>
          <w:sz w:val="28"/>
          <w:szCs w:val="28"/>
          <w:lang w:eastAsia="ru-RU"/>
        </w:rPr>
        <w:t xml:space="preserve"> успешно </w:t>
      </w:r>
      <w:r w:rsidR="00B459E9" w:rsidRPr="005B3CF7">
        <w:rPr>
          <w:rFonts w:ascii="Times New Roman" w:eastAsia="Times New Roman" w:hAnsi="Times New Roman" w:cs="Times New Roman"/>
          <w:sz w:val="28"/>
          <w:szCs w:val="28"/>
          <w:lang w:eastAsia="ru-RU"/>
        </w:rPr>
        <w:t>прошли итоговую</w:t>
      </w:r>
      <w:r w:rsidR="00A701E3" w:rsidRPr="005B3CF7">
        <w:rPr>
          <w:rFonts w:ascii="Times New Roman" w:eastAsia="Times New Roman" w:hAnsi="Times New Roman" w:cs="Times New Roman"/>
          <w:sz w:val="28"/>
          <w:szCs w:val="28"/>
          <w:lang w:eastAsia="ru-RU"/>
        </w:rPr>
        <w:t xml:space="preserve"> аттестацию, им выданы свидетельства об обучении.</w:t>
      </w:r>
    </w:p>
    <w:p w14:paraId="278D2881" w14:textId="77777777" w:rsidR="00F30DD6" w:rsidRPr="006858D6" w:rsidRDefault="00F30DD6" w:rsidP="00E70E1C">
      <w:pPr>
        <w:spacing w:after="0" w:line="360" w:lineRule="auto"/>
        <w:jc w:val="center"/>
        <w:rPr>
          <w:rFonts w:ascii="Times New Roman" w:hAnsi="Times New Roman" w:cs="Times New Roman"/>
          <w:bCs/>
          <w:szCs w:val="24"/>
          <w:highlight w:val="yellow"/>
        </w:rPr>
      </w:pPr>
    </w:p>
    <w:p w14:paraId="6D5795CE" w14:textId="104E1C5A" w:rsidR="005A5839" w:rsidRPr="002B396B" w:rsidRDefault="00E70E1C" w:rsidP="00F30DD6">
      <w:pPr>
        <w:spacing w:after="0" w:line="360" w:lineRule="auto"/>
        <w:jc w:val="center"/>
        <w:rPr>
          <w:rFonts w:ascii="Times New Roman" w:eastAsia="Times New Roman" w:hAnsi="Times New Roman" w:cs="Times New Roman"/>
          <w:noProof/>
          <w:sz w:val="28"/>
          <w:szCs w:val="28"/>
          <w:lang w:eastAsia="ru-RU"/>
        </w:rPr>
      </w:pPr>
      <w:r w:rsidRPr="002B396B">
        <w:rPr>
          <w:rFonts w:ascii="Times New Roman" w:hAnsi="Times New Roman" w:cs="Times New Roman"/>
          <w:bCs/>
          <w:color w:val="1F4E79" w:themeColor="accent5" w:themeShade="80"/>
          <w:szCs w:val="24"/>
        </w:rPr>
        <w:t>Результаты итоговой аттестации за</w:t>
      </w:r>
      <w:r w:rsidR="00646CFC">
        <w:rPr>
          <w:rFonts w:ascii="Times New Roman" w:hAnsi="Times New Roman" w:cs="Times New Roman"/>
          <w:bCs/>
          <w:color w:val="1F4E79" w:themeColor="accent5" w:themeShade="80"/>
          <w:szCs w:val="24"/>
        </w:rPr>
        <w:t xml:space="preserve"> </w:t>
      </w:r>
      <w:r w:rsidRPr="002B396B">
        <w:rPr>
          <w:rFonts w:ascii="Times New Roman" w:hAnsi="Times New Roman" w:cs="Times New Roman"/>
          <w:bCs/>
          <w:color w:val="1F4E79" w:themeColor="accent5" w:themeShade="80"/>
          <w:szCs w:val="24"/>
        </w:rPr>
        <w:t xml:space="preserve"> 2017, 2018</w:t>
      </w:r>
      <w:r w:rsidR="00646CFC">
        <w:rPr>
          <w:rFonts w:ascii="Times New Roman" w:hAnsi="Times New Roman" w:cs="Times New Roman"/>
          <w:bCs/>
          <w:color w:val="1F4E79" w:themeColor="accent5" w:themeShade="80"/>
          <w:szCs w:val="24"/>
        </w:rPr>
        <w:t>,</w:t>
      </w:r>
      <w:r w:rsidRPr="002B396B">
        <w:rPr>
          <w:rFonts w:ascii="Times New Roman" w:hAnsi="Times New Roman" w:cs="Times New Roman"/>
          <w:bCs/>
          <w:color w:val="1F4E79" w:themeColor="accent5" w:themeShade="80"/>
          <w:szCs w:val="24"/>
        </w:rPr>
        <w:t xml:space="preserve"> </w:t>
      </w:r>
      <w:r w:rsidR="00646CFC">
        <w:rPr>
          <w:rFonts w:ascii="Times New Roman" w:hAnsi="Times New Roman" w:cs="Times New Roman"/>
          <w:bCs/>
          <w:color w:val="1F4E79" w:themeColor="accent5" w:themeShade="80"/>
          <w:szCs w:val="24"/>
        </w:rPr>
        <w:t>2019</w:t>
      </w:r>
      <w:r w:rsidR="00646CFC" w:rsidRPr="00646CFC">
        <w:rPr>
          <w:rFonts w:ascii="Times New Roman" w:hAnsi="Times New Roman" w:cs="Times New Roman"/>
          <w:bCs/>
          <w:color w:val="1F4E79" w:themeColor="accent5" w:themeShade="80"/>
          <w:szCs w:val="24"/>
        </w:rPr>
        <w:t xml:space="preserve"> </w:t>
      </w:r>
      <w:r w:rsidR="00646CFC" w:rsidRPr="002B396B">
        <w:rPr>
          <w:rFonts w:ascii="Times New Roman" w:hAnsi="Times New Roman" w:cs="Times New Roman"/>
          <w:bCs/>
          <w:color w:val="1F4E79" w:themeColor="accent5" w:themeShade="80"/>
          <w:szCs w:val="24"/>
        </w:rPr>
        <w:t>годы</w:t>
      </w:r>
    </w:p>
    <w:p w14:paraId="541B01D6" w14:textId="77777777" w:rsidR="005A5839" w:rsidRPr="006858D6" w:rsidRDefault="005A5839" w:rsidP="00F669FF">
      <w:pPr>
        <w:jc w:val="center"/>
        <w:rPr>
          <w:rFonts w:ascii="Times New Roman" w:hAnsi="Times New Roman" w:cs="Times New Roman"/>
          <w:sz w:val="28"/>
          <w:szCs w:val="28"/>
          <w:highlight w:val="yellow"/>
        </w:rPr>
      </w:pPr>
      <w:r w:rsidRPr="006858D6">
        <w:rPr>
          <w:rFonts w:ascii="Times New Roman" w:eastAsia="Times New Roman" w:hAnsi="Times New Roman" w:cs="Times New Roman"/>
          <w:noProof/>
          <w:sz w:val="28"/>
          <w:szCs w:val="28"/>
          <w:highlight w:val="yellow"/>
          <w:lang w:eastAsia="ru-RU"/>
        </w:rPr>
        <w:drawing>
          <wp:inline distT="0" distB="0" distL="0" distR="0" wp14:anchorId="4F1DCDAC" wp14:editId="45681760">
            <wp:extent cx="5264150" cy="3028950"/>
            <wp:effectExtent l="19050" t="0" r="1270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DBB172" w14:textId="77777777" w:rsidR="004A2DC7" w:rsidRDefault="004A2DC7" w:rsidP="001D0B3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2B224E47" w14:textId="1FA27127" w:rsidR="005A5839" w:rsidRPr="002B396B" w:rsidRDefault="005A5839" w:rsidP="001D0B3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B396B">
        <w:rPr>
          <w:rFonts w:ascii="Times New Roman" w:eastAsia="Times New Roman" w:hAnsi="Times New Roman" w:cs="Times New Roman"/>
          <w:sz w:val="28"/>
          <w:szCs w:val="28"/>
          <w:lang w:eastAsia="ru-RU"/>
        </w:rPr>
        <w:t>Выводы и рекомендации:</w:t>
      </w:r>
    </w:p>
    <w:p w14:paraId="5E21C3F8" w14:textId="77777777" w:rsidR="005A5839" w:rsidRPr="002B396B" w:rsidRDefault="005A5839" w:rsidP="00907F6E">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sidRPr="002B396B">
        <w:rPr>
          <w:rFonts w:ascii="Times New Roman" w:eastAsia="Times New Roman" w:hAnsi="Times New Roman" w:cs="Times New Roman"/>
          <w:sz w:val="28"/>
          <w:szCs w:val="28"/>
          <w:lang w:eastAsia="ru-RU"/>
        </w:rPr>
        <w:t>Сохранность контингента учащихся составила 100%.</w:t>
      </w:r>
    </w:p>
    <w:p w14:paraId="5067FA8D" w14:textId="77777777" w:rsidR="00907F6E" w:rsidRPr="002B396B" w:rsidRDefault="00907F6E" w:rsidP="00907F6E">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sidRPr="002B396B">
        <w:rPr>
          <w:rFonts w:ascii="Times New Roman" w:eastAsia="Times New Roman" w:hAnsi="Times New Roman" w:cs="Times New Roman"/>
          <w:sz w:val="28"/>
          <w:szCs w:val="28"/>
          <w:lang w:eastAsia="ru-RU"/>
        </w:rPr>
        <w:t>Снижение количества обучающихся в 1 – 9 классах, закончивших учебный год на хорошо и отлично, связано с особенностями психофизического развития учащихся, поступающих за последние три года в образовательное учреждение.</w:t>
      </w:r>
    </w:p>
    <w:p w14:paraId="4003DDEC" w14:textId="77777777" w:rsidR="00907F6E" w:rsidRPr="002B396B" w:rsidRDefault="00907F6E" w:rsidP="00907F6E">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sidRPr="002B396B">
        <w:rPr>
          <w:rFonts w:ascii="Times New Roman" w:eastAsia="Times New Roman" w:hAnsi="Times New Roman" w:cs="Times New Roman"/>
          <w:sz w:val="28"/>
          <w:szCs w:val="28"/>
          <w:lang w:eastAsia="ru-RU"/>
        </w:rPr>
        <w:t xml:space="preserve">Результаты итоговой аттестации обучающихся показывают достаточно </w:t>
      </w:r>
      <w:r w:rsidR="000B524C" w:rsidRPr="002B396B">
        <w:rPr>
          <w:rFonts w:ascii="Times New Roman" w:eastAsia="Times New Roman" w:hAnsi="Times New Roman" w:cs="Times New Roman"/>
          <w:sz w:val="28"/>
          <w:szCs w:val="28"/>
          <w:lang w:eastAsia="ru-RU"/>
        </w:rPr>
        <w:t>хороший</w:t>
      </w:r>
      <w:r w:rsidRPr="002B396B">
        <w:rPr>
          <w:rFonts w:ascii="Times New Roman" w:eastAsia="Times New Roman" w:hAnsi="Times New Roman" w:cs="Times New Roman"/>
          <w:sz w:val="28"/>
          <w:szCs w:val="28"/>
          <w:lang w:eastAsia="ru-RU"/>
        </w:rPr>
        <w:t xml:space="preserve"> уровень подготовки обучающихся в направлении </w:t>
      </w:r>
      <w:r w:rsidR="000B524C" w:rsidRPr="002B396B">
        <w:rPr>
          <w:rFonts w:ascii="Times New Roman" w:eastAsia="Times New Roman" w:hAnsi="Times New Roman" w:cs="Times New Roman"/>
          <w:sz w:val="28"/>
          <w:szCs w:val="28"/>
          <w:lang w:eastAsia="ru-RU"/>
        </w:rPr>
        <w:t>профильного</w:t>
      </w:r>
      <w:r w:rsidRPr="002B396B">
        <w:rPr>
          <w:rFonts w:ascii="Times New Roman" w:eastAsia="Times New Roman" w:hAnsi="Times New Roman" w:cs="Times New Roman"/>
          <w:sz w:val="28"/>
          <w:szCs w:val="28"/>
          <w:lang w:eastAsia="ru-RU"/>
        </w:rPr>
        <w:t xml:space="preserve"> обучения</w:t>
      </w:r>
      <w:r w:rsidR="000B524C" w:rsidRPr="002B396B">
        <w:rPr>
          <w:rFonts w:ascii="Times New Roman" w:eastAsia="Times New Roman" w:hAnsi="Times New Roman" w:cs="Times New Roman"/>
          <w:sz w:val="28"/>
          <w:szCs w:val="28"/>
          <w:lang w:eastAsia="ru-RU"/>
        </w:rPr>
        <w:t xml:space="preserve"> (столярного и швейного дела)</w:t>
      </w:r>
      <w:r w:rsidRPr="002B396B">
        <w:rPr>
          <w:rFonts w:ascii="Times New Roman" w:eastAsia="Times New Roman" w:hAnsi="Times New Roman" w:cs="Times New Roman"/>
          <w:sz w:val="28"/>
          <w:szCs w:val="28"/>
          <w:lang w:eastAsia="ru-RU"/>
        </w:rPr>
        <w:t>.</w:t>
      </w:r>
    </w:p>
    <w:p w14:paraId="6F657362" w14:textId="77777777" w:rsidR="00AB156B" w:rsidRDefault="00AB156B" w:rsidP="00AB156B">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sidRPr="002B396B">
        <w:rPr>
          <w:rFonts w:ascii="Times New Roman" w:eastAsia="Times New Roman" w:hAnsi="Times New Roman" w:cs="Times New Roman"/>
          <w:sz w:val="28"/>
          <w:szCs w:val="28"/>
          <w:lang w:eastAsia="ru-RU"/>
        </w:rPr>
        <w:t>Для реализации учащимися различных видов и форм образовательной деятельности в группах переменного состава и изменяющегося режима обучения</w:t>
      </w:r>
      <w:r w:rsidR="005026F4" w:rsidRPr="002B396B">
        <w:rPr>
          <w:rFonts w:ascii="Times New Roman" w:eastAsia="Times New Roman" w:hAnsi="Times New Roman" w:cs="Times New Roman"/>
          <w:sz w:val="28"/>
          <w:szCs w:val="28"/>
          <w:lang w:eastAsia="ru-RU"/>
        </w:rPr>
        <w:t xml:space="preserve"> предусмотреть в образовательном процессе нелинейную модель расписания.</w:t>
      </w:r>
    </w:p>
    <w:p w14:paraId="22086FD6" w14:textId="4E33F5DC" w:rsidR="001D0B3E" w:rsidRDefault="004A2DC7" w:rsidP="00AB156B">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индивидуального подхода к учащимся с ТМНР п</w:t>
      </w:r>
      <w:r w:rsidR="001D0B3E">
        <w:rPr>
          <w:rFonts w:ascii="Times New Roman" w:eastAsia="Times New Roman" w:hAnsi="Times New Roman" w:cs="Times New Roman"/>
          <w:sz w:val="28"/>
          <w:szCs w:val="28"/>
          <w:lang w:eastAsia="ru-RU"/>
        </w:rPr>
        <w:t>едагогам продолжить разработку и реализацию СИПР</w:t>
      </w:r>
      <w:r>
        <w:rPr>
          <w:rFonts w:ascii="Times New Roman" w:eastAsia="Times New Roman" w:hAnsi="Times New Roman" w:cs="Times New Roman"/>
          <w:sz w:val="28"/>
          <w:szCs w:val="28"/>
          <w:lang w:eastAsia="ru-RU"/>
        </w:rPr>
        <w:t xml:space="preserve"> совместно с ППк образовательного учреждения.</w:t>
      </w:r>
    </w:p>
    <w:p w14:paraId="7FF491F6" w14:textId="77777777" w:rsidR="002B396B" w:rsidRDefault="002B396B">
      <w:pPr>
        <w:spacing w:after="0" w:line="240" w:lineRule="auto"/>
        <w:ind w:firstLine="8789"/>
        <w:jc w:val="both"/>
        <w:rPr>
          <w:rFonts w:ascii="Times New Roman" w:hAnsi="Times New Roman" w:cs="Times New Roman"/>
          <w:b/>
          <w:sz w:val="28"/>
          <w:szCs w:val="28"/>
          <w:highlight w:val="yellow"/>
        </w:rPr>
      </w:pPr>
      <w:r>
        <w:rPr>
          <w:rFonts w:ascii="Times New Roman" w:hAnsi="Times New Roman" w:cs="Times New Roman"/>
          <w:b/>
          <w:sz w:val="28"/>
          <w:szCs w:val="28"/>
          <w:highlight w:val="yellow"/>
        </w:rPr>
        <w:br w:type="page"/>
      </w:r>
    </w:p>
    <w:p w14:paraId="64909A27" w14:textId="77777777" w:rsidR="00E70E1C" w:rsidRPr="009550B0" w:rsidRDefault="00E70E1C" w:rsidP="005026F4">
      <w:pPr>
        <w:pStyle w:val="a9"/>
        <w:numPr>
          <w:ilvl w:val="0"/>
          <w:numId w:val="8"/>
        </w:numPr>
        <w:spacing w:after="0" w:line="240" w:lineRule="auto"/>
        <w:ind w:left="0" w:firstLine="0"/>
        <w:jc w:val="center"/>
        <w:rPr>
          <w:rFonts w:ascii="Times New Roman" w:hAnsi="Times New Roman" w:cs="Times New Roman"/>
          <w:b/>
          <w:color w:val="002060"/>
          <w:sz w:val="28"/>
          <w:szCs w:val="28"/>
        </w:rPr>
      </w:pPr>
      <w:r w:rsidRPr="009550B0">
        <w:rPr>
          <w:rFonts w:ascii="Times New Roman" w:hAnsi="Times New Roman" w:cs="Times New Roman"/>
          <w:b/>
          <w:color w:val="002060"/>
          <w:sz w:val="28"/>
          <w:szCs w:val="28"/>
        </w:rPr>
        <w:lastRenderedPageBreak/>
        <w:t>Востребованность выпускников</w:t>
      </w:r>
    </w:p>
    <w:p w14:paraId="1A76B9E3" w14:textId="77777777" w:rsidR="00E70E1C" w:rsidRPr="00205959" w:rsidRDefault="00E70E1C" w:rsidP="00E70E1C">
      <w:pPr>
        <w:spacing w:after="0" w:line="240" w:lineRule="auto"/>
        <w:jc w:val="center"/>
        <w:rPr>
          <w:rFonts w:ascii="Times New Roman" w:hAnsi="Times New Roman" w:cs="Times New Roman"/>
          <w:sz w:val="28"/>
          <w:szCs w:val="28"/>
        </w:rPr>
      </w:pPr>
    </w:p>
    <w:p w14:paraId="57C60CA2" w14:textId="2EF24A65"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sidRPr="00205959">
        <w:rPr>
          <w:rFonts w:ascii="Times New Roman" w:hAnsi="Times New Roman" w:cs="Times New Roman"/>
          <w:sz w:val="28"/>
          <w:szCs w:val="28"/>
        </w:rPr>
        <w:t xml:space="preserve">Уровень </w:t>
      </w:r>
      <w:r w:rsidR="002E6C5F" w:rsidRPr="00205959">
        <w:rPr>
          <w:rFonts w:ascii="Times New Roman" w:hAnsi="Times New Roman" w:cs="Times New Roman"/>
          <w:sz w:val="28"/>
          <w:szCs w:val="28"/>
        </w:rPr>
        <w:t xml:space="preserve">трудовой </w:t>
      </w:r>
      <w:r w:rsidRPr="00205959">
        <w:rPr>
          <w:rFonts w:ascii="Times New Roman" w:hAnsi="Times New Roman" w:cs="Times New Roman"/>
          <w:sz w:val="28"/>
          <w:szCs w:val="28"/>
        </w:rPr>
        <w:t>подготовки выпускников, обеспечиваемый образовательным учреждением, позволяет его выпускникам своевременно и качественно осваивать некоторые направления</w:t>
      </w:r>
      <w:r w:rsidR="00A05AB4">
        <w:rPr>
          <w:rFonts w:ascii="Times New Roman" w:hAnsi="Times New Roman" w:cs="Times New Roman"/>
          <w:sz w:val="28"/>
          <w:szCs w:val="28"/>
        </w:rPr>
        <w:t xml:space="preserve"> профессионального</w:t>
      </w:r>
      <w:r w:rsidRPr="00205959">
        <w:rPr>
          <w:rFonts w:ascii="Times New Roman" w:hAnsi="Times New Roman" w:cs="Times New Roman"/>
          <w:sz w:val="28"/>
          <w:szCs w:val="28"/>
        </w:rPr>
        <w:t xml:space="preserve"> обучения, стимулирует их трудоустройство и дальнейшее продвижение</w:t>
      </w:r>
      <w:r w:rsidR="00A05AB4">
        <w:rPr>
          <w:rFonts w:ascii="Times New Roman" w:hAnsi="Times New Roman" w:cs="Times New Roman"/>
          <w:sz w:val="28"/>
          <w:szCs w:val="28"/>
        </w:rPr>
        <w:t xml:space="preserve"> на рынке труда</w:t>
      </w:r>
      <w:r w:rsidRPr="00205959">
        <w:rPr>
          <w:rFonts w:ascii="Times New Roman" w:hAnsi="Times New Roman" w:cs="Times New Roman"/>
          <w:sz w:val="28"/>
          <w:szCs w:val="28"/>
        </w:rPr>
        <w:t>.</w:t>
      </w:r>
    </w:p>
    <w:p w14:paraId="13517ADA" w14:textId="77777777" w:rsidR="00E70E1C" w:rsidRPr="006858D6" w:rsidRDefault="00E70E1C" w:rsidP="00E70E1C">
      <w:pPr>
        <w:spacing w:after="0" w:line="240" w:lineRule="auto"/>
        <w:jc w:val="center"/>
        <w:rPr>
          <w:rFonts w:ascii="Times New Roman" w:hAnsi="Times New Roman" w:cs="Times New Roman"/>
          <w:sz w:val="28"/>
          <w:szCs w:val="28"/>
          <w:highlight w:val="yellow"/>
        </w:rPr>
      </w:pPr>
    </w:p>
    <w:tbl>
      <w:tblPr>
        <w:tblStyle w:val="-251"/>
        <w:tblW w:w="9808" w:type="dxa"/>
        <w:tblLayout w:type="fixed"/>
        <w:tblLook w:val="01E0" w:firstRow="1" w:lastRow="1" w:firstColumn="1" w:lastColumn="1" w:noHBand="0" w:noVBand="0"/>
      </w:tblPr>
      <w:tblGrid>
        <w:gridCol w:w="1242"/>
        <w:gridCol w:w="1433"/>
        <w:gridCol w:w="1954"/>
        <w:gridCol w:w="1149"/>
        <w:gridCol w:w="1560"/>
        <w:gridCol w:w="1336"/>
        <w:gridCol w:w="1134"/>
      </w:tblGrid>
      <w:tr w:rsidR="00EE1894" w:rsidRPr="006858D6" w14:paraId="78AA4E5B" w14:textId="77777777" w:rsidTr="004D5F15">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242" w:type="dxa"/>
            <w:hideMark/>
          </w:tcPr>
          <w:p w14:paraId="37E2AA14" w14:textId="77777777" w:rsidR="00EE1894" w:rsidRPr="004D5F15" w:rsidRDefault="00EE1894" w:rsidP="00EE1894">
            <w:pPr>
              <w:spacing w:after="0"/>
              <w:jc w:val="center"/>
              <w:rPr>
                <w:rFonts w:ascii="Times New Roman" w:hAnsi="Times New Roman" w:cs="Times New Roman"/>
                <w:b w:val="0"/>
              </w:rPr>
            </w:pPr>
            <w:r w:rsidRPr="004D5F15">
              <w:rPr>
                <w:rFonts w:ascii="Times New Roman" w:hAnsi="Times New Roman" w:cs="Times New Roman"/>
                <w:b w:val="0"/>
              </w:rPr>
              <w:t>Учебный год</w:t>
            </w:r>
          </w:p>
        </w:tc>
        <w:tc>
          <w:tcPr>
            <w:cnfStyle w:val="000010000000" w:firstRow="0" w:lastRow="0" w:firstColumn="0" w:lastColumn="0" w:oddVBand="1" w:evenVBand="0" w:oddHBand="0" w:evenHBand="0" w:firstRowFirstColumn="0" w:firstRowLastColumn="0" w:lastRowFirstColumn="0" w:lastRowLastColumn="0"/>
            <w:tcW w:w="1433" w:type="dxa"/>
            <w:hideMark/>
          </w:tcPr>
          <w:p w14:paraId="0DA3938A" w14:textId="77777777" w:rsidR="00EE1894" w:rsidRPr="004D5F15" w:rsidRDefault="00EE1894" w:rsidP="00EE1894">
            <w:pPr>
              <w:spacing w:after="0"/>
              <w:jc w:val="center"/>
              <w:rPr>
                <w:rFonts w:ascii="Times New Roman" w:hAnsi="Times New Roman" w:cs="Times New Roman"/>
                <w:b w:val="0"/>
              </w:rPr>
            </w:pPr>
            <w:r w:rsidRPr="004D5F15">
              <w:rPr>
                <w:rFonts w:ascii="Times New Roman" w:hAnsi="Times New Roman" w:cs="Times New Roman"/>
                <w:b w:val="0"/>
              </w:rPr>
              <w:t>Количество выпускников 9-х классов</w:t>
            </w:r>
          </w:p>
        </w:tc>
        <w:tc>
          <w:tcPr>
            <w:tcW w:w="1954" w:type="dxa"/>
            <w:hideMark/>
          </w:tcPr>
          <w:p w14:paraId="575FD98B" w14:textId="77777777" w:rsidR="00EE1894" w:rsidRPr="004D5F15" w:rsidRDefault="00EE1894" w:rsidP="00EE1894">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D5F15">
              <w:rPr>
                <w:rFonts w:ascii="Times New Roman" w:hAnsi="Times New Roman" w:cs="Times New Roman"/>
                <w:b w:val="0"/>
              </w:rPr>
              <w:t>Профессиональная организация</w:t>
            </w:r>
          </w:p>
        </w:tc>
        <w:tc>
          <w:tcPr>
            <w:cnfStyle w:val="000010000000" w:firstRow="0" w:lastRow="0" w:firstColumn="0" w:lastColumn="0" w:oddVBand="1" w:evenVBand="0" w:oddHBand="0" w:evenHBand="0" w:firstRowFirstColumn="0" w:firstRowLastColumn="0" w:lastRowFirstColumn="0" w:lastRowLastColumn="0"/>
            <w:tcW w:w="1149" w:type="dxa"/>
            <w:hideMark/>
          </w:tcPr>
          <w:p w14:paraId="13297D1E" w14:textId="77777777" w:rsidR="00EE1894" w:rsidRPr="004D5F15" w:rsidRDefault="00EE1894" w:rsidP="00EE1894">
            <w:pPr>
              <w:spacing w:after="0"/>
              <w:jc w:val="center"/>
              <w:rPr>
                <w:rFonts w:ascii="Times New Roman" w:hAnsi="Times New Roman" w:cs="Times New Roman"/>
                <w:b w:val="0"/>
              </w:rPr>
            </w:pPr>
            <w:r w:rsidRPr="004D5F15">
              <w:rPr>
                <w:rFonts w:ascii="Times New Roman" w:hAnsi="Times New Roman" w:cs="Times New Roman"/>
                <w:b w:val="0"/>
              </w:rPr>
              <w:t>Работают</w:t>
            </w:r>
          </w:p>
        </w:tc>
        <w:tc>
          <w:tcPr>
            <w:tcW w:w="1560" w:type="dxa"/>
          </w:tcPr>
          <w:p w14:paraId="39B1B6A6" w14:textId="77777777" w:rsidR="00EE1894" w:rsidRPr="004D5F15" w:rsidRDefault="00EE1894" w:rsidP="00EE1894">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D5F15">
              <w:rPr>
                <w:rFonts w:ascii="Times New Roman" w:hAnsi="Times New Roman" w:cs="Times New Roman"/>
                <w:b w:val="0"/>
              </w:rPr>
              <w:t>Центр реабилитации «Сосновый бор»»</w:t>
            </w:r>
          </w:p>
        </w:tc>
        <w:tc>
          <w:tcPr>
            <w:cnfStyle w:val="000010000000" w:firstRow="0" w:lastRow="0" w:firstColumn="0" w:lastColumn="0" w:oddVBand="1" w:evenVBand="0" w:oddHBand="0" w:evenHBand="0" w:firstRowFirstColumn="0" w:firstRowLastColumn="0" w:lastRowFirstColumn="0" w:lastRowLastColumn="0"/>
            <w:tcW w:w="1336" w:type="dxa"/>
            <w:hideMark/>
          </w:tcPr>
          <w:p w14:paraId="71B8D478" w14:textId="77777777" w:rsidR="00EE1894" w:rsidRPr="004D5F15" w:rsidRDefault="00EE1894" w:rsidP="00EE1894">
            <w:pPr>
              <w:spacing w:after="0"/>
              <w:jc w:val="center"/>
              <w:rPr>
                <w:rFonts w:ascii="Times New Roman" w:hAnsi="Times New Roman" w:cs="Times New Roman"/>
                <w:b w:val="0"/>
              </w:rPr>
            </w:pPr>
            <w:r w:rsidRPr="004D5F15">
              <w:rPr>
                <w:rFonts w:ascii="Times New Roman" w:hAnsi="Times New Roman" w:cs="Times New Roman"/>
                <w:b w:val="0"/>
              </w:rPr>
              <w:t>Не определены</w:t>
            </w:r>
          </w:p>
        </w:tc>
        <w:tc>
          <w:tcPr>
            <w:cnfStyle w:val="000100000000" w:firstRow="0" w:lastRow="0" w:firstColumn="0" w:lastColumn="1" w:oddVBand="0" w:evenVBand="0" w:oddHBand="0" w:evenHBand="0" w:firstRowFirstColumn="0" w:firstRowLastColumn="0" w:lastRowFirstColumn="0" w:lastRowLastColumn="0"/>
            <w:tcW w:w="1134" w:type="dxa"/>
            <w:hideMark/>
          </w:tcPr>
          <w:p w14:paraId="5ABBFB73" w14:textId="77777777" w:rsidR="00EE1894" w:rsidRPr="004D5F15" w:rsidRDefault="00EE1894" w:rsidP="00EE1894">
            <w:pPr>
              <w:spacing w:after="0"/>
              <w:jc w:val="center"/>
              <w:rPr>
                <w:rFonts w:ascii="Times New Roman" w:hAnsi="Times New Roman" w:cs="Times New Roman"/>
                <w:b w:val="0"/>
                <w:lang w:val="en-US"/>
              </w:rPr>
            </w:pPr>
            <w:r w:rsidRPr="004D5F15">
              <w:rPr>
                <w:rFonts w:ascii="Times New Roman" w:hAnsi="Times New Roman" w:cs="Times New Roman"/>
                <w:b w:val="0"/>
              </w:rPr>
              <w:t>Инвалиды</w:t>
            </w:r>
          </w:p>
        </w:tc>
      </w:tr>
      <w:tr w:rsidR="00EE1894" w:rsidRPr="006858D6" w14:paraId="571FED82" w14:textId="77777777" w:rsidTr="004D5F1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42" w:type="dxa"/>
          </w:tcPr>
          <w:p w14:paraId="388CE242" w14:textId="77777777" w:rsidR="00EE1894" w:rsidRPr="00E64C52" w:rsidRDefault="00EE1894" w:rsidP="00EE1894">
            <w:pPr>
              <w:spacing w:after="0"/>
              <w:jc w:val="center"/>
              <w:rPr>
                <w:rFonts w:ascii="Times New Roman" w:hAnsi="Times New Roman" w:cs="Times New Roman"/>
                <w:b w:val="0"/>
                <w:szCs w:val="24"/>
              </w:rPr>
            </w:pPr>
            <w:r w:rsidRPr="00E64C52">
              <w:rPr>
                <w:rFonts w:ascii="Times New Roman" w:hAnsi="Times New Roman" w:cs="Times New Roman"/>
                <w:b w:val="0"/>
                <w:szCs w:val="24"/>
              </w:rPr>
              <w:t>2018-2019</w:t>
            </w:r>
          </w:p>
        </w:tc>
        <w:tc>
          <w:tcPr>
            <w:cnfStyle w:val="000010000000" w:firstRow="0" w:lastRow="0" w:firstColumn="0" w:lastColumn="0" w:oddVBand="1" w:evenVBand="0" w:oddHBand="0" w:evenHBand="0" w:firstRowFirstColumn="0" w:firstRowLastColumn="0" w:lastRowFirstColumn="0" w:lastRowLastColumn="0"/>
            <w:tcW w:w="1433" w:type="dxa"/>
          </w:tcPr>
          <w:p w14:paraId="0FD0D8B8" w14:textId="77777777" w:rsidR="00EE1894" w:rsidRPr="00EE1894" w:rsidRDefault="00EE1894" w:rsidP="00E64C52">
            <w:pPr>
              <w:jc w:val="center"/>
              <w:rPr>
                <w:rFonts w:ascii="Times New Roman" w:hAnsi="Times New Roman" w:cs="Times New Roman"/>
                <w:szCs w:val="24"/>
              </w:rPr>
            </w:pPr>
            <w:r w:rsidRPr="00EE1894">
              <w:rPr>
                <w:rFonts w:ascii="Times New Roman" w:hAnsi="Times New Roman" w:cs="Times New Roman"/>
                <w:szCs w:val="24"/>
              </w:rPr>
              <w:t>30</w:t>
            </w:r>
          </w:p>
        </w:tc>
        <w:tc>
          <w:tcPr>
            <w:tcW w:w="1954" w:type="dxa"/>
          </w:tcPr>
          <w:p w14:paraId="5A16BD0B" w14:textId="77777777" w:rsidR="00EE1894" w:rsidRPr="00EE1894" w:rsidRDefault="00EE1894" w:rsidP="00EE18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1894">
              <w:rPr>
                <w:rFonts w:ascii="Times New Roman" w:hAnsi="Times New Roman" w:cs="Times New Roman"/>
                <w:szCs w:val="24"/>
              </w:rPr>
              <w:t>14</w:t>
            </w:r>
          </w:p>
        </w:tc>
        <w:tc>
          <w:tcPr>
            <w:cnfStyle w:val="000010000000" w:firstRow="0" w:lastRow="0" w:firstColumn="0" w:lastColumn="0" w:oddVBand="1" w:evenVBand="0" w:oddHBand="0" w:evenHBand="0" w:firstRowFirstColumn="0" w:firstRowLastColumn="0" w:lastRowFirstColumn="0" w:lastRowLastColumn="0"/>
            <w:tcW w:w="1149" w:type="dxa"/>
          </w:tcPr>
          <w:p w14:paraId="355F43A9" w14:textId="77777777" w:rsidR="00EE1894" w:rsidRPr="00EE1894" w:rsidRDefault="00EE1894" w:rsidP="00EE1894">
            <w:pPr>
              <w:jc w:val="center"/>
              <w:rPr>
                <w:rFonts w:ascii="Times New Roman" w:hAnsi="Times New Roman" w:cs="Times New Roman"/>
                <w:szCs w:val="24"/>
              </w:rPr>
            </w:pPr>
            <w:r w:rsidRPr="00EE1894">
              <w:rPr>
                <w:rFonts w:ascii="Times New Roman" w:hAnsi="Times New Roman" w:cs="Times New Roman"/>
                <w:szCs w:val="24"/>
              </w:rPr>
              <w:t>-</w:t>
            </w:r>
          </w:p>
        </w:tc>
        <w:tc>
          <w:tcPr>
            <w:tcW w:w="1560" w:type="dxa"/>
          </w:tcPr>
          <w:p w14:paraId="22B37D1E" w14:textId="77777777" w:rsidR="00EE1894" w:rsidRPr="00EE1894" w:rsidRDefault="00EE1894" w:rsidP="00EE189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EE1894">
              <w:rPr>
                <w:rFonts w:ascii="Times New Roman" w:hAnsi="Times New Roman" w:cs="Times New Roman"/>
                <w:szCs w:val="24"/>
              </w:rPr>
              <w:t>4</w:t>
            </w:r>
          </w:p>
        </w:tc>
        <w:tc>
          <w:tcPr>
            <w:cnfStyle w:val="000010000000" w:firstRow="0" w:lastRow="0" w:firstColumn="0" w:lastColumn="0" w:oddVBand="1" w:evenVBand="0" w:oddHBand="0" w:evenHBand="0" w:firstRowFirstColumn="0" w:firstRowLastColumn="0" w:lastRowFirstColumn="0" w:lastRowLastColumn="0"/>
            <w:tcW w:w="1336" w:type="dxa"/>
          </w:tcPr>
          <w:p w14:paraId="5AD3AFC1" w14:textId="77777777" w:rsidR="00EE1894" w:rsidRPr="00EE1894" w:rsidRDefault="00EE1894" w:rsidP="00EE1894">
            <w:pPr>
              <w:jc w:val="center"/>
              <w:rPr>
                <w:rFonts w:ascii="Times New Roman" w:hAnsi="Times New Roman" w:cs="Times New Roman"/>
                <w:szCs w:val="24"/>
              </w:rPr>
            </w:pPr>
            <w:r w:rsidRPr="00EE1894">
              <w:rPr>
                <w:rFonts w:ascii="Times New Roman" w:hAnsi="Times New Roman" w:cs="Times New Roman"/>
                <w:szCs w:val="24"/>
              </w:rPr>
              <w:t>4</w:t>
            </w:r>
          </w:p>
        </w:tc>
        <w:tc>
          <w:tcPr>
            <w:cnfStyle w:val="000100000000" w:firstRow="0" w:lastRow="0" w:firstColumn="0" w:lastColumn="1" w:oddVBand="0" w:evenVBand="0" w:oddHBand="0" w:evenHBand="0" w:firstRowFirstColumn="0" w:firstRowLastColumn="0" w:lastRowFirstColumn="0" w:lastRowLastColumn="0"/>
            <w:tcW w:w="1134" w:type="dxa"/>
          </w:tcPr>
          <w:p w14:paraId="060A6060" w14:textId="77777777" w:rsidR="00EE1894" w:rsidRPr="00EE1894" w:rsidRDefault="00EE1894" w:rsidP="00EE1894">
            <w:pPr>
              <w:jc w:val="center"/>
              <w:rPr>
                <w:rFonts w:ascii="Times New Roman" w:hAnsi="Times New Roman" w:cs="Times New Roman"/>
                <w:b w:val="0"/>
                <w:szCs w:val="24"/>
              </w:rPr>
            </w:pPr>
            <w:r w:rsidRPr="00EE1894">
              <w:rPr>
                <w:rFonts w:ascii="Times New Roman" w:hAnsi="Times New Roman" w:cs="Times New Roman"/>
                <w:b w:val="0"/>
                <w:szCs w:val="24"/>
              </w:rPr>
              <w:t>8</w:t>
            </w:r>
          </w:p>
        </w:tc>
      </w:tr>
      <w:tr w:rsidR="00EE1894" w:rsidRPr="006858D6" w14:paraId="382563AE" w14:textId="77777777" w:rsidTr="004D5F15">
        <w:trPr>
          <w:trHeight w:val="495"/>
        </w:trPr>
        <w:tc>
          <w:tcPr>
            <w:cnfStyle w:val="001000000000" w:firstRow="0" w:lastRow="0" w:firstColumn="1" w:lastColumn="0" w:oddVBand="0" w:evenVBand="0" w:oddHBand="0" w:evenHBand="0" w:firstRowFirstColumn="0" w:firstRowLastColumn="0" w:lastRowFirstColumn="0" w:lastRowLastColumn="0"/>
            <w:tcW w:w="1242" w:type="dxa"/>
          </w:tcPr>
          <w:p w14:paraId="7EE77BA0" w14:textId="77777777" w:rsidR="00EE1894" w:rsidRPr="00E64C52" w:rsidRDefault="00EE1894" w:rsidP="005026F4">
            <w:pPr>
              <w:jc w:val="center"/>
              <w:rPr>
                <w:rFonts w:ascii="Times New Roman" w:hAnsi="Times New Roman" w:cs="Times New Roman"/>
                <w:b w:val="0"/>
                <w:szCs w:val="24"/>
              </w:rPr>
            </w:pPr>
            <w:r w:rsidRPr="00E64C52">
              <w:rPr>
                <w:rFonts w:ascii="Times New Roman" w:hAnsi="Times New Roman" w:cs="Times New Roman"/>
                <w:b w:val="0"/>
                <w:szCs w:val="24"/>
              </w:rPr>
              <w:t>2017-2018</w:t>
            </w:r>
          </w:p>
        </w:tc>
        <w:tc>
          <w:tcPr>
            <w:cnfStyle w:val="000010000000" w:firstRow="0" w:lastRow="0" w:firstColumn="0" w:lastColumn="0" w:oddVBand="1" w:evenVBand="0" w:oddHBand="0" w:evenHBand="0" w:firstRowFirstColumn="0" w:firstRowLastColumn="0" w:lastRowFirstColumn="0" w:lastRowLastColumn="0"/>
            <w:tcW w:w="1433" w:type="dxa"/>
          </w:tcPr>
          <w:p w14:paraId="117E9C71" w14:textId="77777777" w:rsidR="00EE1894" w:rsidRPr="00EE1894" w:rsidRDefault="00EE1894" w:rsidP="005026F4">
            <w:pPr>
              <w:jc w:val="center"/>
              <w:rPr>
                <w:rFonts w:ascii="Times New Roman" w:hAnsi="Times New Roman" w:cs="Times New Roman"/>
                <w:szCs w:val="24"/>
              </w:rPr>
            </w:pPr>
            <w:r w:rsidRPr="00EE1894">
              <w:rPr>
                <w:rFonts w:ascii="Times New Roman" w:hAnsi="Times New Roman" w:cs="Times New Roman"/>
                <w:szCs w:val="24"/>
              </w:rPr>
              <w:t>20</w:t>
            </w:r>
          </w:p>
        </w:tc>
        <w:tc>
          <w:tcPr>
            <w:tcW w:w="1954" w:type="dxa"/>
          </w:tcPr>
          <w:p w14:paraId="41446382" w14:textId="77777777" w:rsidR="00EE1894" w:rsidRPr="00EE1894" w:rsidRDefault="00EE1894" w:rsidP="005026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1894">
              <w:rPr>
                <w:rFonts w:ascii="Times New Roman" w:hAnsi="Times New Roman" w:cs="Times New Roman"/>
                <w:szCs w:val="24"/>
              </w:rPr>
              <w:t>12</w:t>
            </w:r>
          </w:p>
        </w:tc>
        <w:tc>
          <w:tcPr>
            <w:cnfStyle w:val="000010000000" w:firstRow="0" w:lastRow="0" w:firstColumn="0" w:lastColumn="0" w:oddVBand="1" w:evenVBand="0" w:oddHBand="0" w:evenHBand="0" w:firstRowFirstColumn="0" w:firstRowLastColumn="0" w:lastRowFirstColumn="0" w:lastRowLastColumn="0"/>
            <w:tcW w:w="1149" w:type="dxa"/>
          </w:tcPr>
          <w:p w14:paraId="77AA3E80" w14:textId="77777777" w:rsidR="00EE1894" w:rsidRPr="00EE1894" w:rsidRDefault="00EE1894" w:rsidP="005026F4">
            <w:pPr>
              <w:jc w:val="center"/>
              <w:rPr>
                <w:rFonts w:ascii="Times New Roman" w:hAnsi="Times New Roman" w:cs="Times New Roman"/>
                <w:szCs w:val="24"/>
              </w:rPr>
            </w:pPr>
            <w:r w:rsidRPr="00EE1894">
              <w:rPr>
                <w:rFonts w:ascii="Times New Roman" w:hAnsi="Times New Roman" w:cs="Times New Roman"/>
                <w:szCs w:val="24"/>
              </w:rPr>
              <w:t>2</w:t>
            </w:r>
          </w:p>
        </w:tc>
        <w:tc>
          <w:tcPr>
            <w:tcW w:w="1560" w:type="dxa"/>
          </w:tcPr>
          <w:p w14:paraId="592CB141" w14:textId="77777777" w:rsidR="00EE1894" w:rsidRPr="00EE1894" w:rsidRDefault="00EE1894" w:rsidP="005026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EE1894">
              <w:rPr>
                <w:rFonts w:ascii="Times New Roman" w:hAnsi="Times New Roman" w:cs="Times New Roman"/>
                <w:szCs w:val="24"/>
              </w:rPr>
              <w:t>-</w:t>
            </w:r>
          </w:p>
        </w:tc>
        <w:tc>
          <w:tcPr>
            <w:cnfStyle w:val="000010000000" w:firstRow="0" w:lastRow="0" w:firstColumn="0" w:lastColumn="0" w:oddVBand="1" w:evenVBand="0" w:oddHBand="0" w:evenHBand="0" w:firstRowFirstColumn="0" w:firstRowLastColumn="0" w:lastRowFirstColumn="0" w:lastRowLastColumn="0"/>
            <w:tcW w:w="1336" w:type="dxa"/>
          </w:tcPr>
          <w:p w14:paraId="2298F517" w14:textId="77777777" w:rsidR="00EE1894" w:rsidRPr="00EE1894" w:rsidRDefault="00EE1894" w:rsidP="005026F4">
            <w:pPr>
              <w:jc w:val="center"/>
              <w:rPr>
                <w:rFonts w:ascii="Times New Roman" w:hAnsi="Times New Roman" w:cs="Times New Roman"/>
                <w:szCs w:val="24"/>
              </w:rPr>
            </w:pPr>
            <w:r w:rsidRPr="00EE1894">
              <w:rPr>
                <w:rFonts w:ascii="Times New Roman" w:hAnsi="Times New Roman" w:cs="Times New Roman"/>
                <w:szCs w:val="24"/>
              </w:rPr>
              <w:t>2</w:t>
            </w:r>
          </w:p>
        </w:tc>
        <w:tc>
          <w:tcPr>
            <w:cnfStyle w:val="000100000000" w:firstRow="0" w:lastRow="0" w:firstColumn="0" w:lastColumn="1" w:oddVBand="0" w:evenVBand="0" w:oddHBand="0" w:evenHBand="0" w:firstRowFirstColumn="0" w:firstRowLastColumn="0" w:lastRowFirstColumn="0" w:lastRowLastColumn="0"/>
            <w:tcW w:w="1134" w:type="dxa"/>
          </w:tcPr>
          <w:p w14:paraId="60FF2B1A" w14:textId="77777777" w:rsidR="00EE1894" w:rsidRPr="00EE1894" w:rsidRDefault="00EE1894" w:rsidP="005026F4">
            <w:pPr>
              <w:jc w:val="center"/>
              <w:rPr>
                <w:rFonts w:ascii="Times New Roman" w:hAnsi="Times New Roman" w:cs="Times New Roman"/>
                <w:b w:val="0"/>
                <w:szCs w:val="24"/>
              </w:rPr>
            </w:pPr>
            <w:r w:rsidRPr="00EE1894">
              <w:rPr>
                <w:rFonts w:ascii="Times New Roman" w:hAnsi="Times New Roman" w:cs="Times New Roman"/>
                <w:b w:val="0"/>
                <w:szCs w:val="24"/>
              </w:rPr>
              <w:t>6</w:t>
            </w:r>
          </w:p>
        </w:tc>
      </w:tr>
      <w:tr w:rsidR="00EE1894" w:rsidRPr="006858D6" w14:paraId="3D9A49C7" w14:textId="77777777" w:rsidTr="004D5F15">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42" w:type="dxa"/>
            <w:hideMark/>
          </w:tcPr>
          <w:p w14:paraId="0D6DDEE2" w14:textId="77777777" w:rsidR="00EE1894" w:rsidRPr="00E64C52" w:rsidRDefault="00EE1894" w:rsidP="005026F4">
            <w:pPr>
              <w:jc w:val="center"/>
              <w:rPr>
                <w:rFonts w:ascii="Times New Roman" w:hAnsi="Times New Roman" w:cs="Times New Roman"/>
                <w:b w:val="0"/>
                <w:szCs w:val="24"/>
              </w:rPr>
            </w:pPr>
            <w:r w:rsidRPr="00E64C52">
              <w:rPr>
                <w:rFonts w:ascii="Times New Roman" w:hAnsi="Times New Roman" w:cs="Times New Roman"/>
                <w:b w:val="0"/>
                <w:szCs w:val="24"/>
              </w:rPr>
              <w:t>2016-2017</w:t>
            </w:r>
          </w:p>
        </w:tc>
        <w:tc>
          <w:tcPr>
            <w:cnfStyle w:val="000010000000" w:firstRow="0" w:lastRow="0" w:firstColumn="0" w:lastColumn="0" w:oddVBand="1" w:evenVBand="0" w:oddHBand="0" w:evenHBand="0" w:firstRowFirstColumn="0" w:firstRowLastColumn="0" w:lastRowFirstColumn="0" w:lastRowLastColumn="0"/>
            <w:tcW w:w="1433" w:type="dxa"/>
            <w:hideMark/>
          </w:tcPr>
          <w:p w14:paraId="4B0C4151" w14:textId="77777777" w:rsidR="00EE1894" w:rsidRPr="00A05AB4" w:rsidRDefault="00EE1894" w:rsidP="005026F4">
            <w:pPr>
              <w:jc w:val="center"/>
              <w:rPr>
                <w:rFonts w:ascii="Times New Roman" w:hAnsi="Times New Roman" w:cs="Times New Roman"/>
                <w:b w:val="0"/>
                <w:bCs w:val="0"/>
                <w:szCs w:val="24"/>
              </w:rPr>
            </w:pPr>
            <w:r w:rsidRPr="00A05AB4">
              <w:rPr>
                <w:rFonts w:ascii="Times New Roman" w:hAnsi="Times New Roman" w:cs="Times New Roman"/>
                <w:b w:val="0"/>
                <w:bCs w:val="0"/>
                <w:szCs w:val="24"/>
              </w:rPr>
              <w:t>32</w:t>
            </w:r>
          </w:p>
        </w:tc>
        <w:tc>
          <w:tcPr>
            <w:tcW w:w="1954" w:type="dxa"/>
            <w:hideMark/>
          </w:tcPr>
          <w:p w14:paraId="3032A9A0" w14:textId="77777777" w:rsidR="00EE1894" w:rsidRPr="00A05AB4" w:rsidRDefault="00EE1894" w:rsidP="005026F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A05AB4">
              <w:rPr>
                <w:rFonts w:ascii="Times New Roman" w:hAnsi="Times New Roman" w:cs="Times New Roman"/>
                <w:b w:val="0"/>
                <w:bCs w:val="0"/>
                <w:szCs w:val="24"/>
              </w:rPr>
              <w:t>26</w:t>
            </w:r>
          </w:p>
        </w:tc>
        <w:tc>
          <w:tcPr>
            <w:cnfStyle w:val="000010000000" w:firstRow="0" w:lastRow="0" w:firstColumn="0" w:lastColumn="0" w:oddVBand="1" w:evenVBand="0" w:oddHBand="0" w:evenHBand="0" w:firstRowFirstColumn="0" w:firstRowLastColumn="0" w:lastRowFirstColumn="0" w:lastRowLastColumn="0"/>
            <w:tcW w:w="1149" w:type="dxa"/>
            <w:hideMark/>
          </w:tcPr>
          <w:p w14:paraId="22A239DE" w14:textId="77777777" w:rsidR="00EE1894" w:rsidRPr="00A05AB4" w:rsidRDefault="00EE1894" w:rsidP="005026F4">
            <w:pPr>
              <w:jc w:val="center"/>
              <w:rPr>
                <w:rFonts w:ascii="Times New Roman" w:hAnsi="Times New Roman" w:cs="Times New Roman"/>
                <w:b w:val="0"/>
                <w:bCs w:val="0"/>
                <w:szCs w:val="24"/>
              </w:rPr>
            </w:pPr>
            <w:r w:rsidRPr="00A05AB4">
              <w:rPr>
                <w:rFonts w:ascii="Times New Roman" w:hAnsi="Times New Roman" w:cs="Times New Roman"/>
                <w:b w:val="0"/>
                <w:bCs w:val="0"/>
                <w:szCs w:val="24"/>
              </w:rPr>
              <w:t>-</w:t>
            </w:r>
          </w:p>
        </w:tc>
        <w:tc>
          <w:tcPr>
            <w:tcW w:w="1560" w:type="dxa"/>
          </w:tcPr>
          <w:p w14:paraId="4492ABDA" w14:textId="77777777" w:rsidR="00EE1894" w:rsidRPr="00A05AB4" w:rsidRDefault="00EE1894" w:rsidP="005026F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A05AB4">
              <w:rPr>
                <w:rFonts w:ascii="Times New Roman" w:hAnsi="Times New Roman" w:cs="Times New Roman"/>
                <w:b w:val="0"/>
                <w:bCs w:val="0"/>
                <w:szCs w:val="24"/>
              </w:rPr>
              <w:t>-</w:t>
            </w:r>
          </w:p>
        </w:tc>
        <w:tc>
          <w:tcPr>
            <w:cnfStyle w:val="000010000000" w:firstRow="0" w:lastRow="0" w:firstColumn="0" w:lastColumn="0" w:oddVBand="1" w:evenVBand="0" w:oddHBand="0" w:evenHBand="0" w:firstRowFirstColumn="0" w:firstRowLastColumn="0" w:lastRowFirstColumn="0" w:lastRowLastColumn="0"/>
            <w:tcW w:w="1336" w:type="dxa"/>
            <w:hideMark/>
          </w:tcPr>
          <w:p w14:paraId="49D7987F" w14:textId="77777777" w:rsidR="00EE1894" w:rsidRPr="00A05AB4" w:rsidRDefault="00EE1894" w:rsidP="005026F4">
            <w:pPr>
              <w:jc w:val="center"/>
              <w:rPr>
                <w:rFonts w:ascii="Times New Roman" w:hAnsi="Times New Roman" w:cs="Times New Roman"/>
                <w:b w:val="0"/>
                <w:bCs w:val="0"/>
                <w:szCs w:val="24"/>
              </w:rPr>
            </w:pPr>
            <w:r w:rsidRPr="00A05AB4">
              <w:rPr>
                <w:rFonts w:ascii="Times New Roman" w:hAnsi="Times New Roman" w:cs="Times New Roman"/>
                <w:b w:val="0"/>
                <w:bCs w:val="0"/>
                <w:szCs w:val="24"/>
              </w:rPr>
              <w:t>6</w:t>
            </w:r>
          </w:p>
        </w:tc>
        <w:tc>
          <w:tcPr>
            <w:cnfStyle w:val="000100000000" w:firstRow="0" w:lastRow="0" w:firstColumn="0" w:lastColumn="1" w:oddVBand="0" w:evenVBand="0" w:oddHBand="0" w:evenHBand="0" w:firstRowFirstColumn="0" w:firstRowLastColumn="0" w:lastRowFirstColumn="0" w:lastRowLastColumn="0"/>
            <w:tcW w:w="1134" w:type="dxa"/>
            <w:hideMark/>
          </w:tcPr>
          <w:p w14:paraId="6F0212DB" w14:textId="77777777" w:rsidR="00EE1894" w:rsidRPr="00A05AB4" w:rsidRDefault="00EE1894" w:rsidP="005026F4">
            <w:pPr>
              <w:jc w:val="center"/>
              <w:rPr>
                <w:rFonts w:ascii="Times New Roman" w:hAnsi="Times New Roman" w:cs="Times New Roman"/>
                <w:b w:val="0"/>
                <w:bCs w:val="0"/>
                <w:szCs w:val="24"/>
              </w:rPr>
            </w:pPr>
            <w:r w:rsidRPr="00A05AB4">
              <w:rPr>
                <w:rFonts w:ascii="Times New Roman" w:hAnsi="Times New Roman" w:cs="Times New Roman"/>
                <w:b w:val="0"/>
                <w:bCs w:val="0"/>
                <w:szCs w:val="24"/>
              </w:rPr>
              <w:t>11</w:t>
            </w:r>
          </w:p>
        </w:tc>
      </w:tr>
    </w:tbl>
    <w:p w14:paraId="630D389F" w14:textId="77777777" w:rsidR="00E70E1C" w:rsidRPr="006858D6" w:rsidRDefault="00E70E1C" w:rsidP="00E70E1C">
      <w:pPr>
        <w:spacing w:after="0" w:line="240" w:lineRule="auto"/>
        <w:rPr>
          <w:rFonts w:ascii="Times New Roman" w:hAnsi="Times New Roman" w:cs="Times New Roman"/>
          <w:color w:val="0000FF"/>
          <w:sz w:val="28"/>
          <w:szCs w:val="28"/>
          <w:highlight w:val="yellow"/>
        </w:rPr>
      </w:pPr>
    </w:p>
    <w:p w14:paraId="0D422A18" w14:textId="77777777" w:rsidR="002E6C5F" w:rsidRPr="006858D6" w:rsidRDefault="002E6C5F" w:rsidP="002E6C5F">
      <w:pPr>
        <w:tabs>
          <w:tab w:val="left" w:pos="360"/>
          <w:tab w:val="left" w:pos="960"/>
        </w:tabs>
        <w:spacing w:after="0" w:line="360" w:lineRule="auto"/>
        <w:ind w:firstLine="709"/>
        <w:jc w:val="both"/>
        <w:rPr>
          <w:rFonts w:ascii="Times New Roman" w:hAnsi="Times New Roman" w:cs="Times New Roman"/>
          <w:sz w:val="28"/>
          <w:szCs w:val="28"/>
          <w:highlight w:val="yellow"/>
        </w:rPr>
      </w:pPr>
    </w:p>
    <w:p w14:paraId="3E5597A3" w14:textId="54CE820E" w:rsidR="00E70E1C" w:rsidRPr="00EE1894"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sidRPr="00E64C52">
        <w:rPr>
          <w:rFonts w:ascii="Times New Roman" w:hAnsi="Times New Roman" w:cs="Times New Roman"/>
          <w:sz w:val="28"/>
          <w:szCs w:val="28"/>
        </w:rPr>
        <w:t>В 201</w:t>
      </w:r>
      <w:r w:rsidR="00E64C52" w:rsidRPr="00E64C52">
        <w:rPr>
          <w:rFonts w:ascii="Times New Roman" w:hAnsi="Times New Roman" w:cs="Times New Roman"/>
          <w:sz w:val="28"/>
          <w:szCs w:val="28"/>
        </w:rPr>
        <w:t>9</w:t>
      </w:r>
      <w:r w:rsidRPr="00E64C52">
        <w:rPr>
          <w:rFonts w:ascii="Times New Roman" w:hAnsi="Times New Roman" w:cs="Times New Roman"/>
          <w:sz w:val="28"/>
          <w:szCs w:val="28"/>
        </w:rPr>
        <w:t xml:space="preserve"> году </w:t>
      </w:r>
      <w:r w:rsidRPr="00EE1894">
        <w:rPr>
          <w:rFonts w:ascii="Times New Roman" w:hAnsi="Times New Roman" w:cs="Times New Roman"/>
          <w:sz w:val="28"/>
          <w:szCs w:val="28"/>
        </w:rPr>
        <w:t>1</w:t>
      </w:r>
      <w:r w:rsidR="00EE1894" w:rsidRPr="00EE1894">
        <w:rPr>
          <w:rFonts w:ascii="Times New Roman" w:hAnsi="Times New Roman" w:cs="Times New Roman"/>
          <w:sz w:val="28"/>
          <w:szCs w:val="28"/>
        </w:rPr>
        <w:t>4</w:t>
      </w:r>
      <w:r w:rsidRPr="00EE1894">
        <w:rPr>
          <w:rFonts w:ascii="Times New Roman" w:hAnsi="Times New Roman" w:cs="Times New Roman"/>
          <w:sz w:val="28"/>
          <w:szCs w:val="28"/>
        </w:rPr>
        <w:t xml:space="preserve"> выпускников (</w:t>
      </w:r>
      <w:r w:rsidR="00EE1894" w:rsidRPr="00EE1894">
        <w:rPr>
          <w:rFonts w:ascii="Times New Roman" w:hAnsi="Times New Roman" w:cs="Times New Roman"/>
          <w:sz w:val="28"/>
          <w:szCs w:val="28"/>
        </w:rPr>
        <w:t>47</w:t>
      </w:r>
      <w:r w:rsidRPr="00EE1894">
        <w:rPr>
          <w:rFonts w:ascii="Times New Roman" w:hAnsi="Times New Roman" w:cs="Times New Roman"/>
          <w:sz w:val="28"/>
          <w:szCs w:val="28"/>
        </w:rPr>
        <w:t xml:space="preserve">%) </w:t>
      </w:r>
      <w:r w:rsidR="00A05AB4">
        <w:rPr>
          <w:rFonts w:ascii="Times New Roman" w:hAnsi="Times New Roman" w:cs="Times New Roman"/>
          <w:sz w:val="28"/>
          <w:szCs w:val="28"/>
        </w:rPr>
        <w:t>продолжили обучение</w:t>
      </w:r>
      <w:r w:rsidRPr="00EE1894">
        <w:rPr>
          <w:rFonts w:ascii="Times New Roman" w:hAnsi="Times New Roman" w:cs="Times New Roman"/>
          <w:sz w:val="28"/>
          <w:szCs w:val="28"/>
        </w:rPr>
        <w:t xml:space="preserve"> в профессиональны</w:t>
      </w:r>
      <w:r w:rsidR="00A05AB4">
        <w:rPr>
          <w:rFonts w:ascii="Times New Roman" w:hAnsi="Times New Roman" w:cs="Times New Roman"/>
          <w:sz w:val="28"/>
          <w:szCs w:val="28"/>
        </w:rPr>
        <w:t>х</w:t>
      </w:r>
      <w:r w:rsidRPr="00EE1894">
        <w:rPr>
          <w:rFonts w:ascii="Times New Roman" w:hAnsi="Times New Roman" w:cs="Times New Roman"/>
          <w:sz w:val="28"/>
          <w:szCs w:val="28"/>
        </w:rPr>
        <w:t xml:space="preserve"> организаци</w:t>
      </w:r>
      <w:r w:rsidR="00A05AB4">
        <w:rPr>
          <w:rFonts w:ascii="Times New Roman" w:hAnsi="Times New Roman" w:cs="Times New Roman"/>
          <w:sz w:val="28"/>
          <w:szCs w:val="28"/>
        </w:rPr>
        <w:t>ях</w:t>
      </w:r>
      <w:r w:rsidRPr="00EE1894">
        <w:rPr>
          <w:rFonts w:ascii="Times New Roman" w:hAnsi="Times New Roman" w:cs="Times New Roman"/>
          <w:sz w:val="28"/>
          <w:szCs w:val="28"/>
        </w:rPr>
        <w:t xml:space="preserve">. Самым востребованным </w:t>
      </w:r>
      <w:r w:rsidR="00A05AB4">
        <w:rPr>
          <w:rFonts w:ascii="Times New Roman" w:hAnsi="Times New Roman" w:cs="Times New Roman"/>
          <w:sz w:val="28"/>
          <w:szCs w:val="28"/>
        </w:rPr>
        <w:t xml:space="preserve">у наших выпускников </w:t>
      </w:r>
      <w:r w:rsidR="00955979">
        <w:rPr>
          <w:rFonts w:ascii="Times New Roman" w:hAnsi="Times New Roman" w:cs="Times New Roman"/>
          <w:sz w:val="28"/>
          <w:szCs w:val="28"/>
        </w:rPr>
        <w:t>стал</w:t>
      </w:r>
      <w:r w:rsidRPr="00EE1894">
        <w:rPr>
          <w:rFonts w:ascii="Times New Roman" w:hAnsi="Times New Roman" w:cs="Times New Roman"/>
          <w:sz w:val="28"/>
          <w:szCs w:val="28"/>
        </w:rPr>
        <w:t xml:space="preserve"> ГОБПОУ «Липецкий техникум городского хозяйства и отраслевых технологий». </w:t>
      </w:r>
    </w:p>
    <w:p w14:paraId="74A7158A" w14:textId="77777777" w:rsidR="00E70E1C" w:rsidRPr="006858D6" w:rsidRDefault="00955979" w:rsidP="002E6C5F">
      <w:pPr>
        <w:tabs>
          <w:tab w:val="left" w:pos="360"/>
          <w:tab w:val="left" w:pos="960"/>
        </w:tabs>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Образовательные учреждения, выбранные</w:t>
      </w:r>
      <w:r w:rsidR="00E70E1C" w:rsidRPr="00EE1894">
        <w:rPr>
          <w:rFonts w:ascii="Times New Roman" w:hAnsi="Times New Roman" w:cs="Times New Roman"/>
          <w:sz w:val="28"/>
          <w:szCs w:val="28"/>
        </w:rPr>
        <w:t xml:space="preserve"> выпускниками:</w:t>
      </w:r>
    </w:p>
    <w:p w14:paraId="48F23A5B" w14:textId="77777777" w:rsidR="00E70E1C" w:rsidRPr="00EE1894"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sidRPr="00EE1894">
        <w:rPr>
          <w:rFonts w:ascii="Times New Roman" w:hAnsi="Times New Roman" w:cs="Times New Roman"/>
          <w:sz w:val="28"/>
          <w:szCs w:val="28"/>
        </w:rPr>
        <w:t>ГОБПОУ «Липецкий техникум городского хозяйства и отраслевых технологий» - 9 чел.</w:t>
      </w:r>
    </w:p>
    <w:p w14:paraId="0FB58C34" w14:textId="77777777" w:rsidR="00E70E1C" w:rsidRPr="00EE1894"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sidRPr="00EE1894">
        <w:rPr>
          <w:rFonts w:ascii="Times New Roman" w:hAnsi="Times New Roman" w:cs="Times New Roman"/>
          <w:sz w:val="28"/>
          <w:szCs w:val="28"/>
        </w:rPr>
        <w:t xml:space="preserve">ГОБПОУ «Липецкий техникум общественного питания» - </w:t>
      </w:r>
      <w:r w:rsidR="00EE1894" w:rsidRPr="00EE1894">
        <w:rPr>
          <w:rFonts w:ascii="Times New Roman" w:hAnsi="Times New Roman" w:cs="Times New Roman"/>
          <w:sz w:val="28"/>
          <w:szCs w:val="28"/>
        </w:rPr>
        <w:t>3</w:t>
      </w:r>
      <w:r w:rsidRPr="00EE1894">
        <w:rPr>
          <w:rFonts w:ascii="Times New Roman" w:hAnsi="Times New Roman" w:cs="Times New Roman"/>
          <w:sz w:val="28"/>
          <w:szCs w:val="28"/>
        </w:rPr>
        <w:t xml:space="preserve"> чел. </w:t>
      </w:r>
    </w:p>
    <w:p w14:paraId="42D063E2" w14:textId="77777777" w:rsidR="00EE1894" w:rsidRPr="00EE1894" w:rsidRDefault="00EE1894" w:rsidP="00EE1894">
      <w:pPr>
        <w:tabs>
          <w:tab w:val="left" w:pos="360"/>
          <w:tab w:val="left" w:pos="960"/>
        </w:tabs>
        <w:spacing w:after="0" w:line="360" w:lineRule="auto"/>
        <w:ind w:firstLine="709"/>
        <w:jc w:val="both"/>
        <w:rPr>
          <w:rFonts w:ascii="Times New Roman" w:hAnsi="Times New Roman" w:cs="Times New Roman"/>
          <w:sz w:val="28"/>
          <w:szCs w:val="28"/>
        </w:rPr>
      </w:pPr>
      <w:r w:rsidRPr="00EE1894">
        <w:rPr>
          <w:rFonts w:ascii="Times New Roman" w:hAnsi="Times New Roman" w:cs="Times New Roman"/>
          <w:sz w:val="28"/>
          <w:szCs w:val="28"/>
        </w:rPr>
        <w:t>ГОАПОУ «Липецкий индустриально-строительный колледж» - 2 чел.</w:t>
      </w:r>
    </w:p>
    <w:p w14:paraId="4F94A965" w14:textId="77777777" w:rsidR="00E70E1C" w:rsidRPr="00EE1894" w:rsidRDefault="00EE1894" w:rsidP="002E6C5F">
      <w:pPr>
        <w:tabs>
          <w:tab w:val="left" w:pos="360"/>
          <w:tab w:val="left" w:pos="960"/>
        </w:tabs>
        <w:spacing w:after="0" w:line="360" w:lineRule="auto"/>
        <w:ind w:firstLine="709"/>
        <w:jc w:val="both"/>
        <w:rPr>
          <w:rFonts w:ascii="Times New Roman" w:hAnsi="Times New Roman" w:cs="Times New Roman"/>
          <w:sz w:val="28"/>
          <w:szCs w:val="28"/>
        </w:rPr>
      </w:pPr>
      <w:r w:rsidRPr="00EE1894">
        <w:rPr>
          <w:rFonts w:ascii="Times New Roman" w:hAnsi="Times New Roman" w:cs="Times New Roman"/>
          <w:sz w:val="28"/>
          <w:szCs w:val="28"/>
        </w:rPr>
        <w:t>Центр реабилитации инвалидов и пожилых людей «Сосновый бор»</w:t>
      </w:r>
      <w:r w:rsidR="00E70E1C" w:rsidRPr="00EE1894">
        <w:rPr>
          <w:rFonts w:ascii="Times New Roman" w:hAnsi="Times New Roman" w:cs="Times New Roman"/>
          <w:sz w:val="28"/>
          <w:szCs w:val="28"/>
        </w:rPr>
        <w:t xml:space="preserve"> - </w:t>
      </w:r>
      <w:r w:rsidRPr="00EE1894">
        <w:rPr>
          <w:rFonts w:ascii="Times New Roman" w:hAnsi="Times New Roman" w:cs="Times New Roman"/>
          <w:sz w:val="28"/>
          <w:szCs w:val="28"/>
        </w:rPr>
        <w:t>4</w:t>
      </w:r>
      <w:r w:rsidR="00E70E1C" w:rsidRPr="00EE1894">
        <w:rPr>
          <w:rFonts w:ascii="Times New Roman" w:hAnsi="Times New Roman" w:cs="Times New Roman"/>
          <w:sz w:val="28"/>
          <w:szCs w:val="28"/>
        </w:rPr>
        <w:t xml:space="preserve"> чел.</w:t>
      </w:r>
    </w:p>
    <w:p w14:paraId="15336ECC" w14:textId="695C412B" w:rsidR="00E70E1C" w:rsidRPr="00C57D8E"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sidRPr="00C57D8E">
        <w:rPr>
          <w:rFonts w:ascii="Times New Roman" w:hAnsi="Times New Roman" w:cs="Times New Roman"/>
          <w:sz w:val="28"/>
          <w:szCs w:val="28"/>
        </w:rPr>
        <w:t xml:space="preserve">Таким образом, можно сделать вывод, что </w:t>
      </w:r>
      <w:r w:rsidR="00C57D8E" w:rsidRPr="00C57D8E">
        <w:rPr>
          <w:rFonts w:ascii="Times New Roman" w:hAnsi="Times New Roman" w:cs="Times New Roman"/>
          <w:sz w:val="28"/>
          <w:szCs w:val="28"/>
        </w:rPr>
        <w:t>6</w:t>
      </w:r>
      <w:r w:rsidRPr="00C57D8E">
        <w:rPr>
          <w:rFonts w:ascii="Times New Roman" w:hAnsi="Times New Roman" w:cs="Times New Roman"/>
          <w:sz w:val="28"/>
          <w:szCs w:val="28"/>
        </w:rPr>
        <w:t>0% выпускников успешно продолжают обучение</w:t>
      </w:r>
      <w:r w:rsidR="00E32542">
        <w:rPr>
          <w:rFonts w:ascii="Times New Roman" w:hAnsi="Times New Roman" w:cs="Times New Roman"/>
          <w:sz w:val="28"/>
          <w:szCs w:val="28"/>
        </w:rPr>
        <w:t>, получают профессию.</w:t>
      </w:r>
      <w:r w:rsidRPr="00C57D8E">
        <w:rPr>
          <w:rFonts w:ascii="Times New Roman" w:hAnsi="Times New Roman" w:cs="Times New Roman"/>
          <w:sz w:val="28"/>
          <w:szCs w:val="28"/>
        </w:rPr>
        <w:t xml:space="preserve"> </w:t>
      </w:r>
    </w:p>
    <w:p w14:paraId="712E392F" w14:textId="2782D0EE" w:rsidR="00E70E1C" w:rsidRPr="00C57D8E"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sidRPr="00C57D8E">
        <w:rPr>
          <w:rFonts w:ascii="Times New Roman" w:hAnsi="Times New Roman" w:cs="Times New Roman"/>
          <w:sz w:val="28"/>
          <w:szCs w:val="28"/>
        </w:rPr>
        <w:t>Для учащихся 9</w:t>
      </w:r>
      <w:r w:rsidR="00E32542">
        <w:rPr>
          <w:rFonts w:ascii="Times New Roman" w:hAnsi="Times New Roman" w:cs="Times New Roman"/>
          <w:sz w:val="28"/>
          <w:szCs w:val="28"/>
        </w:rPr>
        <w:t>-х</w:t>
      </w:r>
      <w:r w:rsidRPr="00C57D8E">
        <w:rPr>
          <w:rFonts w:ascii="Times New Roman" w:hAnsi="Times New Roman" w:cs="Times New Roman"/>
          <w:sz w:val="28"/>
          <w:szCs w:val="28"/>
        </w:rPr>
        <w:t xml:space="preserve"> классов, которые в силу своих психофизических особенностей по окончанию девятилетней школы не могут работать в условиях современного производства или продолжать образование в профессиональной организации, в 201</w:t>
      </w:r>
      <w:r w:rsidR="00C57D8E" w:rsidRPr="00C57D8E">
        <w:rPr>
          <w:rFonts w:ascii="Times New Roman" w:hAnsi="Times New Roman" w:cs="Times New Roman"/>
          <w:sz w:val="28"/>
          <w:szCs w:val="28"/>
        </w:rPr>
        <w:t>9</w:t>
      </w:r>
      <w:r w:rsidRPr="00C57D8E">
        <w:rPr>
          <w:rFonts w:ascii="Times New Roman" w:hAnsi="Times New Roman" w:cs="Times New Roman"/>
          <w:sz w:val="28"/>
          <w:szCs w:val="28"/>
        </w:rPr>
        <w:t>-20</w:t>
      </w:r>
      <w:r w:rsidR="00C57D8E" w:rsidRPr="00C57D8E">
        <w:rPr>
          <w:rFonts w:ascii="Times New Roman" w:hAnsi="Times New Roman" w:cs="Times New Roman"/>
          <w:sz w:val="28"/>
          <w:szCs w:val="28"/>
        </w:rPr>
        <w:t>20</w:t>
      </w:r>
      <w:r w:rsidRPr="00C57D8E">
        <w:rPr>
          <w:rFonts w:ascii="Times New Roman" w:hAnsi="Times New Roman" w:cs="Times New Roman"/>
          <w:sz w:val="28"/>
          <w:szCs w:val="28"/>
        </w:rPr>
        <w:t xml:space="preserve"> учебном году было </w:t>
      </w:r>
      <w:r w:rsidRPr="00C57D8E">
        <w:rPr>
          <w:rFonts w:ascii="Times New Roman" w:hAnsi="Times New Roman" w:cs="Times New Roman"/>
          <w:sz w:val="28"/>
          <w:szCs w:val="28"/>
        </w:rPr>
        <w:lastRenderedPageBreak/>
        <w:t xml:space="preserve">дополнительно организованно обучение в 9 дополнительном классе с углубленным трудовым обучением. </w:t>
      </w:r>
    </w:p>
    <w:p w14:paraId="1554BF4E" w14:textId="7A821A64"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sidRPr="00C57D8E">
        <w:rPr>
          <w:rFonts w:ascii="Times New Roman" w:hAnsi="Times New Roman" w:cs="Times New Roman"/>
          <w:sz w:val="28"/>
          <w:szCs w:val="28"/>
        </w:rPr>
        <w:t xml:space="preserve">Обучение на данном этапе направлено на решение задач социальной интеграции детей с </w:t>
      </w:r>
      <w:r w:rsidR="00E32542">
        <w:rPr>
          <w:rFonts w:ascii="Times New Roman" w:hAnsi="Times New Roman" w:cs="Times New Roman"/>
          <w:sz w:val="28"/>
          <w:szCs w:val="28"/>
        </w:rPr>
        <w:t>тяжелыми и множественными нарушениями развития</w:t>
      </w:r>
      <w:r w:rsidRPr="00C57D8E">
        <w:rPr>
          <w:rFonts w:ascii="Times New Roman" w:hAnsi="Times New Roman" w:cs="Times New Roman"/>
          <w:sz w:val="28"/>
          <w:szCs w:val="28"/>
        </w:rPr>
        <w:t>. Основной целью является минимизация социальной инвалидности, преодоление житейской (трудовой) зависимости от ближайшего окружения (семьи), активизация к посильному участию в бытовой, социокультурной, трудовой деятельности.</w:t>
      </w:r>
      <w:r w:rsidR="00C57D8E">
        <w:rPr>
          <w:rFonts w:ascii="Times New Roman" w:hAnsi="Times New Roman" w:cs="Times New Roman"/>
          <w:sz w:val="28"/>
          <w:szCs w:val="28"/>
        </w:rPr>
        <w:t xml:space="preserve"> </w:t>
      </w:r>
    </w:p>
    <w:p w14:paraId="6F3BD74B" w14:textId="1B455A17" w:rsidR="00C57D8E" w:rsidRPr="00C57D8E" w:rsidRDefault="00C57D8E"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было организовано </w:t>
      </w:r>
      <w:r w:rsidR="00646CFC">
        <w:rPr>
          <w:rFonts w:ascii="Times New Roman" w:hAnsi="Times New Roman" w:cs="Times New Roman"/>
          <w:sz w:val="28"/>
          <w:szCs w:val="28"/>
        </w:rPr>
        <w:t>взаимодействие</w:t>
      </w:r>
      <w:r>
        <w:rPr>
          <w:rFonts w:ascii="Times New Roman" w:hAnsi="Times New Roman" w:cs="Times New Roman"/>
          <w:sz w:val="28"/>
          <w:szCs w:val="28"/>
        </w:rPr>
        <w:t xml:space="preserve"> с </w:t>
      </w:r>
      <w:r w:rsidRPr="00EE1894">
        <w:rPr>
          <w:rFonts w:ascii="Times New Roman" w:hAnsi="Times New Roman" w:cs="Times New Roman"/>
          <w:sz w:val="28"/>
          <w:szCs w:val="28"/>
        </w:rPr>
        <w:t>Центр</w:t>
      </w:r>
      <w:r>
        <w:rPr>
          <w:rFonts w:ascii="Times New Roman" w:hAnsi="Times New Roman" w:cs="Times New Roman"/>
          <w:sz w:val="28"/>
          <w:szCs w:val="28"/>
        </w:rPr>
        <w:t>ом</w:t>
      </w:r>
      <w:r w:rsidRPr="00EE1894">
        <w:rPr>
          <w:rFonts w:ascii="Times New Roman" w:hAnsi="Times New Roman" w:cs="Times New Roman"/>
          <w:sz w:val="28"/>
          <w:szCs w:val="28"/>
        </w:rPr>
        <w:t xml:space="preserve"> реабилитации инвалидов и пожилых людей «Сосновый бор»</w:t>
      </w:r>
      <w:r>
        <w:rPr>
          <w:rFonts w:ascii="Times New Roman" w:hAnsi="Times New Roman" w:cs="Times New Roman"/>
          <w:sz w:val="28"/>
          <w:szCs w:val="28"/>
        </w:rPr>
        <w:t xml:space="preserve">. В рамках </w:t>
      </w:r>
      <w:r w:rsidR="00646CFC">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00E32542">
        <w:rPr>
          <w:rFonts w:ascii="Times New Roman" w:hAnsi="Times New Roman" w:cs="Times New Roman"/>
          <w:sz w:val="28"/>
          <w:szCs w:val="28"/>
        </w:rPr>
        <w:t>Центра и школы учащиеся</w:t>
      </w:r>
      <w:r>
        <w:rPr>
          <w:rFonts w:ascii="Times New Roman" w:hAnsi="Times New Roman" w:cs="Times New Roman"/>
          <w:sz w:val="28"/>
          <w:szCs w:val="28"/>
        </w:rPr>
        <w:t xml:space="preserve"> 9</w:t>
      </w:r>
      <w:r w:rsidR="00E32542">
        <w:rPr>
          <w:rFonts w:ascii="Times New Roman" w:hAnsi="Times New Roman" w:cs="Times New Roman"/>
          <w:sz w:val="28"/>
          <w:szCs w:val="28"/>
        </w:rPr>
        <w:t>-го</w:t>
      </w:r>
      <w:r>
        <w:rPr>
          <w:rFonts w:ascii="Times New Roman" w:hAnsi="Times New Roman" w:cs="Times New Roman"/>
          <w:sz w:val="28"/>
          <w:szCs w:val="28"/>
        </w:rPr>
        <w:t xml:space="preserve"> дополнительного класса в сопровождении </w:t>
      </w:r>
      <w:r w:rsidR="00E32542">
        <w:rPr>
          <w:rFonts w:ascii="Times New Roman" w:hAnsi="Times New Roman" w:cs="Times New Roman"/>
          <w:sz w:val="28"/>
          <w:szCs w:val="28"/>
        </w:rPr>
        <w:t>тьютора</w:t>
      </w:r>
      <w:r>
        <w:rPr>
          <w:rFonts w:ascii="Times New Roman" w:hAnsi="Times New Roman" w:cs="Times New Roman"/>
          <w:sz w:val="28"/>
          <w:szCs w:val="28"/>
        </w:rPr>
        <w:t xml:space="preserve"> посещали занятия в </w:t>
      </w:r>
      <w:r w:rsidRPr="00EE1894">
        <w:rPr>
          <w:rFonts w:ascii="Times New Roman" w:hAnsi="Times New Roman" w:cs="Times New Roman"/>
          <w:sz w:val="28"/>
          <w:szCs w:val="28"/>
        </w:rPr>
        <w:t>Центр</w:t>
      </w:r>
      <w:r>
        <w:rPr>
          <w:rFonts w:ascii="Times New Roman" w:hAnsi="Times New Roman" w:cs="Times New Roman"/>
          <w:sz w:val="28"/>
          <w:szCs w:val="28"/>
        </w:rPr>
        <w:t>е</w:t>
      </w:r>
      <w:r w:rsidRPr="00EE1894">
        <w:rPr>
          <w:rFonts w:ascii="Times New Roman" w:hAnsi="Times New Roman" w:cs="Times New Roman"/>
          <w:sz w:val="28"/>
          <w:szCs w:val="28"/>
        </w:rPr>
        <w:t xml:space="preserve"> реабилитации инвалидов и пожилых людей «Сосновый бор»</w:t>
      </w:r>
      <w:r>
        <w:rPr>
          <w:rFonts w:ascii="Times New Roman" w:hAnsi="Times New Roman" w:cs="Times New Roman"/>
          <w:sz w:val="28"/>
          <w:szCs w:val="28"/>
        </w:rPr>
        <w:t xml:space="preserve"> дважды в неделю. </w:t>
      </w:r>
    </w:p>
    <w:p w14:paraId="65BF4EC8" w14:textId="209ECE5E" w:rsidR="00E70E1C" w:rsidRPr="00960C14" w:rsidRDefault="00960C14" w:rsidP="00960C14">
      <w:pPr>
        <w:tabs>
          <w:tab w:val="left" w:pos="360"/>
          <w:tab w:val="left" w:pos="960"/>
        </w:tabs>
        <w:spacing w:after="0" w:line="360" w:lineRule="auto"/>
        <w:ind w:firstLine="709"/>
        <w:jc w:val="both"/>
        <w:rPr>
          <w:rFonts w:ascii="Times New Roman" w:hAnsi="Times New Roman" w:cs="Times New Roman"/>
          <w:sz w:val="28"/>
          <w:szCs w:val="28"/>
        </w:rPr>
      </w:pPr>
      <w:r w:rsidRPr="00960C14">
        <w:rPr>
          <w:rFonts w:ascii="Times New Roman" w:hAnsi="Times New Roman" w:cs="Times New Roman"/>
          <w:sz w:val="28"/>
          <w:szCs w:val="28"/>
        </w:rPr>
        <w:t xml:space="preserve">Однако </w:t>
      </w:r>
      <w:r>
        <w:rPr>
          <w:rFonts w:ascii="Times New Roman" w:hAnsi="Times New Roman" w:cs="Times New Roman"/>
          <w:sz w:val="28"/>
          <w:szCs w:val="28"/>
        </w:rPr>
        <w:t xml:space="preserve">есть категория учащихся, которые по ряду причин (особенности диагноза, неясная перспектива, материальные трудности и </w:t>
      </w:r>
      <w:r w:rsidR="00E32542">
        <w:rPr>
          <w:rFonts w:ascii="Times New Roman" w:hAnsi="Times New Roman" w:cs="Times New Roman"/>
          <w:sz w:val="28"/>
          <w:szCs w:val="28"/>
        </w:rPr>
        <w:t>др.)</w:t>
      </w:r>
      <w:r>
        <w:rPr>
          <w:rFonts w:ascii="Times New Roman" w:hAnsi="Times New Roman" w:cs="Times New Roman"/>
          <w:sz w:val="28"/>
          <w:szCs w:val="28"/>
        </w:rPr>
        <w:t xml:space="preserve"> не могут определить свое профессиональное будущее. Учащиеся и их родители (законные представители) хотят больше знать о профессиях, доступных для них и при этом востребованных в ближайшем и отдаленном будущем. </w:t>
      </w:r>
      <w:r w:rsidR="00955979">
        <w:rPr>
          <w:rFonts w:ascii="Times New Roman" w:hAnsi="Times New Roman" w:cs="Times New Roman"/>
          <w:sz w:val="28"/>
          <w:szCs w:val="28"/>
        </w:rPr>
        <w:t>Важнейшую роль в обеспечении понимания перспективы жизни и труда обучающихся с особыми образовательными потребностями принадлежит школе и учителю. Сделать обучение интересным, актуальным, эффективным – оказать педагогическую, психологическую и информационную помощь в выборе профессии – перспективная задача деятельности МБОУ № 32 г. Липецка.</w:t>
      </w:r>
    </w:p>
    <w:p w14:paraId="28B54A04" w14:textId="77777777" w:rsidR="00E70E1C" w:rsidRPr="007D7B3A" w:rsidRDefault="00E70E1C" w:rsidP="002E6C5F">
      <w:pPr>
        <w:spacing w:after="0" w:line="360" w:lineRule="auto"/>
        <w:ind w:firstLine="709"/>
        <w:rPr>
          <w:rFonts w:ascii="Times New Roman" w:hAnsi="Times New Roman" w:cs="Times New Roman"/>
          <w:sz w:val="28"/>
          <w:szCs w:val="28"/>
        </w:rPr>
      </w:pPr>
      <w:r w:rsidRPr="007D7B3A">
        <w:rPr>
          <w:rFonts w:ascii="Times New Roman" w:hAnsi="Times New Roman" w:cs="Times New Roman"/>
          <w:sz w:val="28"/>
          <w:szCs w:val="28"/>
        </w:rPr>
        <w:t>Выводы и рекомендации:</w:t>
      </w:r>
    </w:p>
    <w:p w14:paraId="4DE5379F" w14:textId="77777777" w:rsidR="00E70E1C" w:rsidRPr="007D7B3A" w:rsidRDefault="002E6C5F" w:rsidP="002E6C5F">
      <w:pPr>
        <w:numPr>
          <w:ilvl w:val="0"/>
          <w:numId w:val="7"/>
        </w:numPr>
        <w:tabs>
          <w:tab w:val="left" w:pos="0"/>
        </w:tabs>
        <w:spacing w:after="0" w:line="360" w:lineRule="auto"/>
        <w:ind w:left="0" w:firstLine="709"/>
        <w:jc w:val="both"/>
        <w:rPr>
          <w:rFonts w:ascii="Times New Roman" w:hAnsi="Times New Roman" w:cs="Times New Roman"/>
          <w:sz w:val="28"/>
          <w:szCs w:val="28"/>
        </w:rPr>
      </w:pPr>
      <w:r w:rsidRPr="007D7B3A">
        <w:rPr>
          <w:rFonts w:ascii="Times New Roman" w:hAnsi="Times New Roman" w:cs="Times New Roman"/>
          <w:sz w:val="28"/>
          <w:szCs w:val="28"/>
        </w:rPr>
        <w:t xml:space="preserve">В </w:t>
      </w:r>
      <w:r w:rsidR="00E70E1C" w:rsidRPr="007D7B3A">
        <w:rPr>
          <w:rFonts w:ascii="Times New Roman" w:hAnsi="Times New Roman" w:cs="Times New Roman"/>
          <w:sz w:val="28"/>
          <w:szCs w:val="28"/>
        </w:rPr>
        <w:t>201</w:t>
      </w:r>
      <w:r w:rsidR="007D7B3A" w:rsidRPr="007D7B3A">
        <w:rPr>
          <w:rFonts w:ascii="Times New Roman" w:hAnsi="Times New Roman" w:cs="Times New Roman"/>
          <w:sz w:val="28"/>
          <w:szCs w:val="28"/>
        </w:rPr>
        <w:t>9</w:t>
      </w:r>
      <w:r w:rsidR="00E70E1C" w:rsidRPr="007D7B3A">
        <w:rPr>
          <w:rFonts w:ascii="Times New Roman" w:hAnsi="Times New Roman" w:cs="Times New Roman"/>
          <w:sz w:val="28"/>
          <w:szCs w:val="28"/>
        </w:rPr>
        <w:t xml:space="preserve"> году </w:t>
      </w:r>
      <w:r w:rsidRPr="007D7B3A">
        <w:rPr>
          <w:rFonts w:ascii="Times New Roman" w:hAnsi="Times New Roman" w:cs="Times New Roman"/>
          <w:sz w:val="28"/>
          <w:szCs w:val="28"/>
        </w:rPr>
        <w:t>все выпускники образовательного учреждения, не имеющие ограничения в трудоспособности,</w:t>
      </w:r>
      <w:r w:rsidR="00E70E1C" w:rsidRPr="007D7B3A">
        <w:rPr>
          <w:rFonts w:ascii="Times New Roman" w:hAnsi="Times New Roman" w:cs="Times New Roman"/>
          <w:sz w:val="28"/>
          <w:szCs w:val="28"/>
        </w:rPr>
        <w:t xml:space="preserve"> поступили учиться в профессиональные организации.</w:t>
      </w:r>
    </w:p>
    <w:p w14:paraId="6D93A321" w14:textId="77777777" w:rsidR="00E70E1C" w:rsidRPr="007D7B3A" w:rsidRDefault="00E70E1C" w:rsidP="002E6C5F">
      <w:pPr>
        <w:numPr>
          <w:ilvl w:val="0"/>
          <w:numId w:val="7"/>
        </w:numPr>
        <w:tabs>
          <w:tab w:val="left" w:pos="0"/>
        </w:tabs>
        <w:spacing w:after="0" w:line="360" w:lineRule="auto"/>
        <w:ind w:left="0" w:firstLine="709"/>
        <w:jc w:val="both"/>
        <w:rPr>
          <w:rFonts w:ascii="Times New Roman" w:hAnsi="Times New Roman" w:cs="Times New Roman"/>
          <w:sz w:val="28"/>
          <w:szCs w:val="28"/>
        </w:rPr>
      </w:pPr>
      <w:r w:rsidRPr="007D7B3A">
        <w:rPr>
          <w:rFonts w:ascii="Times New Roman" w:hAnsi="Times New Roman" w:cs="Times New Roman"/>
          <w:sz w:val="28"/>
          <w:szCs w:val="28"/>
        </w:rPr>
        <w:lastRenderedPageBreak/>
        <w:t>Уровень подготовки выпускников, обеспечиваемый образовательным учреждением, позволяет его выпускникам своевременно и качественно осваивать рабочие профессии.</w:t>
      </w:r>
    </w:p>
    <w:p w14:paraId="53E6170F" w14:textId="67C10025" w:rsidR="00E70E1C" w:rsidRDefault="00E32542" w:rsidP="002E6C5F">
      <w:pPr>
        <w:numPr>
          <w:ilvl w:val="0"/>
          <w:numId w:val="7"/>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E70E1C" w:rsidRPr="007D7B3A">
        <w:rPr>
          <w:rFonts w:ascii="Times New Roman" w:hAnsi="Times New Roman" w:cs="Times New Roman"/>
          <w:sz w:val="28"/>
          <w:szCs w:val="28"/>
        </w:rPr>
        <w:t>слови</w:t>
      </w:r>
      <w:r>
        <w:rPr>
          <w:rFonts w:ascii="Times New Roman" w:hAnsi="Times New Roman" w:cs="Times New Roman"/>
          <w:sz w:val="28"/>
          <w:szCs w:val="28"/>
        </w:rPr>
        <w:t>я</w:t>
      </w:r>
      <w:r w:rsidR="00E70E1C" w:rsidRPr="007D7B3A">
        <w:rPr>
          <w:rFonts w:ascii="Times New Roman" w:hAnsi="Times New Roman" w:cs="Times New Roman"/>
          <w:sz w:val="28"/>
          <w:szCs w:val="28"/>
        </w:rPr>
        <w:t xml:space="preserve"> для продолжения развития</w:t>
      </w:r>
      <w:r w:rsidR="007E6ABF" w:rsidRPr="007D7B3A">
        <w:rPr>
          <w:rFonts w:ascii="Times New Roman" w:hAnsi="Times New Roman" w:cs="Times New Roman"/>
          <w:sz w:val="28"/>
          <w:szCs w:val="28"/>
        </w:rPr>
        <w:t>,</w:t>
      </w:r>
      <w:r w:rsidR="00E70E1C" w:rsidRPr="007D7B3A">
        <w:rPr>
          <w:rFonts w:ascii="Times New Roman" w:hAnsi="Times New Roman" w:cs="Times New Roman"/>
          <w:sz w:val="28"/>
          <w:szCs w:val="28"/>
        </w:rPr>
        <w:t xml:space="preserve"> социализации</w:t>
      </w:r>
      <w:r w:rsidR="007E6ABF" w:rsidRPr="007D7B3A">
        <w:rPr>
          <w:rFonts w:ascii="Times New Roman" w:hAnsi="Times New Roman" w:cs="Times New Roman"/>
          <w:sz w:val="28"/>
          <w:szCs w:val="28"/>
        </w:rPr>
        <w:t xml:space="preserve"> и трудовой адаптации</w:t>
      </w:r>
      <w:r w:rsidR="00E70E1C" w:rsidRPr="007D7B3A">
        <w:rPr>
          <w:rFonts w:ascii="Times New Roman" w:hAnsi="Times New Roman" w:cs="Times New Roman"/>
          <w:sz w:val="28"/>
          <w:szCs w:val="28"/>
        </w:rPr>
        <w:t xml:space="preserve"> учащихся с </w:t>
      </w:r>
      <w:r>
        <w:rPr>
          <w:rFonts w:ascii="Times New Roman" w:hAnsi="Times New Roman" w:cs="Times New Roman"/>
          <w:sz w:val="28"/>
          <w:szCs w:val="28"/>
        </w:rPr>
        <w:t xml:space="preserve">тяжелыми и множественными нарушениями развития </w:t>
      </w:r>
      <w:r w:rsidR="00B72E0F" w:rsidRPr="007D7B3A">
        <w:rPr>
          <w:rFonts w:ascii="Times New Roman" w:hAnsi="Times New Roman" w:cs="Times New Roman"/>
          <w:sz w:val="28"/>
          <w:szCs w:val="28"/>
        </w:rPr>
        <w:t>в рамках преемственности «школа – учреждения социальной защиты»</w:t>
      </w:r>
      <w:r>
        <w:rPr>
          <w:rFonts w:ascii="Times New Roman" w:hAnsi="Times New Roman" w:cs="Times New Roman"/>
          <w:sz w:val="28"/>
          <w:szCs w:val="28"/>
        </w:rPr>
        <w:t xml:space="preserve"> в экспериментальном режиме были успешно созданы</w:t>
      </w:r>
      <w:r w:rsidR="007E6ABF" w:rsidRPr="007D7B3A">
        <w:rPr>
          <w:rFonts w:ascii="Times New Roman" w:hAnsi="Times New Roman" w:cs="Times New Roman"/>
          <w:sz w:val="28"/>
          <w:szCs w:val="28"/>
        </w:rPr>
        <w:t>.</w:t>
      </w:r>
    </w:p>
    <w:p w14:paraId="2E8B7B51" w14:textId="6104E7CE" w:rsidR="001428A4" w:rsidRDefault="00E32542" w:rsidP="002E6C5F">
      <w:pPr>
        <w:numPr>
          <w:ilvl w:val="0"/>
          <w:numId w:val="7"/>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с</w:t>
      </w:r>
      <w:r w:rsidR="00955979">
        <w:rPr>
          <w:rFonts w:ascii="Times New Roman" w:hAnsi="Times New Roman" w:cs="Times New Roman"/>
          <w:sz w:val="28"/>
          <w:szCs w:val="28"/>
        </w:rPr>
        <w:t>оздани</w:t>
      </w:r>
      <w:r>
        <w:rPr>
          <w:rFonts w:ascii="Times New Roman" w:hAnsi="Times New Roman" w:cs="Times New Roman"/>
          <w:sz w:val="28"/>
          <w:szCs w:val="28"/>
        </w:rPr>
        <w:t>я</w:t>
      </w:r>
      <w:r w:rsidR="00955979">
        <w:rPr>
          <w:rFonts w:ascii="Times New Roman" w:hAnsi="Times New Roman" w:cs="Times New Roman"/>
          <w:sz w:val="28"/>
          <w:szCs w:val="28"/>
        </w:rPr>
        <w:t xml:space="preserve"> условий </w:t>
      </w:r>
      <w:r>
        <w:rPr>
          <w:rFonts w:ascii="Times New Roman" w:hAnsi="Times New Roman" w:cs="Times New Roman"/>
          <w:sz w:val="28"/>
          <w:szCs w:val="28"/>
        </w:rPr>
        <w:t>по</w:t>
      </w:r>
      <w:r w:rsidR="00955979">
        <w:rPr>
          <w:rFonts w:ascii="Times New Roman" w:hAnsi="Times New Roman" w:cs="Times New Roman"/>
          <w:sz w:val="28"/>
          <w:szCs w:val="28"/>
        </w:rPr>
        <w:t xml:space="preserve"> формировани</w:t>
      </w:r>
      <w:r>
        <w:rPr>
          <w:rFonts w:ascii="Times New Roman" w:hAnsi="Times New Roman" w:cs="Times New Roman"/>
          <w:sz w:val="28"/>
          <w:szCs w:val="28"/>
        </w:rPr>
        <w:t>ю</w:t>
      </w:r>
      <w:r w:rsidR="00955979">
        <w:rPr>
          <w:rFonts w:ascii="Times New Roman" w:hAnsi="Times New Roman" w:cs="Times New Roman"/>
          <w:sz w:val="28"/>
          <w:szCs w:val="28"/>
        </w:rPr>
        <w:t xml:space="preserve"> разноуровневых профессиональных компетенций обучающихся</w:t>
      </w:r>
      <w:r>
        <w:rPr>
          <w:rFonts w:ascii="Times New Roman" w:hAnsi="Times New Roman" w:cs="Times New Roman"/>
          <w:sz w:val="28"/>
          <w:szCs w:val="28"/>
        </w:rPr>
        <w:t xml:space="preserve"> с ОВЗ и детей-инвалидов необходимо расширение социального взаимодействия образовательного учреждения и возможных социальных партнеров</w:t>
      </w:r>
      <w:r w:rsidR="001428A4">
        <w:rPr>
          <w:rFonts w:ascii="Times New Roman" w:hAnsi="Times New Roman" w:cs="Times New Roman"/>
          <w:sz w:val="28"/>
          <w:szCs w:val="28"/>
        </w:rPr>
        <w:t>.</w:t>
      </w:r>
    </w:p>
    <w:p w14:paraId="4FAF5F9B" w14:textId="77777777" w:rsidR="002B396B" w:rsidRDefault="002B396B">
      <w:pPr>
        <w:spacing w:after="0" w:line="240" w:lineRule="auto"/>
        <w:ind w:firstLine="8789"/>
        <w:jc w:val="both"/>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14:paraId="15F3AB62" w14:textId="77777777" w:rsidR="005B2027" w:rsidRPr="009550B0" w:rsidRDefault="005B2027" w:rsidP="005026F4">
      <w:pPr>
        <w:pStyle w:val="a9"/>
        <w:numPr>
          <w:ilvl w:val="0"/>
          <w:numId w:val="8"/>
        </w:numPr>
        <w:spacing w:after="0" w:line="240" w:lineRule="auto"/>
        <w:ind w:left="0" w:firstLine="0"/>
        <w:jc w:val="center"/>
        <w:rPr>
          <w:rFonts w:ascii="Times New Roman" w:hAnsi="Times New Roman" w:cs="Times New Roman"/>
          <w:b/>
          <w:color w:val="002060"/>
          <w:sz w:val="28"/>
          <w:szCs w:val="28"/>
        </w:rPr>
      </w:pPr>
      <w:r w:rsidRPr="009550B0">
        <w:rPr>
          <w:rFonts w:ascii="Times New Roman" w:hAnsi="Times New Roman" w:cs="Times New Roman"/>
          <w:b/>
          <w:color w:val="002060"/>
          <w:sz w:val="28"/>
          <w:szCs w:val="28"/>
        </w:rPr>
        <w:lastRenderedPageBreak/>
        <w:t>Оценка функционирования внутренней системы оценки качества образования</w:t>
      </w:r>
    </w:p>
    <w:p w14:paraId="40027B8F" w14:textId="77777777" w:rsidR="005B2027" w:rsidRPr="006858D6" w:rsidRDefault="005B2027" w:rsidP="005026F4">
      <w:pPr>
        <w:spacing w:after="0" w:line="240" w:lineRule="auto"/>
        <w:jc w:val="center"/>
        <w:rPr>
          <w:rFonts w:ascii="Times New Roman" w:hAnsi="Times New Roman" w:cs="Times New Roman"/>
          <w:b/>
          <w:color w:val="0000FF"/>
          <w:sz w:val="28"/>
          <w:szCs w:val="28"/>
          <w:highlight w:val="yellow"/>
        </w:rPr>
      </w:pPr>
    </w:p>
    <w:p w14:paraId="3A4AF631" w14:textId="77777777" w:rsidR="007D7B3A" w:rsidRDefault="007D7B3A" w:rsidP="007D7B3A">
      <w:pPr>
        <w:spacing w:after="0" w:line="360" w:lineRule="auto"/>
        <w:ind w:firstLine="709"/>
        <w:jc w:val="both"/>
        <w:rPr>
          <w:rFonts w:ascii="Times New Roman" w:hAnsi="Times New Roman" w:cs="Times New Roman"/>
          <w:sz w:val="28"/>
          <w:szCs w:val="28"/>
        </w:rPr>
      </w:pPr>
      <w:r w:rsidRPr="007D7B3A">
        <w:rPr>
          <w:rFonts w:ascii="Times New Roman" w:hAnsi="Times New Roman" w:cs="Times New Roman"/>
          <w:sz w:val="28"/>
          <w:szCs w:val="28"/>
        </w:rPr>
        <w:t>Ре</w:t>
      </w:r>
      <w:r>
        <w:rPr>
          <w:rFonts w:ascii="Times New Roman" w:hAnsi="Times New Roman" w:cs="Times New Roman"/>
          <w:sz w:val="28"/>
          <w:szCs w:val="28"/>
        </w:rPr>
        <w:t>ализация внутренней системы оценки качества образования осуществляется посредств</w:t>
      </w:r>
      <w:r w:rsidR="00171B2D">
        <w:rPr>
          <w:rFonts w:ascii="Times New Roman" w:hAnsi="Times New Roman" w:cs="Times New Roman"/>
          <w:sz w:val="28"/>
          <w:szCs w:val="28"/>
        </w:rPr>
        <w:t>о</w:t>
      </w:r>
      <w:r>
        <w:rPr>
          <w:rFonts w:ascii="Times New Roman" w:hAnsi="Times New Roman" w:cs="Times New Roman"/>
          <w:sz w:val="28"/>
          <w:szCs w:val="28"/>
        </w:rPr>
        <w:t xml:space="preserve">м существующих процедур контроля и экспертной оценки </w:t>
      </w:r>
      <w:r w:rsidR="00171B2D">
        <w:rPr>
          <w:rFonts w:ascii="Times New Roman" w:hAnsi="Times New Roman" w:cs="Times New Roman"/>
          <w:sz w:val="28"/>
          <w:szCs w:val="28"/>
        </w:rPr>
        <w:t>качества образования. Для достижения поставленной цели и задач ВСОКО осуществляется планомерный и постоянный мониторинг результатов, позволяющий увидеть проблемные зоны и своевременно принять управленческие решения.</w:t>
      </w:r>
    </w:p>
    <w:p w14:paraId="68D37616" w14:textId="77777777" w:rsidR="00171B2D" w:rsidRDefault="00171B2D" w:rsidP="00171B2D">
      <w:pPr>
        <w:pStyle w:val="a9"/>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Цели  внутренней системы оценки качества образования: </w:t>
      </w:r>
    </w:p>
    <w:p w14:paraId="1366245A" w14:textId="77777777" w:rsidR="00171B2D" w:rsidRDefault="00171B2D" w:rsidP="00171B2D">
      <w:pPr>
        <w:pStyle w:val="a9"/>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14:paraId="508D5BEC" w14:textId="77777777" w:rsidR="00171B2D" w:rsidRDefault="00171B2D" w:rsidP="00171B2D">
      <w:pPr>
        <w:pStyle w:val="a9"/>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14:paraId="5A0C54A9" w14:textId="77777777" w:rsidR="00171B2D" w:rsidRDefault="00171B2D" w:rsidP="00171B2D">
      <w:pPr>
        <w:pStyle w:val="a9"/>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всем участникам образовательного процесса достоверной информации о качестве образования;</w:t>
      </w:r>
    </w:p>
    <w:p w14:paraId="2618AEC3" w14:textId="77777777" w:rsidR="00171B2D" w:rsidRDefault="00171B2D" w:rsidP="00171B2D">
      <w:pPr>
        <w:pStyle w:val="a9"/>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14:paraId="1BF540BD" w14:textId="77777777" w:rsidR="00171B2D" w:rsidRDefault="00171B2D" w:rsidP="00171B2D">
      <w:pPr>
        <w:pStyle w:val="a9"/>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прогнозирование развития образовательной системы ОУ.</w:t>
      </w:r>
    </w:p>
    <w:p w14:paraId="2AC15A98" w14:textId="77777777" w:rsidR="00171B2D" w:rsidRDefault="00171B2D" w:rsidP="007D7B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Внутренняя система оценки качества образования ориентирована на решение следующих задач:</w:t>
      </w:r>
    </w:p>
    <w:p w14:paraId="56BD3B14" w14:textId="77777777" w:rsidR="00171B2D" w:rsidRDefault="00171B2D" w:rsidP="00171B2D">
      <w:pPr>
        <w:pStyle w:val="a9"/>
        <w:numPr>
          <w:ilvl w:val="0"/>
          <w:numId w:val="19"/>
        </w:numPr>
        <w:spacing w:after="0" w:line="360" w:lineRule="auto"/>
        <w:ind w:left="0" w:firstLine="709"/>
        <w:jc w:val="both"/>
        <w:rPr>
          <w:rFonts w:ascii="Times New Roman" w:hAnsi="Times New Roman" w:cs="Times New Roman"/>
          <w:sz w:val="28"/>
          <w:szCs w:val="28"/>
        </w:rPr>
      </w:pPr>
      <w:r w:rsidRPr="00171B2D">
        <w:rPr>
          <w:rFonts w:ascii="Times New Roman" w:hAnsi="Times New Roman" w:cs="Times New Roman"/>
          <w:sz w:val="28"/>
          <w:szCs w:val="28"/>
        </w:rPr>
        <w:t>систематическое отслеживание и анализ состояния системы образования в МБОУ № 32 г. Липецка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14:paraId="34906182" w14:textId="77777777" w:rsidR="00171B2D" w:rsidRDefault="00171B2D" w:rsidP="00171B2D">
      <w:pPr>
        <w:pStyle w:val="a9"/>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14:paraId="21F979A4" w14:textId="77777777" w:rsidR="005B2027" w:rsidRPr="00960C14" w:rsidRDefault="005B2027" w:rsidP="007D7B3A">
      <w:pPr>
        <w:spacing w:after="0" w:line="360" w:lineRule="auto"/>
        <w:ind w:firstLine="709"/>
        <w:jc w:val="both"/>
        <w:rPr>
          <w:rFonts w:ascii="Times New Roman" w:hAnsi="Times New Roman" w:cs="Times New Roman"/>
          <w:sz w:val="28"/>
          <w:szCs w:val="28"/>
        </w:rPr>
      </w:pPr>
      <w:r w:rsidRPr="00960C14">
        <w:rPr>
          <w:rFonts w:ascii="Times New Roman" w:hAnsi="Times New Roman" w:cs="Times New Roman"/>
          <w:sz w:val="28"/>
          <w:szCs w:val="28"/>
        </w:rPr>
        <w:t xml:space="preserve">Внутренняя система оценки качества образования представляет собой взаимосвязь процессов планирования, анализа, отчетности по всем направлениям образовательной деятельности. Основными методами оценки качества являются: статистический контроль путем сбора и анализа информации в рамках самообследования, годового отчета о деятельности школы; метод социологического исследования путем изучения мнений учащихся и их родителей относительно качества образовательных услуг; внутренний контроль, осуществляемый директором образовательного учреждения, его заместителями, руководителями предметных методических объединений. </w:t>
      </w:r>
    </w:p>
    <w:p w14:paraId="7ABC5201" w14:textId="77777777" w:rsidR="005B2027" w:rsidRPr="00960C14" w:rsidRDefault="005B2027" w:rsidP="00A3289D">
      <w:pPr>
        <w:spacing w:after="0" w:line="360" w:lineRule="auto"/>
        <w:ind w:firstLine="709"/>
        <w:jc w:val="both"/>
        <w:rPr>
          <w:rFonts w:ascii="Times New Roman" w:hAnsi="Times New Roman" w:cs="Times New Roman"/>
          <w:sz w:val="28"/>
          <w:szCs w:val="28"/>
        </w:rPr>
      </w:pPr>
      <w:r w:rsidRPr="00960C14">
        <w:rPr>
          <w:rFonts w:ascii="Times New Roman" w:hAnsi="Times New Roman" w:cs="Times New Roman"/>
          <w:sz w:val="28"/>
          <w:szCs w:val="28"/>
        </w:rPr>
        <w:t xml:space="preserve">Основными мероприятиями внутренней системы оценки качества образования являются: оценка соответствия реализуемых в ОУ </w:t>
      </w:r>
      <w:r w:rsidR="00A3289D" w:rsidRPr="00960C14">
        <w:rPr>
          <w:rFonts w:ascii="Times New Roman" w:hAnsi="Times New Roman" w:cs="Times New Roman"/>
          <w:sz w:val="28"/>
          <w:szCs w:val="28"/>
        </w:rPr>
        <w:t>АООП</w:t>
      </w:r>
      <w:r w:rsidRPr="00960C14">
        <w:rPr>
          <w:rFonts w:ascii="Times New Roman" w:hAnsi="Times New Roman" w:cs="Times New Roman"/>
          <w:sz w:val="28"/>
          <w:szCs w:val="28"/>
        </w:rPr>
        <w:t xml:space="preserve"> федеральным требованиям; контроль реализации адаптированных основных общеобразовательных программ; оценка условий реализации АООП федеральным требованиям; контроль состояния условий реализации АООП и мониторинг реализации «дорожной карты» развития условий реализации АООП; мониторинг сформированности и развития предметных образовательных результатов; оценка уровня достижения обучающимися планируемых предметных результатов освоения АООП; мониторинг индивидуального прогресса обучающегося в достижении предметных результатов освоения адаптированных основных общеобразовательных программ; мониторинг личностного развития обучающихся, сформированности у обучающихся личностных результатов; оценка удовлетворенности участников образовательных отношений качеством образования. </w:t>
      </w:r>
    </w:p>
    <w:p w14:paraId="25A2F0DE" w14:textId="77777777" w:rsidR="005B2027" w:rsidRPr="00960C14" w:rsidRDefault="005B2027" w:rsidP="00A3289D">
      <w:pPr>
        <w:pStyle w:val="13NormDOC-txt"/>
        <w:spacing w:before="0" w:line="360" w:lineRule="auto"/>
        <w:ind w:firstLine="709"/>
        <w:rPr>
          <w:rFonts w:ascii="Times New Roman" w:hAnsi="Times New Roman" w:cs="Times New Roman"/>
          <w:color w:val="auto"/>
          <w:sz w:val="28"/>
          <w:szCs w:val="28"/>
        </w:rPr>
      </w:pPr>
      <w:r w:rsidRPr="00960C14">
        <w:rPr>
          <w:rFonts w:ascii="Times New Roman" w:hAnsi="Times New Roman" w:cs="Times New Roman"/>
          <w:color w:val="auto"/>
          <w:sz w:val="28"/>
          <w:szCs w:val="28"/>
        </w:rPr>
        <w:lastRenderedPageBreak/>
        <w:t xml:space="preserve">В отношении учащихся, осваивающих АООП, разработанных на основе </w:t>
      </w:r>
      <w:r w:rsidRPr="00960C14">
        <w:rPr>
          <w:rFonts w:ascii="Times New Roman" w:hAnsi="Times New Roman" w:cs="Times New Roman"/>
          <w:sz w:val="28"/>
          <w:szCs w:val="28"/>
        </w:rPr>
        <w:t xml:space="preserve">приказа </w:t>
      </w:r>
      <w:r w:rsidR="00A3289D" w:rsidRPr="00960C14">
        <w:rPr>
          <w:rFonts w:ascii="Times New Roman" w:hAnsi="Times New Roman" w:cs="Times New Roman"/>
          <w:sz w:val="28"/>
          <w:szCs w:val="28"/>
        </w:rPr>
        <w:t>Минобразования от</w:t>
      </w:r>
      <w:r w:rsidRPr="00960C14">
        <w:rPr>
          <w:rFonts w:ascii="Times New Roman" w:hAnsi="Times New Roman" w:cs="Times New Roman"/>
          <w:sz w:val="28"/>
          <w:szCs w:val="28"/>
        </w:rPr>
        <w:t xml:space="preserve"> 10.04.2002 № 29/2065-п</w:t>
      </w:r>
      <w:r w:rsidRPr="00960C14">
        <w:rPr>
          <w:rFonts w:ascii="Times New Roman" w:hAnsi="Times New Roman" w:cs="Times New Roman"/>
          <w:color w:val="auto"/>
          <w:sz w:val="28"/>
          <w:szCs w:val="28"/>
        </w:rPr>
        <w:t>, оценке подвергаются только предметные образовательные результаты.</w:t>
      </w:r>
      <w:r w:rsidRPr="00960C14">
        <w:rPr>
          <w:rFonts w:ascii="Times New Roman" w:hAnsi="Times New Roman" w:cs="Times New Roman"/>
          <w:sz w:val="28"/>
          <w:szCs w:val="28"/>
        </w:rPr>
        <w:t xml:space="preserve"> </w:t>
      </w:r>
      <w:r w:rsidRPr="00960C14">
        <w:rPr>
          <w:rFonts w:ascii="Times New Roman" w:hAnsi="Times New Roman" w:cs="Times New Roman"/>
          <w:color w:val="auto"/>
          <w:sz w:val="28"/>
          <w:szCs w:val="28"/>
        </w:rPr>
        <w:t>Оценка предметных результатов по указанной группе учащихся проводится в следующих формах:</w:t>
      </w:r>
    </w:p>
    <w:p w14:paraId="76FF3BE7" w14:textId="77777777" w:rsidR="005B2027" w:rsidRPr="00960C14" w:rsidRDefault="005B2027" w:rsidP="00A3289D">
      <w:pPr>
        <w:pStyle w:val="13NormDOC-txt"/>
        <w:spacing w:before="0" w:line="360" w:lineRule="auto"/>
        <w:ind w:firstLine="709"/>
        <w:rPr>
          <w:rFonts w:ascii="Times New Roman" w:hAnsi="Times New Roman" w:cs="Times New Roman"/>
          <w:color w:val="auto"/>
          <w:sz w:val="28"/>
          <w:szCs w:val="28"/>
        </w:rPr>
      </w:pPr>
      <w:r w:rsidRPr="00960C14">
        <w:rPr>
          <w:rFonts w:ascii="Times New Roman" w:hAnsi="Times New Roman" w:cs="Times New Roman"/>
          <w:color w:val="auto"/>
          <w:sz w:val="28"/>
          <w:szCs w:val="28"/>
        </w:rPr>
        <w:t>– промежуточная аттестация;</w:t>
      </w:r>
    </w:p>
    <w:p w14:paraId="38AA0328" w14:textId="77777777" w:rsidR="005B2027" w:rsidRPr="00960C14" w:rsidRDefault="005B2027" w:rsidP="00A3289D">
      <w:pPr>
        <w:pStyle w:val="13NormDOC-txt"/>
        <w:spacing w:before="0" w:line="360" w:lineRule="auto"/>
        <w:ind w:firstLine="709"/>
        <w:rPr>
          <w:rFonts w:ascii="Times New Roman" w:hAnsi="Times New Roman" w:cs="Times New Roman"/>
          <w:color w:val="auto"/>
          <w:sz w:val="28"/>
          <w:szCs w:val="28"/>
        </w:rPr>
      </w:pPr>
      <w:r w:rsidRPr="00960C14">
        <w:rPr>
          <w:rFonts w:ascii="Times New Roman" w:hAnsi="Times New Roman" w:cs="Times New Roman"/>
          <w:color w:val="auto"/>
          <w:sz w:val="28"/>
          <w:szCs w:val="28"/>
        </w:rPr>
        <w:t>– накопительная оценка индивидуальных образовательных достижений учащихся (с использованием технологии портфолио);</w:t>
      </w:r>
    </w:p>
    <w:p w14:paraId="6D47E148" w14:textId="77777777" w:rsidR="005B2027" w:rsidRPr="00960C14" w:rsidRDefault="005B2027" w:rsidP="00A3289D">
      <w:pPr>
        <w:spacing w:after="0" w:line="360" w:lineRule="auto"/>
        <w:ind w:firstLine="709"/>
        <w:jc w:val="both"/>
        <w:rPr>
          <w:rFonts w:ascii="Times New Roman" w:hAnsi="Times New Roman" w:cs="Times New Roman"/>
          <w:sz w:val="28"/>
          <w:szCs w:val="28"/>
        </w:rPr>
      </w:pPr>
      <w:r w:rsidRPr="00960C14">
        <w:rPr>
          <w:rFonts w:ascii="Times New Roman" w:hAnsi="Times New Roman" w:cs="Times New Roman"/>
          <w:sz w:val="28"/>
          <w:szCs w:val="28"/>
        </w:rPr>
        <w:t>– анализ результатов ИА.</w:t>
      </w:r>
    </w:p>
    <w:p w14:paraId="799A797E" w14:textId="77777777" w:rsidR="005B2027" w:rsidRPr="00960C14" w:rsidRDefault="005B2027" w:rsidP="00A3289D">
      <w:pPr>
        <w:pStyle w:val="13NormDOC-txt"/>
        <w:spacing w:before="0" w:line="360" w:lineRule="auto"/>
        <w:ind w:firstLine="709"/>
        <w:rPr>
          <w:rFonts w:ascii="Times New Roman" w:hAnsi="Times New Roman" w:cs="Times New Roman"/>
          <w:color w:val="auto"/>
          <w:sz w:val="28"/>
          <w:szCs w:val="28"/>
        </w:rPr>
      </w:pPr>
      <w:r w:rsidRPr="00960C14">
        <w:rPr>
          <w:rFonts w:ascii="Times New Roman" w:hAnsi="Times New Roman" w:cs="Times New Roman"/>
          <w:color w:val="auto"/>
          <w:sz w:val="28"/>
          <w:szCs w:val="28"/>
        </w:rPr>
        <w:t>В качестве объекта оценки результатов реализации АООП, разработанных на основе ФГОС, выступают:</w:t>
      </w:r>
    </w:p>
    <w:p w14:paraId="3633DE2B" w14:textId="77777777" w:rsidR="005B2027" w:rsidRPr="00960C14" w:rsidRDefault="005B2027" w:rsidP="00A3289D">
      <w:pPr>
        <w:pStyle w:val="13NormDOC-txt"/>
        <w:spacing w:before="0" w:line="360" w:lineRule="auto"/>
        <w:ind w:firstLine="709"/>
        <w:rPr>
          <w:rFonts w:ascii="Times New Roman" w:hAnsi="Times New Roman" w:cs="Times New Roman"/>
          <w:color w:val="auto"/>
          <w:sz w:val="28"/>
          <w:szCs w:val="28"/>
        </w:rPr>
      </w:pPr>
      <w:r w:rsidRPr="00960C14">
        <w:rPr>
          <w:rFonts w:ascii="Times New Roman" w:hAnsi="Times New Roman" w:cs="Times New Roman"/>
          <w:color w:val="auto"/>
          <w:sz w:val="28"/>
          <w:szCs w:val="28"/>
        </w:rPr>
        <w:t>– предметные результаты обучения;</w:t>
      </w:r>
    </w:p>
    <w:p w14:paraId="7EDEFA26" w14:textId="77777777" w:rsidR="005B2027" w:rsidRPr="00960C14" w:rsidRDefault="005B2027" w:rsidP="00A3289D">
      <w:pPr>
        <w:pStyle w:val="13NormDOC-txt"/>
        <w:spacing w:before="0" w:line="360" w:lineRule="auto"/>
        <w:ind w:firstLine="709"/>
        <w:rPr>
          <w:rFonts w:ascii="Times New Roman" w:hAnsi="Times New Roman" w:cs="Times New Roman"/>
          <w:color w:val="auto"/>
          <w:sz w:val="28"/>
          <w:szCs w:val="28"/>
        </w:rPr>
      </w:pPr>
      <w:r w:rsidRPr="00960C14">
        <w:rPr>
          <w:rFonts w:ascii="Times New Roman" w:hAnsi="Times New Roman" w:cs="Times New Roman"/>
          <w:color w:val="auto"/>
          <w:sz w:val="28"/>
          <w:szCs w:val="28"/>
        </w:rPr>
        <w:t>– личностные результаты, в том числе результаты социализации;</w:t>
      </w:r>
    </w:p>
    <w:p w14:paraId="4B2F7E89" w14:textId="77777777" w:rsidR="005B2027" w:rsidRPr="00960C14" w:rsidRDefault="005B2027" w:rsidP="00A3289D">
      <w:pPr>
        <w:pStyle w:val="13NormDOC-txt"/>
        <w:spacing w:before="0" w:line="360" w:lineRule="auto"/>
        <w:ind w:firstLine="709"/>
        <w:rPr>
          <w:rFonts w:ascii="Times New Roman" w:hAnsi="Times New Roman" w:cs="Times New Roman"/>
          <w:color w:val="auto"/>
          <w:sz w:val="28"/>
          <w:szCs w:val="28"/>
        </w:rPr>
      </w:pPr>
      <w:r w:rsidRPr="00960C14">
        <w:rPr>
          <w:rFonts w:ascii="Times New Roman" w:hAnsi="Times New Roman" w:cs="Times New Roman"/>
          <w:color w:val="auto"/>
          <w:sz w:val="28"/>
          <w:szCs w:val="28"/>
        </w:rPr>
        <w:t>– достижения учащихся на конкурсах, смотрах, выставках, соревнованиях, олимпиадах различного уровня;</w:t>
      </w:r>
    </w:p>
    <w:p w14:paraId="78163BFC" w14:textId="77777777" w:rsidR="005B2027" w:rsidRPr="00960C14" w:rsidRDefault="005B2027" w:rsidP="00A3289D">
      <w:pPr>
        <w:spacing w:after="0" w:line="360" w:lineRule="auto"/>
        <w:ind w:firstLine="709"/>
        <w:jc w:val="both"/>
        <w:rPr>
          <w:rFonts w:ascii="Times New Roman" w:hAnsi="Times New Roman" w:cs="Times New Roman"/>
          <w:sz w:val="28"/>
          <w:szCs w:val="28"/>
        </w:rPr>
      </w:pPr>
      <w:r w:rsidRPr="00960C14">
        <w:rPr>
          <w:rFonts w:ascii="Times New Roman" w:hAnsi="Times New Roman" w:cs="Times New Roman"/>
          <w:sz w:val="28"/>
          <w:szCs w:val="28"/>
        </w:rPr>
        <w:t>– удовлетворенность родителей качеством образовательных результатов.</w:t>
      </w:r>
    </w:p>
    <w:p w14:paraId="08083A2C" w14:textId="77777777" w:rsidR="005B2027" w:rsidRPr="00960C14" w:rsidRDefault="005B2027" w:rsidP="00A3289D">
      <w:pPr>
        <w:pStyle w:val="13NormDOC-txt"/>
        <w:spacing w:before="0" w:line="360" w:lineRule="auto"/>
        <w:ind w:firstLine="709"/>
        <w:rPr>
          <w:rFonts w:ascii="Times New Roman" w:hAnsi="Times New Roman" w:cs="Times New Roman"/>
          <w:color w:val="auto"/>
          <w:sz w:val="28"/>
          <w:szCs w:val="28"/>
        </w:rPr>
      </w:pPr>
      <w:r w:rsidRPr="00960C14">
        <w:rPr>
          <w:rFonts w:ascii="Times New Roman" w:hAnsi="Times New Roman" w:cs="Times New Roman"/>
          <w:color w:val="auto"/>
          <w:sz w:val="28"/>
          <w:szCs w:val="28"/>
        </w:rPr>
        <w:t xml:space="preserve">Оценка достижения предметных результатов освоения </w:t>
      </w:r>
      <w:r w:rsidR="00A3289D" w:rsidRPr="00960C14">
        <w:rPr>
          <w:rFonts w:ascii="Times New Roman" w:hAnsi="Times New Roman" w:cs="Times New Roman"/>
          <w:color w:val="auto"/>
          <w:sz w:val="28"/>
          <w:szCs w:val="28"/>
        </w:rPr>
        <w:t>АООП в</w:t>
      </w:r>
      <w:r w:rsidRPr="00960C14">
        <w:rPr>
          <w:rFonts w:ascii="Times New Roman" w:hAnsi="Times New Roman" w:cs="Times New Roman"/>
          <w:color w:val="auto"/>
          <w:sz w:val="28"/>
          <w:szCs w:val="28"/>
        </w:rPr>
        <w:t xml:space="preserve"> соответствии с ФГОС проводится в следующих формах:</w:t>
      </w:r>
    </w:p>
    <w:p w14:paraId="3EAC54C5" w14:textId="77777777" w:rsidR="005B2027" w:rsidRPr="00960C14" w:rsidRDefault="005B2027" w:rsidP="00A3289D">
      <w:pPr>
        <w:pStyle w:val="13NormDOC-txt"/>
        <w:spacing w:before="0" w:line="360" w:lineRule="auto"/>
        <w:ind w:firstLine="709"/>
        <w:rPr>
          <w:rFonts w:ascii="Times New Roman" w:hAnsi="Times New Roman" w:cs="Times New Roman"/>
          <w:color w:val="auto"/>
          <w:sz w:val="28"/>
          <w:szCs w:val="28"/>
        </w:rPr>
      </w:pPr>
      <w:r w:rsidRPr="00960C14">
        <w:rPr>
          <w:rFonts w:ascii="Times New Roman" w:hAnsi="Times New Roman" w:cs="Times New Roman"/>
          <w:color w:val="auto"/>
          <w:sz w:val="28"/>
          <w:szCs w:val="28"/>
        </w:rPr>
        <w:t>– промежуточная аттестация;</w:t>
      </w:r>
    </w:p>
    <w:p w14:paraId="743CD88A" w14:textId="77777777" w:rsidR="005B2027" w:rsidRPr="00960C14" w:rsidRDefault="005B2027" w:rsidP="00A3289D">
      <w:pPr>
        <w:pStyle w:val="13NormDOC-txt"/>
        <w:spacing w:before="0" w:line="360" w:lineRule="auto"/>
        <w:ind w:firstLine="709"/>
        <w:rPr>
          <w:rFonts w:ascii="Times New Roman" w:hAnsi="Times New Roman" w:cs="Times New Roman"/>
          <w:color w:val="auto"/>
          <w:sz w:val="28"/>
          <w:szCs w:val="28"/>
        </w:rPr>
      </w:pPr>
      <w:r w:rsidRPr="00960C14">
        <w:rPr>
          <w:rFonts w:ascii="Times New Roman" w:hAnsi="Times New Roman" w:cs="Times New Roman"/>
          <w:color w:val="auto"/>
          <w:sz w:val="28"/>
          <w:szCs w:val="28"/>
        </w:rPr>
        <w:t>– накопительная оценка индивидуальных образовательных достижений учащихся (с использованием технологии портфолио).</w:t>
      </w:r>
    </w:p>
    <w:p w14:paraId="5D4C1134" w14:textId="77777777" w:rsidR="00A3289D" w:rsidRPr="00960C14" w:rsidRDefault="005B2027" w:rsidP="00A3289D">
      <w:pPr>
        <w:pStyle w:val="13NormDOC-txt"/>
        <w:spacing w:before="0" w:line="360" w:lineRule="auto"/>
        <w:ind w:firstLine="709"/>
        <w:rPr>
          <w:rFonts w:ascii="Times New Roman" w:hAnsi="Times New Roman" w:cs="Times New Roman"/>
          <w:color w:val="auto"/>
          <w:sz w:val="28"/>
          <w:szCs w:val="28"/>
        </w:rPr>
      </w:pPr>
      <w:r w:rsidRPr="00960C14">
        <w:rPr>
          <w:rFonts w:ascii="Times New Roman" w:hAnsi="Times New Roman" w:cs="Times New Roman"/>
          <w:color w:val="auto"/>
          <w:sz w:val="28"/>
          <w:szCs w:val="28"/>
        </w:rPr>
        <w:t xml:space="preserve">Достижение личностных результатов освоения </w:t>
      </w:r>
      <w:r w:rsidR="00A3289D" w:rsidRPr="00960C14">
        <w:rPr>
          <w:rFonts w:ascii="Times New Roman" w:hAnsi="Times New Roman" w:cs="Times New Roman"/>
          <w:color w:val="auto"/>
          <w:sz w:val="28"/>
          <w:szCs w:val="28"/>
        </w:rPr>
        <w:t>АООП диагностируется</w:t>
      </w:r>
      <w:r w:rsidRPr="00960C14">
        <w:rPr>
          <w:rFonts w:ascii="Times New Roman" w:hAnsi="Times New Roman" w:cs="Times New Roman"/>
          <w:color w:val="auto"/>
          <w:sz w:val="28"/>
          <w:szCs w:val="28"/>
        </w:rPr>
        <w:t xml:space="preserve"> в ходе мониторинга личностного развития обучающихся. Оцениваются достижения учащихся на конкурсах, смотрах, выставках, соревнованиях, олимпиадах различного уровня.  </w:t>
      </w:r>
    </w:p>
    <w:p w14:paraId="4A3CE775" w14:textId="77777777" w:rsidR="005B2027" w:rsidRPr="00960C14" w:rsidRDefault="005B2027" w:rsidP="00A3289D">
      <w:pPr>
        <w:pStyle w:val="13NormDOC-txt"/>
        <w:spacing w:before="0" w:line="360" w:lineRule="auto"/>
        <w:ind w:firstLine="709"/>
        <w:rPr>
          <w:rFonts w:ascii="Times New Roman" w:hAnsi="Times New Roman" w:cs="Times New Roman"/>
          <w:color w:val="auto"/>
          <w:sz w:val="28"/>
          <w:szCs w:val="28"/>
        </w:rPr>
      </w:pPr>
      <w:r w:rsidRPr="00960C14">
        <w:rPr>
          <w:rFonts w:ascii="Times New Roman" w:hAnsi="Times New Roman" w:cs="Times New Roman"/>
          <w:color w:val="auto"/>
          <w:sz w:val="28"/>
          <w:szCs w:val="28"/>
        </w:rPr>
        <w:t>Удовлетворенность родителей качеством образовательных результатов оценивается в конце каждого учебного года на основании опросов, которые проводятся раз в год.</w:t>
      </w:r>
    </w:p>
    <w:p w14:paraId="1D885F1A" w14:textId="77777777" w:rsidR="005B2027" w:rsidRPr="00960C14" w:rsidRDefault="005B2027" w:rsidP="00A3289D">
      <w:pPr>
        <w:spacing w:after="0" w:line="360" w:lineRule="auto"/>
        <w:ind w:firstLine="709"/>
        <w:jc w:val="both"/>
        <w:rPr>
          <w:rFonts w:ascii="Times New Roman" w:hAnsi="Times New Roman" w:cs="Times New Roman"/>
          <w:sz w:val="28"/>
          <w:szCs w:val="28"/>
        </w:rPr>
      </w:pPr>
      <w:r w:rsidRPr="00960C14">
        <w:rPr>
          <w:rFonts w:ascii="Times New Roman" w:hAnsi="Times New Roman" w:cs="Times New Roman"/>
          <w:sz w:val="28"/>
          <w:szCs w:val="28"/>
        </w:rPr>
        <w:t xml:space="preserve">Условия реализации образовательных программ оцениваются на основе требований ФГОС к кадровым, финансовым, психолого-педагогическим, </w:t>
      </w:r>
      <w:r w:rsidRPr="00960C14">
        <w:rPr>
          <w:rFonts w:ascii="Times New Roman" w:hAnsi="Times New Roman" w:cs="Times New Roman"/>
          <w:sz w:val="28"/>
          <w:szCs w:val="28"/>
        </w:rPr>
        <w:lastRenderedPageBreak/>
        <w:t>материально-техническим и информационно-методическим условиям.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 подлежащей самообследованию.</w:t>
      </w:r>
    </w:p>
    <w:p w14:paraId="13B53BFE" w14:textId="77777777" w:rsidR="005B2027" w:rsidRPr="00960C14" w:rsidRDefault="005B2027" w:rsidP="00A3289D">
      <w:pPr>
        <w:spacing w:after="0" w:line="360" w:lineRule="auto"/>
        <w:ind w:firstLine="709"/>
        <w:jc w:val="both"/>
        <w:rPr>
          <w:rFonts w:ascii="Times New Roman" w:hAnsi="Times New Roman" w:cs="Times New Roman"/>
          <w:sz w:val="28"/>
          <w:szCs w:val="28"/>
          <w:lang w:eastAsia="ru-RU"/>
        </w:rPr>
      </w:pPr>
      <w:r w:rsidRPr="00960C14">
        <w:rPr>
          <w:rFonts w:ascii="Times New Roman" w:hAnsi="Times New Roman" w:cs="Times New Roman"/>
          <w:sz w:val="28"/>
          <w:szCs w:val="28"/>
          <w:lang w:eastAsia="ru-RU"/>
        </w:rPr>
        <w:t xml:space="preserve">Контроль осуществлялся в форме посещения администрацией школы открытых уроков и занятий, анализ документации, анализ контрольных работ учащихся (в классах для обучающихся с легкой степенью умственной отсталости), анализ выполнения индивидуальных программ развития (в классах для обучающихся с умеренной, тяжелой и глубокой степенью умственной отсталости, учеников надомного обучения). В процессе посещения уроков обращалось внимание на соответствие используемых методик и технологий типологическим и индивидуальным особенностям обучающихся, адекватность применяемых методик и технологий ожидаемым результатам, выбор формы организации образовательной деятельности, соответствие дидактических средств образовательным возможностям учащихся. Особое внимание уделялось анализу здоровьесберегающей среды в классе и в образовательном пространстве </w:t>
      </w:r>
      <w:r w:rsidR="00A3289D" w:rsidRPr="00960C14">
        <w:rPr>
          <w:rFonts w:ascii="Times New Roman" w:hAnsi="Times New Roman" w:cs="Times New Roman"/>
          <w:sz w:val="28"/>
          <w:szCs w:val="28"/>
          <w:lang w:eastAsia="ru-RU"/>
        </w:rPr>
        <w:t>образовательного учреждения</w:t>
      </w:r>
      <w:r w:rsidRPr="00960C14">
        <w:rPr>
          <w:rFonts w:ascii="Times New Roman" w:hAnsi="Times New Roman" w:cs="Times New Roman"/>
          <w:sz w:val="28"/>
          <w:szCs w:val="28"/>
          <w:lang w:eastAsia="ru-RU"/>
        </w:rPr>
        <w:t xml:space="preserve">. </w:t>
      </w:r>
    </w:p>
    <w:p w14:paraId="2ACB470E" w14:textId="77777777" w:rsidR="005B2027" w:rsidRPr="00960C14" w:rsidRDefault="005B2027" w:rsidP="00A3289D">
      <w:pPr>
        <w:spacing w:after="0" w:line="360" w:lineRule="auto"/>
        <w:ind w:firstLine="709"/>
        <w:jc w:val="both"/>
        <w:rPr>
          <w:rFonts w:ascii="Times New Roman" w:hAnsi="Times New Roman" w:cs="Times New Roman"/>
          <w:sz w:val="28"/>
          <w:szCs w:val="28"/>
          <w:lang w:eastAsia="ru-RU"/>
        </w:rPr>
      </w:pPr>
      <w:r w:rsidRPr="00960C14">
        <w:rPr>
          <w:rFonts w:ascii="Times New Roman" w:hAnsi="Times New Roman" w:cs="Times New Roman"/>
          <w:sz w:val="28"/>
          <w:szCs w:val="28"/>
          <w:lang w:eastAsia="ru-RU"/>
        </w:rPr>
        <w:t>Контроль над уровнем преподавания позволяет сделать вывод о том, что уровень проведения уроков является достаточным. Все предметы учебного плана ведутся грамотно соответствующими специалистами, рабочие программы по предметам отвечают требованиям и специфики обучающихся с умственной отсталостью.</w:t>
      </w:r>
    </w:p>
    <w:p w14:paraId="5371BE60" w14:textId="77777777" w:rsidR="005B2027" w:rsidRPr="00960C14" w:rsidRDefault="005B2027" w:rsidP="00A3289D">
      <w:pPr>
        <w:spacing w:after="0" w:line="360" w:lineRule="auto"/>
        <w:ind w:firstLine="709"/>
        <w:jc w:val="both"/>
        <w:rPr>
          <w:rFonts w:ascii="Times New Roman" w:hAnsi="Times New Roman" w:cs="Times New Roman"/>
          <w:sz w:val="28"/>
          <w:szCs w:val="28"/>
        </w:rPr>
      </w:pPr>
      <w:r w:rsidRPr="00960C14">
        <w:rPr>
          <w:rFonts w:ascii="Times New Roman" w:hAnsi="Times New Roman" w:cs="Times New Roman"/>
          <w:sz w:val="28"/>
          <w:szCs w:val="28"/>
          <w:lang w:eastAsia="ru-RU"/>
        </w:rPr>
        <w:t xml:space="preserve">Одним из основных условий организации эффективного образовательного процесса для учащихся с интеллектуальной недостаточностью, является учет индивидуальных образовательных потребностей и возможностей каждого учащегося нашей </w:t>
      </w:r>
      <w:r w:rsidR="00757BC8">
        <w:rPr>
          <w:rFonts w:ascii="Times New Roman" w:hAnsi="Times New Roman" w:cs="Times New Roman"/>
          <w:sz w:val="28"/>
          <w:szCs w:val="28"/>
          <w:lang w:eastAsia="ru-RU"/>
        </w:rPr>
        <w:t>школы. Для этого в ОУ создан П</w:t>
      </w:r>
      <w:r w:rsidRPr="00960C14">
        <w:rPr>
          <w:rFonts w:ascii="Times New Roman" w:hAnsi="Times New Roman" w:cs="Times New Roman"/>
          <w:sz w:val="28"/>
          <w:szCs w:val="28"/>
          <w:lang w:eastAsia="ru-RU"/>
        </w:rPr>
        <w:t xml:space="preserve">Пк, в рамках которого организуется комплексное психолого-педагогическое сопровождение учащихся. Два раза в год проводится психолого-педагогическая диагностика, обеспечивающая всестороннее и </w:t>
      </w:r>
      <w:r w:rsidRPr="00960C14">
        <w:rPr>
          <w:rFonts w:ascii="Times New Roman" w:hAnsi="Times New Roman" w:cs="Times New Roman"/>
          <w:sz w:val="28"/>
          <w:szCs w:val="28"/>
          <w:lang w:eastAsia="ru-RU"/>
        </w:rPr>
        <w:lastRenderedPageBreak/>
        <w:t xml:space="preserve">глубокое изучение индивидуальных особенностей учащихся. Затем, на междисциплинарных консилиумах разрабатывается (с учетом ИПР ребенка-инвалида и СИПР) программа развития для каждого учащегося, определяются методы и формы работы с каждым ребенком. </w:t>
      </w:r>
    </w:p>
    <w:p w14:paraId="4DA13DFE" w14:textId="77777777" w:rsidR="005026F4" w:rsidRPr="00960C14" w:rsidRDefault="005B2027" w:rsidP="005026F4">
      <w:pPr>
        <w:spacing w:after="0" w:line="360" w:lineRule="auto"/>
        <w:ind w:firstLine="709"/>
        <w:jc w:val="both"/>
        <w:rPr>
          <w:rFonts w:ascii="Times New Roman" w:hAnsi="Times New Roman" w:cs="Times New Roman"/>
          <w:sz w:val="28"/>
          <w:szCs w:val="28"/>
        </w:rPr>
      </w:pPr>
      <w:r w:rsidRPr="009550B0">
        <w:rPr>
          <w:rFonts w:ascii="Times New Roman" w:hAnsi="Times New Roman" w:cs="Times New Roman"/>
          <w:sz w:val="28"/>
          <w:szCs w:val="28"/>
        </w:rPr>
        <w:t>По результатам анкетирования 201</w:t>
      </w:r>
      <w:r w:rsidR="00960C14" w:rsidRPr="009550B0">
        <w:rPr>
          <w:rFonts w:ascii="Times New Roman" w:hAnsi="Times New Roman" w:cs="Times New Roman"/>
          <w:sz w:val="28"/>
          <w:szCs w:val="28"/>
        </w:rPr>
        <w:t>9</w:t>
      </w:r>
      <w:r w:rsidRPr="009550B0">
        <w:rPr>
          <w:rFonts w:ascii="Times New Roman" w:hAnsi="Times New Roman" w:cs="Times New Roman"/>
          <w:sz w:val="28"/>
          <w:szCs w:val="28"/>
        </w:rPr>
        <w:t xml:space="preserve"> года выявлено, что количество </w:t>
      </w:r>
      <w:r w:rsidRPr="0007280C">
        <w:rPr>
          <w:rFonts w:ascii="Times New Roman" w:hAnsi="Times New Roman" w:cs="Times New Roman"/>
          <w:sz w:val="28"/>
          <w:szCs w:val="28"/>
        </w:rPr>
        <w:t xml:space="preserve">родителей, удовлетворенных качеством обучения в ОУ – </w:t>
      </w:r>
      <w:r w:rsidR="0007280C" w:rsidRPr="0007280C">
        <w:rPr>
          <w:rFonts w:ascii="Times New Roman" w:hAnsi="Times New Roman" w:cs="Times New Roman"/>
          <w:sz w:val="28"/>
          <w:szCs w:val="28"/>
        </w:rPr>
        <w:t>89</w:t>
      </w:r>
      <w:r w:rsidRPr="0007280C">
        <w:rPr>
          <w:rFonts w:ascii="Times New Roman" w:hAnsi="Times New Roman" w:cs="Times New Roman"/>
          <w:sz w:val="28"/>
          <w:szCs w:val="28"/>
        </w:rPr>
        <w:t xml:space="preserve"> процентов, количество обучающихся, удовлетворенных образовательным процессом  – </w:t>
      </w:r>
      <w:r w:rsidR="0007280C" w:rsidRPr="0007280C">
        <w:rPr>
          <w:rFonts w:ascii="Times New Roman" w:hAnsi="Times New Roman" w:cs="Times New Roman"/>
          <w:sz w:val="28"/>
          <w:szCs w:val="28"/>
        </w:rPr>
        <w:t>82</w:t>
      </w:r>
      <w:r w:rsidRPr="0007280C">
        <w:rPr>
          <w:rFonts w:ascii="Times New Roman" w:hAnsi="Times New Roman" w:cs="Times New Roman"/>
          <w:sz w:val="28"/>
          <w:szCs w:val="28"/>
        </w:rPr>
        <w:t xml:space="preserve"> процент</w:t>
      </w:r>
      <w:r w:rsidR="0007280C" w:rsidRPr="0007280C">
        <w:rPr>
          <w:rFonts w:ascii="Times New Roman" w:hAnsi="Times New Roman" w:cs="Times New Roman"/>
          <w:sz w:val="28"/>
          <w:szCs w:val="28"/>
        </w:rPr>
        <w:t>а</w:t>
      </w:r>
      <w:r w:rsidRPr="0007280C">
        <w:rPr>
          <w:rFonts w:ascii="Times New Roman" w:hAnsi="Times New Roman" w:cs="Times New Roman"/>
          <w:sz w:val="28"/>
          <w:szCs w:val="28"/>
        </w:rPr>
        <w:t xml:space="preserve">. </w:t>
      </w:r>
      <w:r w:rsidR="00007C28" w:rsidRPr="00007C28">
        <w:rPr>
          <w:rFonts w:ascii="Times New Roman" w:hAnsi="Times New Roman" w:cs="Times New Roman"/>
          <w:sz w:val="28"/>
          <w:szCs w:val="28"/>
        </w:rPr>
        <w:t>90</w:t>
      </w:r>
      <w:r w:rsidRPr="00007C28">
        <w:rPr>
          <w:rFonts w:ascii="Times New Roman" w:hAnsi="Times New Roman" w:cs="Times New Roman"/>
          <w:sz w:val="28"/>
          <w:szCs w:val="28"/>
        </w:rPr>
        <w:t xml:space="preserve"> процентов родителей </w:t>
      </w:r>
      <w:r w:rsidR="00007C28" w:rsidRPr="00007C28">
        <w:rPr>
          <w:rFonts w:ascii="Times New Roman" w:hAnsi="Times New Roman" w:cs="Times New Roman"/>
          <w:sz w:val="28"/>
          <w:szCs w:val="28"/>
        </w:rPr>
        <w:t>удовлетворены административной стороной образовательного процесса</w:t>
      </w:r>
      <w:r w:rsidR="008D652A" w:rsidRPr="00007C28">
        <w:rPr>
          <w:rFonts w:ascii="Times New Roman" w:hAnsi="Times New Roman" w:cs="Times New Roman"/>
          <w:sz w:val="28"/>
          <w:szCs w:val="28"/>
        </w:rPr>
        <w:t>,</w:t>
      </w:r>
      <w:r w:rsidRPr="00007C28">
        <w:rPr>
          <w:rFonts w:ascii="Times New Roman" w:hAnsi="Times New Roman" w:cs="Times New Roman"/>
          <w:sz w:val="28"/>
          <w:szCs w:val="28"/>
        </w:rPr>
        <w:t xml:space="preserve"> </w:t>
      </w:r>
      <w:r w:rsidR="00007C28" w:rsidRPr="00007C28">
        <w:rPr>
          <w:rFonts w:ascii="Times New Roman" w:hAnsi="Times New Roman" w:cs="Times New Roman"/>
          <w:sz w:val="28"/>
          <w:szCs w:val="28"/>
        </w:rPr>
        <w:t>91</w:t>
      </w:r>
      <w:r w:rsidRPr="00007C28">
        <w:rPr>
          <w:rFonts w:ascii="Times New Roman" w:hAnsi="Times New Roman" w:cs="Times New Roman"/>
          <w:sz w:val="28"/>
          <w:szCs w:val="28"/>
        </w:rPr>
        <w:t xml:space="preserve"> процент опрошенных родителей </w:t>
      </w:r>
      <w:r w:rsidR="00007C28" w:rsidRPr="00007C28">
        <w:rPr>
          <w:rFonts w:ascii="Times New Roman" w:hAnsi="Times New Roman" w:cs="Times New Roman"/>
          <w:sz w:val="28"/>
          <w:szCs w:val="28"/>
        </w:rPr>
        <w:t>удовлетворен социально-психологической стороной образовательного процесса</w:t>
      </w:r>
      <w:r w:rsidR="008D652A" w:rsidRPr="003D0DD8">
        <w:rPr>
          <w:rFonts w:ascii="Times New Roman" w:hAnsi="Times New Roman" w:cs="Times New Roman"/>
          <w:sz w:val="28"/>
          <w:szCs w:val="28"/>
        </w:rPr>
        <w:t>,</w:t>
      </w:r>
      <w:r w:rsidRPr="003D0DD8">
        <w:rPr>
          <w:rFonts w:ascii="Times New Roman" w:hAnsi="Times New Roman" w:cs="Times New Roman"/>
          <w:sz w:val="28"/>
          <w:szCs w:val="28"/>
        </w:rPr>
        <w:t xml:space="preserve"> </w:t>
      </w:r>
      <w:r w:rsidR="003D0DD8" w:rsidRPr="003D0DD8">
        <w:rPr>
          <w:rFonts w:ascii="Times New Roman" w:hAnsi="Times New Roman" w:cs="Times New Roman"/>
          <w:sz w:val="28"/>
          <w:szCs w:val="28"/>
        </w:rPr>
        <w:t>89</w:t>
      </w:r>
      <w:r w:rsidRPr="003D0DD8">
        <w:rPr>
          <w:rFonts w:ascii="Times New Roman" w:hAnsi="Times New Roman" w:cs="Times New Roman"/>
          <w:sz w:val="28"/>
          <w:szCs w:val="28"/>
        </w:rPr>
        <w:t xml:space="preserve">% опрошенных родителей отметили, что в ОУ </w:t>
      </w:r>
      <w:r w:rsidR="003D0DD8" w:rsidRPr="003D0DD8">
        <w:rPr>
          <w:rFonts w:ascii="Times New Roman" w:hAnsi="Times New Roman" w:cs="Times New Roman"/>
          <w:sz w:val="28"/>
          <w:szCs w:val="28"/>
        </w:rPr>
        <w:t xml:space="preserve">эффективно </w:t>
      </w:r>
      <w:r w:rsidR="00007C28" w:rsidRPr="003D0DD8">
        <w:rPr>
          <w:rFonts w:ascii="Times New Roman" w:hAnsi="Times New Roman" w:cs="Times New Roman"/>
          <w:sz w:val="28"/>
          <w:szCs w:val="28"/>
        </w:rPr>
        <w:t>организована деятельностная  сторона образовательного процесса</w:t>
      </w:r>
      <w:r w:rsidR="008D652A" w:rsidRPr="003D0DD8">
        <w:rPr>
          <w:rFonts w:ascii="Times New Roman" w:hAnsi="Times New Roman" w:cs="Times New Roman"/>
          <w:sz w:val="28"/>
          <w:szCs w:val="28"/>
        </w:rPr>
        <w:t>,</w:t>
      </w:r>
      <w:r w:rsidRPr="003D0DD8">
        <w:rPr>
          <w:rFonts w:ascii="Times New Roman" w:hAnsi="Times New Roman" w:cs="Times New Roman"/>
          <w:sz w:val="28"/>
          <w:szCs w:val="28"/>
        </w:rPr>
        <w:t xml:space="preserve"> </w:t>
      </w:r>
      <w:r w:rsidR="00007C28" w:rsidRPr="003D0DD8">
        <w:rPr>
          <w:rFonts w:ascii="Times New Roman" w:hAnsi="Times New Roman" w:cs="Times New Roman"/>
          <w:sz w:val="28"/>
          <w:szCs w:val="28"/>
        </w:rPr>
        <w:t>8</w:t>
      </w:r>
      <w:r w:rsidR="003D0DD8" w:rsidRPr="003D0DD8">
        <w:rPr>
          <w:rFonts w:ascii="Times New Roman" w:hAnsi="Times New Roman" w:cs="Times New Roman"/>
          <w:sz w:val="28"/>
          <w:szCs w:val="28"/>
        </w:rPr>
        <w:t>5</w:t>
      </w:r>
      <w:r w:rsidRPr="003D0DD8">
        <w:rPr>
          <w:rFonts w:ascii="Times New Roman" w:hAnsi="Times New Roman" w:cs="Times New Roman"/>
          <w:sz w:val="28"/>
          <w:szCs w:val="28"/>
        </w:rPr>
        <w:t>% родителей довольны организаци</w:t>
      </w:r>
      <w:r w:rsidR="003D0DD8" w:rsidRPr="003D0DD8">
        <w:rPr>
          <w:rFonts w:ascii="Times New Roman" w:hAnsi="Times New Roman" w:cs="Times New Roman"/>
          <w:sz w:val="28"/>
          <w:szCs w:val="28"/>
        </w:rPr>
        <w:t>онной стороной образовательного процесса.</w:t>
      </w:r>
      <w:r w:rsidRPr="00960C14">
        <w:rPr>
          <w:rFonts w:ascii="Times New Roman" w:hAnsi="Times New Roman" w:cs="Times New Roman"/>
          <w:sz w:val="28"/>
          <w:szCs w:val="28"/>
        </w:rPr>
        <w:t xml:space="preserve"> </w:t>
      </w:r>
    </w:p>
    <w:p w14:paraId="3DD4204D" w14:textId="77777777" w:rsidR="006858D6" w:rsidRDefault="00DD7668" w:rsidP="00DD766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основе результатов мониторинга администрацией ОУ проводится большая методическая работа. Она включает следующие направления работы:</w:t>
      </w:r>
    </w:p>
    <w:p w14:paraId="0DE7FA73" w14:textId="77777777" w:rsidR="00DD7668" w:rsidRPr="00DD7668" w:rsidRDefault="00DD7668" w:rsidP="00DD7668">
      <w:pPr>
        <w:pStyle w:val="a9"/>
        <w:numPr>
          <w:ilvl w:val="0"/>
          <w:numId w:val="23"/>
        </w:numPr>
        <w:spacing w:after="0" w:line="360" w:lineRule="auto"/>
        <w:ind w:left="426" w:hanging="426"/>
        <w:jc w:val="both"/>
        <w:rPr>
          <w:rFonts w:ascii="Times New Roman" w:hAnsi="Times New Roman" w:cs="Times New Roman"/>
          <w:sz w:val="28"/>
          <w:szCs w:val="28"/>
          <w:lang w:eastAsia="ru-RU"/>
        </w:rPr>
      </w:pPr>
      <w:r w:rsidRPr="00DD7668">
        <w:rPr>
          <w:rFonts w:ascii="Times New Roman" w:hAnsi="Times New Roman" w:cs="Times New Roman"/>
          <w:sz w:val="28"/>
          <w:szCs w:val="28"/>
          <w:lang w:eastAsia="ru-RU"/>
        </w:rPr>
        <w:t>оказание методической помощи педагогам;</w:t>
      </w:r>
    </w:p>
    <w:p w14:paraId="177FC467" w14:textId="77777777" w:rsidR="00DD7668" w:rsidRPr="00DD7668" w:rsidRDefault="00DD7668" w:rsidP="00DD7668">
      <w:pPr>
        <w:pStyle w:val="a9"/>
        <w:numPr>
          <w:ilvl w:val="0"/>
          <w:numId w:val="23"/>
        </w:numPr>
        <w:spacing w:after="0" w:line="360" w:lineRule="auto"/>
        <w:ind w:left="426" w:hanging="426"/>
        <w:jc w:val="both"/>
        <w:rPr>
          <w:rFonts w:ascii="Times New Roman" w:hAnsi="Times New Roman" w:cs="Times New Roman"/>
          <w:sz w:val="28"/>
          <w:szCs w:val="28"/>
          <w:lang w:eastAsia="ru-RU"/>
        </w:rPr>
      </w:pPr>
      <w:r w:rsidRPr="00DD7668">
        <w:rPr>
          <w:rFonts w:ascii="Times New Roman" w:hAnsi="Times New Roman" w:cs="Times New Roman"/>
          <w:sz w:val="28"/>
          <w:szCs w:val="28"/>
          <w:lang w:eastAsia="ru-RU"/>
        </w:rPr>
        <w:t>выстраивание индивидуальной траектории преодоления неуспешности различных участников образовательного процесса.</w:t>
      </w:r>
    </w:p>
    <w:p w14:paraId="1B9E66DB" w14:textId="191A2091" w:rsidR="00DD7668" w:rsidRPr="00DD7668" w:rsidRDefault="00DD7668" w:rsidP="00DD766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Эта работа помогает педагогическому коллективу МБОУ № 32</w:t>
      </w:r>
      <w:r w:rsidR="008F17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г. Липецка в решении одной из основных задач – повышение уровня качества образования, а также способствует повышению педагогического мастерства педагогического коллектива.</w:t>
      </w:r>
    </w:p>
    <w:p w14:paraId="79BEF262" w14:textId="77777777" w:rsidR="005B2027" w:rsidRPr="00960C14" w:rsidRDefault="005B2027" w:rsidP="00A1795E">
      <w:pPr>
        <w:spacing w:after="0" w:line="240" w:lineRule="auto"/>
        <w:ind w:firstLine="709"/>
        <w:jc w:val="both"/>
        <w:rPr>
          <w:rFonts w:ascii="Times New Roman" w:hAnsi="Times New Roman" w:cs="Times New Roman"/>
          <w:sz w:val="28"/>
          <w:szCs w:val="28"/>
        </w:rPr>
      </w:pPr>
      <w:r w:rsidRPr="00960C14">
        <w:rPr>
          <w:rFonts w:ascii="Times New Roman" w:hAnsi="Times New Roman" w:cs="Times New Roman"/>
          <w:sz w:val="28"/>
          <w:szCs w:val="28"/>
        </w:rPr>
        <w:t>Выводы и рекомендации:</w:t>
      </w:r>
    </w:p>
    <w:p w14:paraId="2D659143" w14:textId="77777777" w:rsidR="00A1795E" w:rsidRPr="00960C14" w:rsidRDefault="00A1795E" w:rsidP="00A1795E">
      <w:pPr>
        <w:spacing w:after="0" w:line="240" w:lineRule="auto"/>
        <w:ind w:firstLine="709"/>
        <w:jc w:val="both"/>
        <w:rPr>
          <w:rFonts w:ascii="Times New Roman" w:hAnsi="Times New Roman" w:cs="Times New Roman"/>
          <w:sz w:val="28"/>
          <w:szCs w:val="28"/>
        </w:rPr>
      </w:pPr>
    </w:p>
    <w:p w14:paraId="2C829454" w14:textId="77777777" w:rsidR="005B2027" w:rsidRPr="00960C14" w:rsidRDefault="005B2027" w:rsidP="00A1795E">
      <w:pPr>
        <w:numPr>
          <w:ilvl w:val="0"/>
          <w:numId w:val="9"/>
        </w:numPr>
        <w:spacing w:after="0" w:line="360" w:lineRule="auto"/>
        <w:ind w:left="0" w:firstLine="0"/>
        <w:jc w:val="both"/>
        <w:rPr>
          <w:rFonts w:ascii="Times New Roman" w:hAnsi="Times New Roman" w:cs="Times New Roman"/>
          <w:sz w:val="28"/>
          <w:szCs w:val="28"/>
        </w:rPr>
      </w:pPr>
      <w:r w:rsidRPr="00960C14">
        <w:rPr>
          <w:rFonts w:ascii="Times New Roman" w:hAnsi="Times New Roman" w:cs="Times New Roman"/>
          <w:sz w:val="28"/>
          <w:szCs w:val="28"/>
        </w:rPr>
        <w:t>Внутренняя система оценки качества образования представляет собой взаимосвязь процессов планирования, анализа, отчетности по всем направлениям образовательной деятельности школы.</w:t>
      </w:r>
    </w:p>
    <w:p w14:paraId="28811DF4" w14:textId="6C63D25F" w:rsidR="005B2027" w:rsidRPr="00960C14" w:rsidRDefault="00A1795E" w:rsidP="00A1795E">
      <w:pPr>
        <w:numPr>
          <w:ilvl w:val="0"/>
          <w:numId w:val="9"/>
        </w:numPr>
        <w:spacing w:after="0" w:line="360" w:lineRule="auto"/>
        <w:ind w:left="0" w:firstLine="0"/>
        <w:jc w:val="both"/>
        <w:rPr>
          <w:rFonts w:ascii="Times New Roman" w:hAnsi="Times New Roman" w:cs="Times New Roman"/>
          <w:sz w:val="28"/>
          <w:szCs w:val="28"/>
        </w:rPr>
      </w:pPr>
      <w:r w:rsidRPr="00960C14">
        <w:rPr>
          <w:rFonts w:ascii="Times New Roman" w:hAnsi="Times New Roman" w:cs="Times New Roman"/>
          <w:sz w:val="28"/>
          <w:szCs w:val="28"/>
        </w:rPr>
        <w:t>В</w:t>
      </w:r>
      <w:r w:rsidR="005B2027" w:rsidRPr="00960C14">
        <w:rPr>
          <w:rFonts w:ascii="Times New Roman" w:hAnsi="Times New Roman" w:cs="Times New Roman"/>
          <w:sz w:val="28"/>
          <w:szCs w:val="28"/>
        </w:rPr>
        <w:t>недрени</w:t>
      </w:r>
      <w:r w:rsidRPr="00960C14">
        <w:rPr>
          <w:rFonts w:ascii="Times New Roman" w:hAnsi="Times New Roman" w:cs="Times New Roman"/>
          <w:sz w:val="28"/>
          <w:szCs w:val="28"/>
        </w:rPr>
        <w:t>е</w:t>
      </w:r>
      <w:r w:rsidR="005B2027" w:rsidRPr="00960C14">
        <w:rPr>
          <w:rFonts w:ascii="Times New Roman" w:hAnsi="Times New Roman" w:cs="Times New Roman"/>
          <w:sz w:val="28"/>
          <w:szCs w:val="28"/>
        </w:rPr>
        <w:t xml:space="preserve"> педагогическими работниками школы новых образовательных технологий (таких как, информационно-коммуникативные </w:t>
      </w:r>
      <w:r w:rsidR="005B2027" w:rsidRPr="00960C14">
        <w:rPr>
          <w:rFonts w:ascii="Times New Roman" w:hAnsi="Times New Roman" w:cs="Times New Roman"/>
          <w:sz w:val="28"/>
          <w:szCs w:val="28"/>
        </w:rPr>
        <w:lastRenderedPageBreak/>
        <w:t xml:space="preserve">технологии, здоровьесберегающие технологии, проектная деятельность и пр.), </w:t>
      </w:r>
      <w:r w:rsidR="008F17F3">
        <w:rPr>
          <w:rFonts w:ascii="Times New Roman" w:hAnsi="Times New Roman" w:cs="Times New Roman"/>
          <w:sz w:val="28"/>
          <w:szCs w:val="28"/>
        </w:rPr>
        <w:t>способствует</w:t>
      </w:r>
      <w:r w:rsidR="005B2027" w:rsidRPr="00960C14">
        <w:rPr>
          <w:rFonts w:ascii="Times New Roman" w:hAnsi="Times New Roman" w:cs="Times New Roman"/>
          <w:sz w:val="28"/>
          <w:szCs w:val="28"/>
        </w:rPr>
        <w:t xml:space="preserve"> повышению качества образования. </w:t>
      </w:r>
    </w:p>
    <w:p w14:paraId="7C66DF65" w14:textId="7FC723A6" w:rsidR="005B2027" w:rsidRPr="00960C14" w:rsidRDefault="008F17F3" w:rsidP="00A1795E">
      <w:pPr>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Pr="00960C14">
        <w:rPr>
          <w:rFonts w:ascii="Times New Roman" w:hAnsi="Times New Roman" w:cs="Times New Roman"/>
          <w:sz w:val="28"/>
          <w:szCs w:val="28"/>
        </w:rPr>
        <w:t>коррекционно-развивающего, социально-педагогического, психологического сопровождения учащихся</w:t>
      </w:r>
      <w:r>
        <w:rPr>
          <w:rFonts w:ascii="Times New Roman" w:hAnsi="Times New Roman" w:cs="Times New Roman"/>
          <w:sz w:val="28"/>
          <w:szCs w:val="28"/>
        </w:rPr>
        <w:t xml:space="preserve"> во второй половине учебного дня позволяет наполнить досуговую деятельность учащихся с ОВЗ. </w:t>
      </w:r>
    </w:p>
    <w:p w14:paraId="2279ACE7" w14:textId="5885BDA3" w:rsidR="005B2027" w:rsidRPr="00CE1E3E" w:rsidRDefault="005B2027" w:rsidP="00BA7BA7">
      <w:pPr>
        <w:numPr>
          <w:ilvl w:val="0"/>
          <w:numId w:val="9"/>
        </w:numPr>
        <w:spacing w:after="0" w:line="360" w:lineRule="auto"/>
        <w:ind w:left="0" w:firstLine="0"/>
        <w:jc w:val="both"/>
        <w:rPr>
          <w:rFonts w:ascii="Times New Roman" w:hAnsi="Times New Roman" w:cs="Times New Roman"/>
          <w:sz w:val="28"/>
          <w:szCs w:val="28"/>
        </w:rPr>
      </w:pPr>
      <w:r w:rsidRPr="00CE1E3E">
        <w:rPr>
          <w:rFonts w:ascii="Times New Roman" w:hAnsi="Times New Roman" w:cs="Times New Roman"/>
          <w:sz w:val="28"/>
          <w:szCs w:val="28"/>
        </w:rPr>
        <w:t>Разработка плана мероприятий</w:t>
      </w:r>
      <w:r w:rsidR="00A93D06" w:rsidRPr="00CE1E3E">
        <w:rPr>
          <w:rFonts w:ascii="Times New Roman" w:hAnsi="Times New Roman" w:cs="Times New Roman"/>
          <w:sz w:val="28"/>
          <w:szCs w:val="28"/>
        </w:rPr>
        <w:t xml:space="preserve"> совместно с учреждениями социальной защиты</w:t>
      </w:r>
      <w:r w:rsidRPr="00CE1E3E">
        <w:rPr>
          <w:rFonts w:ascii="Times New Roman" w:hAnsi="Times New Roman" w:cs="Times New Roman"/>
          <w:sz w:val="28"/>
          <w:szCs w:val="28"/>
        </w:rPr>
        <w:t xml:space="preserve"> по расширению социального и образовательного пространства образовательного учреждения </w:t>
      </w:r>
      <w:r w:rsidR="00CE1E3E" w:rsidRPr="00CE1E3E">
        <w:rPr>
          <w:rFonts w:ascii="Times New Roman" w:hAnsi="Times New Roman" w:cs="Times New Roman"/>
          <w:sz w:val="28"/>
          <w:szCs w:val="28"/>
        </w:rPr>
        <w:t xml:space="preserve">способствуют </w:t>
      </w:r>
      <w:r w:rsidRPr="00CE1E3E">
        <w:rPr>
          <w:rFonts w:ascii="Times New Roman" w:hAnsi="Times New Roman" w:cs="Times New Roman"/>
          <w:sz w:val="28"/>
          <w:szCs w:val="28"/>
        </w:rPr>
        <w:t>решени</w:t>
      </w:r>
      <w:r w:rsidR="00CE1E3E" w:rsidRPr="00CE1E3E">
        <w:rPr>
          <w:rFonts w:ascii="Times New Roman" w:hAnsi="Times New Roman" w:cs="Times New Roman"/>
          <w:sz w:val="28"/>
          <w:szCs w:val="28"/>
        </w:rPr>
        <w:t>ю</w:t>
      </w:r>
      <w:r w:rsidRPr="00CE1E3E">
        <w:rPr>
          <w:rFonts w:ascii="Times New Roman" w:hAnsi="Times New Roman" w:cs="Times New Roman"/>
          <w:sz w:val="28"/>
          <w:szCs w:val="28"/>
        </w:rPr>
        <w:t xml:space="preserve"> вопросов интеграции и социализации учащихся с умственной отсталостью</w:t>
      </w:r>
      <w:r w:rsidR="00CE1E3E" w:rsidRPr="00CE1E3E">
        <w:rPr>
          <w:rFonts w:ascii="Times New Roman" w:hAnsi="Times New Roman" w:cs="Times New Roman"/>
          <w:sz w:val="28"/>
          <w:szCs w:val="28"/>
        </w:rPr>
        <w:t xml:space="preserve"> в общество, </w:t>
      </w:r>
      <w:r w:rsidR="00CE1E3E">
        <w:rPr>
          <w:rFonts w:ascii="Times New Roman" w:hAnsi="Times New Roman" w:cs="Times New Roman"/>
          <w:sz w:val="28"/>
          <w:szCs w:val="28"/>
        </w:rPr>
        <w:t>в</w:t>
      </w:r>
      <w:r w:rsidR="00A93D06" w:rsidRPr="00CE1E3E">
        <w:rPr>
          <w:rFonts w:ascii="Times New Roman" w:hAnsi="Times New Roman" w:cs="Times New Roman"/>
          <w:sz w:val="28"/>
          <w:szCs w:val="28"/>
        </w:rPr>
        <w:t>овлечени</w:t>
      </w:r>
      <w:r w:rsidR="00CE1E3E">
        <w:rPr>
          <w:rFonts w:ascii="Times New Roman" w:hAnsi="Times New Roman" w:cs="Times New Roman"/>
          <w:sz w:val="28"/>
          <w:szCs w:val="28"/>
        </w:rPr>
        <w:t xml:space="preserve">ю </w:t>
      </w:r>
      <w:r w:rsidRPr="00CE1E3E">
        <w:rPr>
          <w:rFonts w:ascii="Times New Roman" w:hAnsi="Times New Roman" w:cs="Times New Roman"/>
          <w:sz w:val="28"/>
          <w:szCs w:val="28"/>
        </w:rPr>
        <w:t xml:space="preserve">родителей к участию в реализации задач </w:t>
      </w:r>
      <w:r w:rsidR="00A93D06" w:rsidRPr="00CE1E3E">
        <w:rPr>
          <w:rFonts w:ascii="Times New Roman" w:hAnsi="Times New Roman" w:cs="Times New Roman"/>
          <w:sz w:val="28"/>
          <w:szCs w:val="28"/>
        </w:rPr>
        <w:t>по развитию и социализации детей.</w:t>
      </w:r>
      <w:r w:rsidRPr="00CE1E3E">
        <w:rPr>
          <w:rFonts w:ascii="Times New Roman" w:hAnsi="Times New Roman" w:cs="Times New Roman"/>
          <w:sz w:val="28"/>
          <w:szCs w:val="28"/>
        </w:rPr>
        <w:br w:type="page"/>
      </w:r>
    </w:p>
    <w:p w14:paraId="30EADE67" w14:textId="77777777" w:rsidR="00774405" w:rsidRPr="009550B0" w:rsidRDefault="00774405" w:rsidP="00B72E0F">
      <w:pPr>
        <w:pStyle w:val="a9"/>
        <w:numPr>
          <w:ilvl w:val="0"/>
          <w:numId w:val="8"/>
        </w:numPr>
        <w:spacing w:after="0" w:line="240" w:lineRule="auto"/>
        <w:ind w:left="0" w:firstLine="0"/>
        <w:jc w:val="center"/>
        <w:rPr>
          <w:rFonts w:ascii="Times New Roman" w:hAnsi="Times New Roman" w:cs="Times New Roman"/>
          <w:b/>
          <w:color w:val="002060"/>
          <w:sz w:val="28"/>
          <w:szCs w:val="28"/>
        </w:rPr>
      </w:pPr>
      <w:r w:rsidRPr="009550B0">
        <w:rPr>
          <w:rFonts w:ascii="Times New Roman" w:hAnsi="Times New Roman" w:cs="Times New Roman"/>
          <w:b/>
          <w:color w:val="002060"/>
          <w:sz w:val="28"/>
          <w:szCs w:val="28"/>
        </w:rPr>
        <w:lastRenderedPageBreak/>
        <w:t>Оценка кадрового обеспечения</w:t>
      </w:r>
    </w:p>
    <w:p w14:paraId="3D62F002" w14:textId="77777777" w:rsidR="00774405" w:rsidRPr="008021E8" w:rsidRDefault="00774405" w:rsidP="00774405">
      <w:pPr>
        <w:spacing w:after="0" w:line="240" w:lineRule="auto"/>
        <w:jc w:val="center"/>
        <w:rPr>
          <w:rFonts w:ascii="Times New Roman" w:hAnsi="Times New Roman" w:cs="Times New Roman"/>
          <w:b/>
          <w:color w:val="0000FF"/>
          <w:sz w:val="28"/>
          <w:szCs w:val="28"/>
          <w:highlight w:val="yellow"/>
        </w:rPr>
      </w:pPr>
    </w:p>
    <w:p w14:paraId="0C625384" w14:textId="4A3DC114" w:rsidR="004D5F15" w:rsidRDefault="004A2DC7" w:rsidP="00D80732">
      <w:pPr>
        <w:spacing w:after="0" w:line="360" w:lineRule="auto"/>
        <w:ind w:firstLine="709"/>
        <w:jc w:val="both"/>
        <w:rPr>
          <w:rFonts w:ascii="Times New Roman" w:hAnsi="Times New Roman" w:cs="Times New Roman"/>
          <w:b/>
          <w:bCs/>
          <w:color w:val="1F4E79" w:themeColor="accent5" w:themeShade="80"/>
          <w:szCs w:val="24"/>
        </w:rPr>
      </w:pPr>
      <w:r w:rsidRPr="00204158">
        <w:rPr>
          <w:rFonts w:ascii="Times New Roman" w:hAnsi="Times New Roman" w:cs="Times New Roman"/>
          <w:sz w:val="28"/>
          <w:szCs w:val="28"/>
        </w:rPr>
        <w:t xml:space="preserve">На период самообследования в ОУ </w:t>
      </w:r>
      <w:r>
        <w:rPr>
          <w:rFonts w:ascii="Times New Roman" w:hAnsi="Times New Roman" w:cs="Times New Roman"/>
          <w:sz w:val="28"/>
          <w:szCs w:val="28"/>
        </w:rPr>
        <w:t>работают</w:t>
      </w:r>
      <w:r w:rsidRPr="00204158">
        <w:rPr>
          <w:rFonts w:ascii="Times New Roman" w:hAnsi="Times New Roman" w:cs="Times New Roman"/>
          <w:sz w:val="28"/>
          <w:szCs w:val="28"/>
        </w:rPr>
        <w:t xml:space="preserve"> 62 пед</w:t>
      </w:r>
      <w:r>
        <w:rPr>
          <w:rFonts w:ascii="Times New Roman" w:hAnsi="Times New Roman" w:cs="Times New Roman"/>
          <w:sz w:val="28"/>
          <w:szCs w:val="28"/>
        </w:rPr>
        <w:t xml:space="preserve">агогических </w:t>
      </w:r>
      <w:r w:rsidRPr="00204158">
        <w:rPr>
          <w:rFonts w:ascii="Times New Roman" w:hAnsi="Times New Roman" w:cs="Times New Roman"/>
          <w:sz w:val="28"/>
          <w:szCs w:val="28"/>
        </w:rPr>
        <w:t xml:space="preserve">работника, 45 из которых – учителя. </w:t>
      </w:r>
      <w:r>
        <w:rPr>
          <w:rFonts w:ascii="Times New Roman" w:hAnsi="Times New Roman" w:cs="Times New Roman"/>
          <w:sz w:val="28"/>
          <w:szCs w:val="28"/>
        </w:rPr>
        <w:t xml:space="preserve"> </w:t>
      </w:r>
    </w:p>
    <w:p w14:paraId="6EBDAFBB" w14:textId="25D235AF" w:rsidR="004A2DC7" w:rsidRPr="004D5F15" w:rsidRDefault="006858D6" w:rsidP="004D5F15">
      <w:pPr>
        <w:spacing w:after="0" w:line="240" w:lineRule="auto"/>
        <w:jc w:val="both"/>
        <w:rPr>
          <w:rFonts w:ascii="Times New Roman" w:hAnsi="Times New Roman" w:cs="Times New Roman"/>
          <w:b/>
          <w:bCs/>
          <w:color w:val="1F4E79" w:themeColor="accent5" w:themeShade="80"/>
          <w:szCs w:val="24"/>
        </w:rPr>
      </w:pPr>
      <w:r w:rsidRPr="004D5F15">
        <w:rPr>
          <w:rFonts w:ascii="Times New Roman" w:hAnsi="Times New Roman" w:cs="Times New Roman"/>
          <w:b/>
          <w:bCs/>
          <w:color w:val="1F4E79" w:themeColor="accent5" w:themeShade="80"/>
          <w:szCs w:val="24"/>
        </w:rPr>
        <w:t xml:space="preserve">Распределение педагогических работников по возрасту </w:t>
      </w:r>
    </w:p>
    <w:p w14:paraId="0FBCE808" w14:textId="3E24F522" w:rsidR="006858D6" w:rsidRDefault="006858D6" w:rsidP="004D5F15">
      <w:pPr>
        <w:spacing w:after="0" w:line="240" w:lineRule="auto"/>
        <w:jc w:val="both"/>
        <w:rPr>
          <w:rFonts w:ascii="Times New Roman" w:hAnsi="Times New Roman" w:cs="Times New Roman"/>
          <w:b/>
          <w:bCs/>
          <w:color w:val="1F4E79" w:themeColor="accent5" w:themeShade="80"/>
          <w:sz w:val="22"/>
        </w:rPr>
      </w:pPr>
      <w:r w:rsidRPr="004D5F15">
        <w:rPr>
          <w:rFonts w:ascii="Times New Roman" w:hAnsi="Times New Roman" w:cs="Times New Roman"/>
          <w:b/>
          <w:bCs/>
          <w:color w:val="1F4E79" w:themeColor="accent5" w:themeShade="80"/>
          <w:sz w:val="22"/>
        </w:rPr>
        <w:t>(без внешних совместителей и работающих по срочным трудовым договорам)</w:t>
      </w:r>
    </w:p>
    <w:p w14:paraId="2ADCDD2A" w14:textId="77777777" w:rsidR="00D80732" w:rsidRPr="004D5F15" w:rsidRDefault="00D80732" w:rsidP="004D5F15">
      <w:pPr>
        <w:spacing w:after="0" w:line="240" w:lineRule="auto"/>
        <w:jc w:val="both"/>
        <w:rPr>
          <w:rFonts w:ascii="Times New Roman" w:hAnsi="Times New Roman" w:cs="Times New Roman"/>
          <w:b/>
          <w:bCs/>
          <w:color w:val="1F4E79" w:themeColor="accent5" w:themeShade="80"/>
          <w:sz w:val="22"/>
        </w:rPr>
      </w:pPr>
    </w:p>
    <w:tbl>
      <w:tblPr>
        <w:tblStyle w:val="-251"/>
        <w:tblW w:w="9306" w:type="dxa"/>
        <w:tblBorders>
          <w:left w:val="single" w:sz="4" w:space="0" w:color="9CC2E5" w:themeColor="accent5" w:themeTint="99"/>
          <w:right w:val="single" w:sz="4" w:space="0" w:color="9CC2E5" w:themeColor="accent5" w:themeTint="99"/>
          <w:insideH w:val="single" w:sz="6" w:space="0" w:color="9CC2E5" w:themeColor="accent5" w:themeTint="99"/>
          <w:insideV w:val="single" w:sz="6" w:space="0" w:color="9CC2E5" w:themeColor="accent5" w:themeTint="99"/>
        </w:tblBorders>
        <w:tblLayout w:type="fixed"/>
        <w:tblLook w:val="04A0" w:firstRow="1" w:lastRow="0" w:firstColumn="1" w:lastColumn="0" w:noHBand="0" w:noVBand="1"/>
      </w:tblPr>
      <w:tblGrid>
        <w:gridCol w:w="1890"/>
        <w:gridCol w:w="741"/>
        <w:gridCol w:w="742"/>
        <w:gridCol w:w="741"/>
        <w:gridCol w:w="742"/>
        <w:gridCol w:w="741"/>
        <w:gridCol w:w="742"/>
        <w:gridCol w:w="741"/>
        <w:gridCol w:w="742"/>
        <w:gridCol w:w="741"/>
        <w:gridCol w:w="743"/>
      </w:tblGrid>
      <w:tr w:rsidR="006858D6" w:rsidRPr="004D5F15" w14:paraId="14B5783E" w14:textId="77777777" w:rsidTr="00D8073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90" w:type="dxa"/>
            <w:vMerge w:val="restart"/>
          </w:tcPr>
          <w:p w14:paraId="5D1E289C" w14:textId="77777777" w:rsidR="006858D6" w:rsidRPr="004D5F15" w:rsidRDefault="006858D6" w:rsidP="004A2DC7">
            <w:pPr>
              <w:tabs>
                <w:tab w:val="left" w:pos="8789"/>
                <w:tab w:val="left" w:pos="8931"/>
              </w:tabs>
              <w:spacing w:after="0" w:line="240" w:lineRule="auto"/>
              <w:jc w:val="center"/>
              <w:rPr>
                <w:rFonts w:ascii="Times New Roman" w:hAnsi="Times New Roman" w:cs="Times New Roman"/>
                <w:b w:val="0"/>
                <w:szCs w:val="24"/>
              </w:rPr>
            </w:pPr>
            <w:r w:rsidRPr="004D5F15">
              <w:rPr>
                <w:rFonts w:ascii="Times New Roman" w:hAnsi="Times New Roman" w:cs="Times New Roman"/>
                <w:b w:val="0"/>
                <w:szCs w:val="24"/>
              </w:rPr>
              <w:t>Наименование показателей</w:t>
            </w:r>
          </w:p>
        </w:tc>
        <w:tc>
          <w:tcPr>
            <w:tcW w:w="7416" w:type="dxa"/>
            <w:gridSpan w:val="10"/>
          </w:tcPr>
          <w:p w14:paraId="6908E13B" w14:textId="77777777" w:rsidR="006858D6" w:rsidRPr="004D5F15" w:rsidRDefault="006858D6" w:rsidP="006858D6">
            <w:pPr>
              <w:tabs>
                <w:tab w:val="left" w:pos="8789"/>
                <w:tab w:val="left" w:pos="893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D5F15">
              <w:rPr>
                <w:rFonts w:ascii="Times New Roman" w:hAnsi="Times New Roman" w:cs="Times New Roman"/>
                <w:b w:val="0"/>
                <w:szCs w:val="24"/>
              </w:rPr>
              <w:t>Число полных лет</w:t>
            </w:r>
          </w:p>
        </w:tc>
      </w:tr>
      <w:tr w:rsidR="006858D6" w:rsidRPr="004D5F15" w14:paraId="21D06236" w14:textId="77777777" w:rsidTr="00D80732">
        <w:trPr>
          <w:cnfStyle w:val="000000100000" w:firstRow="0" w:lastRow="0" w:firstColumn="0" w:lastColumn="0" w:oddVBand="0" w:evenVBand="0" w:oddHBand="1" w:evenHBand="0" w:firstRowFirstColumn="0" w:firstRowLastColumn="0" w:lastRowFirstColumn="0" w:lastRowLastColumn="0"/>
          <w:trHeight w:val="1627"/>
        </w:trPr>
        <w:tc>
          <w:tcPr>
            <w:cnfStyle w:val="001000000000" w:firstRow="0" w:lastRow="0" w:firstColumn="1" w:lastColumn="0" w:oddVBand="0" w:evenVBand="0" w:oddHBand="0" w:evenHBand="0" w:firstRowFirstColumn="0" w:firstRowLastColumn="0" w:lastRowFirstColumn="0" w:lastRowLastColumn="0"/>
            <w:tcW w:w="1890" w:type="dxa"/>
            <w:vMerge/>
            <w:textDirection w:val="btLr"/>
          </w:tcPr>
          <w:p w14:paraId="10D293E8" w14:textId="77777777" w:rsidR="006858D6" w:rsidRPr="004D5F15" w:rsidRDefault="006858D6" w:rsidP="006858D6">
            <w:pPr>
              <w:tabs>
                <w:tab w:val="left" w:pos="8789"/>
                <w:tab w:val="left" w:pos="8931"/>
              </w:tabs>
              <w:spacing w:after="0" w:line="240" w:lineRule="auto"/>
              <w:ind w:left="113" w:right="113"/>
              <w:rPr>
                <w:rFonts w:ascii="Times New Roman" w:hAnsi="Times New Roman" w:cs="Times New Roman"/>
                <w:b w:val="0"/>
                <w:szCs w:val="24"/>
              </w:rPr>
            </w:pPr>
          </w:p>
        </w:tc>
        <w:tc>
          <w:tcPr>
            <w:tcW w:w="741" w:type="dxa"/>
            <w:textDirection w:val="btLr"/>
            <w:vAlign w:val="center"/>
          </w:tcPr>
          <w:p w14:paraId="7980D34A" w14:textId="77777777" w:rsidR="006858D6" w:rsidRPr="004D5F15" w:rsidRDefault="006858D6" w:rsidP="00721182">
            <w:pPr>
              <w:tabs>
                <w:tab w:val="left" w:pos="8789"/>
                <w:tab w:val="left" w:pos="8931"/>
              </w:tabs>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моложе 25</w:t>
            </w:r>
          </w:p>
        </w:tc>
        <w:tc>
          <w:tcPr>
            <w:tcW w:w="742" w:type="dxa"/>
            <w:textDirection w:val="btLr"/>
            <w:vAlign w:val="center"/>
          </w:tcPr>
          <w:p w14:paraId="5E36BDEF" w14:textId="77777777" w:rsidR="006858D6" w:rsidRPr="004D5F15" w:rsidRDefault="006858D6" w:rsidP="00721182">
            <w:pPr>
              <w:tabs>
                <w:tab w:val="left" w:pos="8789"/>
                <w:tab w:val="left" w:pos="8931"/>
              </w:tabs>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25-29</w:t>
            </w:r>
          </w:p>
        </w:tc>
        <w:tc>
          <w:tcPr>
            <w:tcW w:w="741" w:type="dxa"/>
            <w:textDirection w:val="btLr"/>
            <w:vAlign w:val="center"/>
          </w:tcPr>
          <w:p w14:paraId="752163FF" w14:textId="77777777" w:rsidR="006858D6" w:rsidRPr="004D5F15" w:rsidRDefault="006858D6" w:rsidP="00721182">
            <w:pPr>
              <w:tabs>
                <w:tab w:val="left" w:pos="8789"/>
                <w:tab w:val="left" w:pos="8931"/>
              </w:tabs>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30-34</w:t>
            </w:r>
          </w:p>
        </w:tc>
        <w:tc>
          <w:tcPr>
            <w:tcW w:w="742" w:type="dxa"/>
            <w:textDirection w:val="btLr"/>
            <w:vAlign w:val="center"/>
          </w:tcPr>
          <w:p w14:paraId="1D06163D" w14:textId="77777777" w:rsidR="006858D6" w:rsidRPr="004D5F15" w:rsidRDefault="006858D6" w:rsidP="00721182">
            <w:pPr>
              <w:tabs>
                <w:tab w:val="left" w:pos="8789"/>
                <w:tab w:val="left" w:pos="8931"/>
              </w:tabs>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35-39</w:t>
            </w:r>
          </w:p>
        </w:tc>
        <w:tc>
          <w:tcPr>
            <w:tcW w:w="741" w:type="dxa"/>
            <w:textDirection w:val="btLr"/>
            <w:vAlign w:val="center"/>
          </w:tcPr>
          <w:p w14:paraId="0D8FEB85" w14:textId="77777777" w:rsidR="006858D6" w:rsidRPr="004D5F15" w:rsidRDefault="006858D6" w:rsidP="00721182">
            <w:pPr>
              <w:tabs>
                <w:tab w:val="left" w:pos="8789"/>
                <w:tab w:val="left" w:pos="8931"/>
              </w:tabs>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40-44</w:t>
            </w:r>
          </w:p>
        </w:tc>
        <w:tc>
          <w:tcPr>
            <w:tcW w:w="742" w:type="dxa"/>
            <w:textDirection w:val="btLr"/>
            <w:vAlign w:val="center"/>
          </w:tcPr>
          <w:p w14:paraId="654AFA1F" w14:textId="77777777" w:rsidR="006858D6" w:rsidRPr="004D5F15" w:rsidRDefault="006858D6" w:rsidP="00721182">
            <w:pPr>
              <w:tabs>
                <w:tab w:val="left" w:pos="8789"/>
                <w:tab w:val="left" w:pos="8931"/>
              </w:tabs>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45-49</w:t>
            </w:r>
          </w:p>
        </w:tc>
        <w:tc>
          <w:tcPr>
            <w:tcW w:w="741" w:type="dxa"/>
            <w:textDirection w:val="btLr"/>
            <w:vAlign w:val="center"/>
          </w:tcPr>
          <w:p w14:paraId="086A68EF" w14:textId="77777777" w:rsidR="006858D6" w:rsidRPr="004D5F15" w:rsidRDefault="006858D6" w:rsidP="00721182">
            <w:pPr>
              <w:tabs>
                <w:tab w:val="left" w:pos="8789"/>
                <w:tab w:val="left" w:pos="8931"/>
              </w:tabs>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50-54</w:t>
            </w:r>
          </w:p>
        </w:tc>
        <w:tc>
          <w:tcPr>
            <w:tcW w:w="742" w:type="dxa"/>
            <w:textDirection w:val="btLr"/>
            <w:vAlign w:val="center"/>
          </w:tcPr>
          <w:p w14:paraId="75483AFD" w14:textId="77777777" w:rsidR="006858D6" w:rsidRPr="004D5F15" w:rsidRDefault="006858D6" w:rsidP="00721182">
            <w:pPr>
              <w:tabs>
                <w:tab w:val="left" w:pos="8789"/>
                <w:tab w:val="left" w:pos="8931"/>
              </w:tabs>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55-59</w:t>
            </w:r>
          </w:p>
        </w:tc>
        <w:tc>
          <w:tcPr>
            <w:tcW w:w="741" w:type="dxa"/>
            <w:textDirection w:val="btLr"/>
            <w:vAlign w:val="center"/>
          </w:tcPr>
          <w:p w14:paraId="6F0BF584" w14:textId="77777777" w:rsidR="006858D6" w:rsidRPr="004D5F15" w:rsidRDefault="006858D6" w:rsidP="00721182">
            <w:pPr>
              <w:tabs>
                <w:tab w:val="left" w:pos="8789"/>
                <w:tab w:val="left" w:pos="8931"/>
              </w:tabs>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60-64</w:t>
            </w:r>
          </w:p>
        </w:tc>
        <w:tc>
          <w:tcPr>
            <w:tcW w:w="742" w:type="dxa"/>
            <w:textDirection w:val="btLr"/>
            <w:vAlign w:val="center"/>
          </w:tcPr>
          <w:p w14:paraId="38D6C1AA" w14:textId="77777777" w:rsidR="006858D6" w:rsidRPr="004D5F15" w:rsidRDefault="006858D6" w:rsidP="00721182">
            <w:pPr>
              <w:tabs>
                <w:tab w:val="left" w:pos="8789"/>
                <w:tab w:val="left" w:pos="8931"/>
              </w:tabs>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65 и более</w:t>
            </w:r>
          </w:p>
        </w:tc>
      </w:tr>
      <w:tr w:rsidR="006858D6" w:rsidRPr="004D5F15" w14:paraId="174F8914" w14:textId="77777777" w:rsidTr="00D80732">
        <w:trPr>
          <w:trHeight w:val="290"/>
        </w:trPr>
        <w:tc>
          <w:tcPr>
            <w:cnfStyle w:val="001000000000" w:firstRow="0" w:lastRow="0" w:firstColumn="1" w:lastColumn="0" w:oddVBand="0" w:evenVBand="0" w:oddHBand="0" w:evenHBand="0" w:firstRowFirstColumn="0" w:firstRowLastColumn="0" w:lastRowFirstColumn="0" w:lastRowLastColumn="0"/>
            <w:tcW w:w="1890" w:type="dxa"/>
          </w:tcPr>
          <w:p w14:paraId="52548815"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Административно-управленческий персонал</w:t>
            </w:r>
          </w:p>
        </w:tc>
        <w:tc>
          <w:tcPr>
            <w:tcW w:w="741" w:type="dxa"/>
          </w:tcPr>
          <w:p w14:paraId="0FF57F00"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2" w:type="dxa"/>
          </w:tcPr>
          <w:p w14:paraId="5815CFA8"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1" w:type="dxa"/>
          </w:tcPr>
          <w:p w14:paraId="57CC43C2"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2" w:type="dxa"/>
          </w:tcPr>
          <w:p w14:paraId="5250609D"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741" w:type="dxa"/>
          </w:tcPr>
          <w:p w14:paraId="70973987"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w:t>
            </w:r>
          </w:p>
        </w:tc>
        <w:tc>
          <w:tcPr>
            <w:tcW w:w="742" w:type="dxa"/>
          </w:tcPr>
          <w:p w14:paraId="7486EFB8"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741" w:type="dxa"/>
          </w:tcPr>
          <w:p w14:paraId="77A75376"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w:t>
            </w:r>
          </w:p>
        </w:tc>
        <w:tc>
          <w:tcPr>
            <w:tcW w:w="742" w:type="dxa"/>
          </w:tcPr>
          <w:p w14:paraId="6939CC2D"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1" w:type="dxa"/>
          </w:tcPr>
          <w:p w14:paraId="695AD35B"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2" w:type="dxa"/>
          </w:tcPr>
          <w:p w14:paraId="5C6B314F"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r>
      <w:tr w:rsidR="006858D6" w:rsidRPr="004D5F15" w14:paraId="016F2C3C" w14:textId="77777777" w:rsidTr="00D807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90" w:type="dxa"/>
          </w:tcPr>
          <w:p w14:paraId="614A94E3"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Учителя</w:t>
            </w:r>
          </w:p>
        </w:tc>
        <w:tc>
          <w:tcPr>
            <w:tcW w:w="741" w:type="dxa"/>
          </w:tcPr>
          <w:p w14:paraId="053EB364"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742" w:type="dxa"/>
          </w:tcPr>
          <w:p w14:paraId="5174BE85"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7</w:t>
            </w:r>
          </w:p>
        </w:tc>
        <w:tc>
          <w:tcPr>
            <w:tcW w:w="741" w:type="dxa"/>
          </w:tcPr>
          <w:p w14:paraId="06BDE131"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6</w:t>
            </w:r>
          </w:p>
        </w:tc>
        <w:tc>
          <w:tcPr>
            <w:tcW w:w="742" w:type="dxa"/>
          </w:tcPr>
          <w:p w14:paraId="3D74C55B"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w:t>
            </w:r>
          </w:p>
        </w:tc>
        <w:tc>
          <w:tcPr>
            <w:tcW w:w="741" w:type="dxa"/>
          </w:tcPr>
          <w:p w14:paraId="43C40282"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7</w:t>
            </w:r>
          </w:p>
        </w:tc>
        <w:tc>
          <w:tcPr>
            <w:tcW w:w="742" w:type="dxa"/>
          </w:tcPr>
          <w:p w14:paraId="51A115E2"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w:t>
            </w:r>
          </w:p>
        </w:tc>
        <w:tc>
          <w:tcPr>
            <w:tcW w:w="741" w:type="dxa"/>
          </w:tcPr>
          <w:p w14:paraId="2BD16515"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w:t>
            </w:r>
          </w:p>
        </w:tc>
        <w:tc>
          <w:tcPr>
            <w:tcW w:w="742" w:type="dxa"/>
          </w:tcPr>
          <w:p w14:paraId="1B1F9246"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w:t>
            </w:r>
          </w:p>
        </w:tc>
        <w:tc>
          <w:tcPr>
            <w:tcW w:w="741" w:type="dxa"/>
          </w:tcPr>
          <w:p w14:paraId="253B5163"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6</w:t>
            </w:r>
          </w:p>
        </w:tc>
        <w:tc>
          <w:tcPr>
            <w:tcW w:w="742" w:type="dxa"/>
          </w:tcPr>
          <w:p w14:paraId="6FAE0127"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4</w:t>
            </w:r>
          </w:p>
        </w:tc>
      </w:tr>
      <w:tr w:rsidR="006858D6" w:rsidRPr="004D5F15" w14:paraId="54F0AF94" w14:textId="77777777" w:rsidTr="00D80732">
        <w:trPr>
          <w:trHeight w:val="255"/>
        </w:trPr>
        <w:tc>
          <w:tcPr>
            <w:cnfStyle w:val="001000000000" w:firstRow="0" w:lastRow="0" w:firstColumn="1" w:lastColumn="0" w:oddVBand="0" w:evenVBand="0" w:oddHBand="0" w:evenHBand="0" w:firstRowFirstColumn="0" w:firstRowLastColumn="0" w:lastRowFirstColumn="0" w:lastRowLastColumn="0"/>
            <w:tcW w:w="1890" w:type="dxa"/>
          </w:tcPr>
          <w:p w14:paraId="21009F0A"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Воспитатели</w:t>
            </w:r>
          </w:p>
        </w:tc>
        <w:tc>
          <w:tcPr>
            <w:tcW w:w="741" w:type="dxa"/>
          </w:tcPr>
          <w:p w14:paraId="2FE200AD"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2" w:type="dxa"/>
          </w:tcPr>
          <w:p w14:paraId="0C40BB1D"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1" w:type="dxa"/>
          </w:tcPr>
          <w:p w14:paraId="2A570398"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2" w:type="dxa"/>
          </w:tcPr>
          <w:p w14:paraId="673194F4"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1" w:type="dxa"/>
          </w:tcPr>
          <w:p w14:paraId="742C35B5"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2" w:type="dxa"/>
          </w:tcPr>
          <w:p w14:paraId="5F1559D6"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1" w:type="dxa"/>
          </w:tcPr>
          <w:p w14:paraId="512454F6"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2" w:type="dxa"/>
          </w:tcPr>
          <w:p w14:paraId="79DC429F"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1" w:type="dxa"/>
          </w:tcPr>
          <w:p w14:paraId="11F4C520"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c>
          <w:tcPr>
            <w:tcW w:w="742" w:type="dxa"/>
          </w:tcPr>
          <w:p w14:paraId="763B1DBC"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w:t>
            </w:r>
          </w:p>
        </w:tc>
      </w:tr>
      <w:tr w:rsidR="006858D6" w:rsidRPr="004D5F15" w14:paraId="2D47E390" w14:textId="77777777" w:rsidTr="00D807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90" w:type="dxa"/>
          </w:tcPr>
          <w:p w14:paraId="308CAB64"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Тьюторы</w:t>
            </w:r>
          </w:p>
        </w:tc>
        <w:tc>
          <w:tcPr>
            <w:tcW w:w="741" w:type="dxa"/>
          </w:tcPr>
          <w:p w14:paraId="1F97E104"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742" w:type="dxa"/>
          </w:tcPr>
          <w:p w14:paraId="20A00715"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1" w:type="dxa"/>
          </w:tcPr>
          <w:p w14:paraId="363C860C"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2" w:type="dxa"/>
          </w:tcPr>
          <w:p w14:paraId="4AEF56E5"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1" w:type="dxa"/>
          </w:tcPr>
          <w:p w14:paraId="5AE5758B"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2" w:type="dxa"/>
          </w:tcPr>
          <w:p w14:paraId="2FDB33FB"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1" w:type="dxa"/>
          </w:tcPr>
          <w:p w14:paraId="0765FFE6"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2" w:type="dxa"/>
          </w:tcPr>
          <w:p w14:paraId="6F16DA9E"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1" w:type="dxa"/>
          </w:tcPr>
          <w:p w14:paraId="5ACDC4DA"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2" w:type="dxa"/>
          </w:tcPr>
          <w:p w14:paraId="2305B6F0"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r>
      <w:tr w:rsidR="006858D6" w:rsidRPr="004D5F15" w14:paraId="48C9AE3E" w14:textId="77777777" w:rsidTr="00D80732">
        <w:trPr>
          <w:trHeight w:val="511"/>
        </w:trPr>
        <w:tc>
          <w:tcPr>
            <w:cnfStyle w:val="001000000000" w:firstRow="0" w:lastRow="0" w:firstColumn="1" w:lastColumn="0" w:oddVBand="0" w:evenVBand="0" w:oddHBand="0" w:evenHBand="0" w:firstRowFirstColumn="0" w:firstRowLastColumn="0" w:lastRowFirstColumn="0" w:lastRowLastColumn="0"/>
            <w:tcW w:w="1890" w:type="dxa"/>
          </w:tcPr>
          <w:p w14:paraId="39F1E501"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Коррекционный блок: логопеды</w:t>
            </w:r>
          </w:p>
        </w:tc>
        <w:tc>
          <w:tcPr>
            <w:tcW w:w="741" w:type="dxa"/>
          </w:tcPr>
          <w:p w14:paraId="0FEB1B1A"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497B6FB7"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741" w:type="dxa"/>
          </w:tcPr>
          <w:p w14:paraId="1F798CF5"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152165CD"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1" w:type="dxa"/>
          </w:tcPr>
          <w:p w14:paraId="3D4B384C"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09BB98C0"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741" w:type="dxa"/>
          </w:tcPr>
          <w:p w14:paraId="7CDFA8C1"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2B59FE5C"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1" w:type="dxa"/>
          </w:tcPr>
          <w:p w14:paraId="367FC7D8"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5F227AB0"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r>
      <w:tr w:rsidR="006858D6" w:rsidRPr="004D5F15" w14:paraId="02AE74F6" w14:textId="77777777" w:rsidTr="00D8073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890" w:type="dxa"/>
          </w:tcPr>
          <w:p w14:paraId="7C2E6779"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Коррекционный блок: психологи</w:t>
            </w:r>
          </w:p>
        </w:tc>
        <w:tc>
          <w:tcPr>
            <w:tcW w:w="741" w:type="dxa"/>
          </w:tcPr>
          <w:p w14:paraId="1B447CD4"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2" w:type="dxa"/>
          </w:tcPr>
          <w:p w14:paraId="2D758BD6"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3</w:t>
            </w:r>
          </w:p>
        </w:tc>
        <w:tc>
          <w:tcPr>
            <w:tcW w:w="741" w:type="dxa"/>
          </w:tcPr>
          <w:p w14:paraId="11825AC6"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2" w:type="dxa"/>
          </w:tcPr>
          <w:p w14:paraId="50E12316"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1" w:type="dxa"/>
          </w:tcPr>
          <w:p w14:paraId="680BF5EE"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742" w:type="dxa"/>
          </w:tcPr>
          <w:p w14:paraId="2DE69DBA"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1" w:type="dxa"/>
          </w:tcPr>
          <w:p w14:paraId="033DC27D"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2" w:type="dxa"/>
          </w:tcPr>
          <w:p w14:paraId="735AE7AF"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1" w:type="dxa"/>
          </w:tcPr>
          <w:p w14:paraId="01772036"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2" w:type="dxa"/>
          </w:tcPr>
          <w:p w14:paraId="521B76EE"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r>
      <w:tr w:rsidR="006858D6" w:rsidRPr="004D5F15" w14:paraId="337FEFF9" w14:textId="77777777" w:rsidTr="00D80732">
        <w:trPr>
          <w:trHeight w:val="223"/>
        </w:trPr>
        <w:tc>
          <w:tcPr>
            <w:cnfStyle w:val="001000000000" w:firstRow="0" w:lastRow="0" w:firstColumn="1" w:lastColumn="0" w:oddVBand="0" w:evenVBand="0" w:oddHBand="0" w:evenHBand="0" w:firstRowFirstColumn="0" w:firstRowLastColumn="0" w:lastRowFirstColumn="0" w:lastRowLastColumn="0"/>
            <w:tcW w:w="1890" w:type="dxa"/>
          </w:tcPr>
          <w:p w14:paraId="79C9C0E7"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Методисты</w:t>
            </w:r>
          </w:p>
        </w:tc>
        <w:tc>
          <w:tcPr>
            <w:tcW w:w="741" w:type="dxa"/>
          </w:tcPr>
          <w:p w14:paraId="4BFA5F52"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5F27B1DE"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1" w:type="dxa"/>
          </w:tcPr>
          <w:p w14:paraId="10DF6CC4"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665C49E2"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1" w:type="dxa"/>
          </w:tcPr>
          <w:p w14:paraId="7D8B4328"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629C507D"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1" w:type="dxa"/>
          </w:tcPr>
          <w:p w14:paraId="21C8A819"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29E59502"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1" w:type="dxa"/>
          </w:tcPr>
          <w:p w14:paraId="679243F8"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742" w:type="dxa"/>
          </w:tcPr>
          <w:p w14:paraId="71465D8D"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r>
      <w:tr w:rsidR="006858D6" w:rsidRPr="004D5F15" w14:paraId="5DB28BFD" w14:textId="77777777" w:rsidTr="00D80732">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890" w:type="dxa"/>
          </w:tcPr>
          <w:p w14:paraId="4E25DFC6"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Социальный педагог</w:t>
            </w:r>
          </w:p>
        </w:tc>
        <w:tc>
          <w:tcPr>
            <w:tcW w:w="741" w:type="dxa"/>
          </w:tcPr>
          <w:p w14:paraId="1E06913D"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2" w:type="dxa"/>
          </w:tcPr>
          <w:p w14:paraId="7CFE909F"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1" w:type="dxa"/>
          </w:tcPr>
          <w:p w14:paraId="4CFF1E32"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2" w:type="dxa"/>
          </w:tcPr>
          <w:p w14:paraId="72363682"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1" w:type="dxa"/>
          </w:tcPr>
          <w:p w14:paraId="24D60AF8"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2" w:type="dxa"/>
          </w:tcPr>
          <w:p w14:paraId="426F9BBE"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1" w:type="dxa"/>
          </w:tcPr>
          <w:p w14:paraId="4EB6A515"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742" w:type="dxa"/>
          </w:tcPr>
          <w:p w14:paraId="4FE80765"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1" w:type="dxa"/>
          </w:tcPr>
          <w:p w14:paraId="137095B2"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742" w:type="dxa"/>
          </w:tcPr>
          <w:p w14:paraId="612B85A2"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r>
      <w:tr w:rsidR="006858D6" w:rsidRPr="004D5F15" w14:paraId="47FD8760" w14:textId="77777777" w:rsidTr="00D80732">
        <w:trPr>
          <w:trHeight w:val="511"/>
        </w:trPr>
        <w:tc>
          <w:tcPr>
            <w:cnfStyle w:val="001000000000" w:firstRow="0" w:lastRow="0" w:firstColumn="1" w:lastColumn="0" w:oddVBand="0" w:evenVBand="0" w:oddHBand="0" w:evenHBand="0" w:firstRowFirstColumn="0" w:firstRowLastColumn="0" w:lastRowFirstColumn="0" w:lastRowLastColumn="0"/>
            <w:tcW w:w="1890" w:type="dxa"/>
          </w:tcPr>
          <w:p w14:paraId="25B15795"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Педагог-библиотекарь)</w:t>
            </w:r>
          </w:p>
        </w:tc>
        <w:tc>
          <w:tcPr>
            <w:tcW w:w="741" w:type="dxa"/>
          </w:tcPr>
          <w:p w14:paraId="1F79AD79"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1A00B33B"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1" w:type="dxa"/>
          </w:tcPr>
          <w:p w14:paraId="27E8A1B9"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2290EE08"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1" w:type="dxa"/>
          </w:tcPr>
          <w:p w14:paraId="2D0868BF"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36A737EF"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1" w:type="dxa"/>
          </w:tcPr>
          <w:p w14:paraId="4819AFC7"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742" w:type="dxa"/>
          </w:tcPr>
          <w:p w14:paraId="1C794AF9"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1" w:type="dxa"/>
          </w:tcPr>
          <w:p w14:paraId="743DF896"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742" w:type="dxa"/>
          </w:tcPr>
          <w:p w14:paraId="0876934C"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r>
      <w:tr w:rsidR="006858D6" w:rsidRPr="004D5F15" w14:paraId="257C178E" w14:textId="77777777" w:rsidTr="00D8073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90" w:type="dxa"/>
          </w:tcPr>
          <w:p w14:paraId="643F53A0"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Итого - 55</w:t>
            </w:r>
          </w:p>
        </w:tc>
        <w:tc>
          <w:tcPr>
            <w:tcW w:w="741" w:type="dxa"/>
          </w:tcPr>
          <w:p w14:paraId="6C781496"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w:t>
            </w:r>
          </w:p>
        </w:tc>
        <w:tc>
          <w:tcPr>
            <w:tcW w:w="742" w:type="dxa"/>
          </w:tcPr>
          <w:p w14:paraId="55BABB2C"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11</w:t>
            </w:r>
          </w:p>
        </w:tc>
        <w:tc>
          <w:tcPr>
            <w:tcW w:w="741" w:type="dxa"/>
          </w:tcPr>
          <w:p w14:paraId="77AB6A69"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6</w:t>
            </w:r>
          </w:p>
        </w:tc>
        <w:tc>
          <w:tcPr>
            <w:tcW w:w="742" w:type="dxa"/>
          </w:tcPr>
          <w:p w14:paraId="061E3FC6"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3</w:t>
            </w:r>
          </w:p>
        </w:tc>
        <w:tc>
          <w:tcPr>
            <w:tcW w:w="741" w:type="dxa"/>
          </w:tcPr>
          <w:p w14:paraId="51814BB2"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10</w:t>
            </w:r>
          </w:p>
        </w:tc>
        <w:tc>
          <w:tcPr>
            <w:tcW w:w="742" w:type="dxa"/>
          </w:tcPr>
          <w:p w14:paraId="6841D16A"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4</w:t>
            </w:r>
          </w:p>
        </w:tc>
        <w:tc>
          <w:tcPr>
            <w:tcW w:w="741" w:type="dxa"/>
          </w:tcPr>
          <w:p w14:paraId="400BC2F9"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6</w:t>
            </w:r>
          </w:p>
        </w:tc>
        <w:tc>
          <w:tcPr>
            <w:tcW w:w="742" w:type="dxa"/>
          </w:tcPr>
          <w:p w14:paraId="1E43A0C7"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w:t>
            </w:r>
          </w:p>
        </w:tc>
        <w:tc>
          <w:tcPr>
            <w:tcW w:w="741" w:type="dxa"/>
          </w:tcPr>
          <w:p w14:paraId="237BAF5D"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7</w:t>
            </w:r>
          </w:p>
        </w:tc>
        <w:tc>
          <w:tcPr>
            <w:tcW w:w="742" w:type="dxa"/>
          </w:tcPr>
          <w:p w14:paraId="5B0337AF"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4</w:t>
            </w:r>
          </w:p>
        </w:tc>
      </w:tr>
    </w:tbl>
    <w:p w14:paraId="24A07A67" w14:textId="77777777" w:rsidR="006858D6" w:rsidRPr="004D5F15" w:rsidRDefault="006858D6" w:rsidP="006858D6">
      <w:pPr>
        <w:spacing w:after="0" w:line="240" w:lineRule="auto"/>
        <w:ind w:firstLine="709"/>
        <w:jc w:val="center"/>
        <w:rPr>
          <w:rFonts w:ascii="Times New Roman" w:hAnsi="Times New Roman" w:cs="Times New Roman"/>
          <w:bCs/>
          <w:sz w:val="28"/>
          <w:szCs w:val="28"/>
        </w:rPr>
      </w:pPr>
    </w:p>
    <w:p w14:paraId="59796D03" w14:textId="5425A2E2" w:rsidR="00721182" w:rsidRPr="004D5F15" w:rsidRDefault="006858D6" w:rsidP="004D5F15">
      <w:pPr>
        <w:spacing w:after="0" w:line="240" w:lineRule="auto"/>
        <w:rPr>
          <w:rFonts w:ascii="Times New Roman" w:hAnsi="Times New Roman" w:cs="Times New Roman"/>
          <w:b/>
          <w:bCs/>
          <w:color w:val="1F4E79" w:themeColor="accent5" w:themeShade="80"/>
          <w:szCs w:val="24"/>
        </w:rPr>
      </w:pPr>
      <w:r w:rsidRPr="004D5F15">
        <w:rPr>
          <w:rFonts w:ascii="Times New Roman" w:hAnsi="Times New Roman" w:cs="Times New Roman"/>
          <w:b/>
          <w:bCs/>
          <w:color w:val="1F4E79" w:themeColor="accent5" w:themeShade="80"/>
          <w:szCs w:val="24"/>
        </w:rPr>
        <w:t xml:space="preserve">Распределение педагогических работников по стажу </w:t>
      </w:r>
    </w:p>
    <w:p w14:paraId="3B8496C3" w14:textId="2257F045" w:rsidR="006858D6" w:rsidRPr="004D5F15" w:rsidRDefault="006858D6" w:rsidP="004D5F15">
      <w:pPr>
        <w:spacing w:after="0" w:line="240" w:lineRule="auto"/>
        <w:rPr>
          <w:rFonts w:ascii="Times New Roman" w:hAnsi="Times New Roman" w:cs="Times New Roman"/>
          <w:b/>
          <w:bCs/>
          <w:color w:val="1F4E79" w:themeColor="accent5" w:themeShade="80"/>
          <w:sz w:val="22"/>
        </w:rPr>
      </w:pPr>
      <w:r w:rsidRPr="004D5F15">
        <w:rPr>
          <w:rFonts w:ascii="Times New Roman" w:hAnsi="Times New Roman" w:cs="Times New Roman"/>
          <w:b/>
          <w:bCs/>
          <w:color w:val="1F4E79" w:themeColor="accent5" w:themeShade="80"/>
          <w:sz w:val="22"/>
        </w:rPr>
        <w:t>(без внешних совместителей и работающих по срочным трудовым договорам)</w:t>
      </w:r>
    </w:p>
    <w:tbl>
      <w:tblPr>
        <w:tblStyle w:val="-251"/>
        <w:tblW w:w="0" w:type="auto"/>
        <w:tblBorders>
          <w:left w:val="single" w:sz="4" w:space="0" w:color="9CC2E5" w:themeColor="accent5" w:themeTint="99"/>
          <w:right w:val="single" w:sz="4" w:space="0" w:color="9CC2E5" w:themeColor="accent5" w:themeTint="99"/>
          <w:insideH w:val="single" w:sz="6" w:space="0" w:color="9CC2E5" w:themeColor="accent5" w:themeTint="99"/>
          <w:insideV w:val="single" w:sz="6" w:space="0" w:color="9CC2E5" w:themeColor="accent5" w:themeTint="99"/>
        </w:tblBorders>
        <w:tblLayout w:type="fixed"/>
        <w:tblLook w:val="04A0" w:firstRow="1" w:lastRow="0" w:firstColumn="1" w:lastColumn="0" w:noHBand="0" w:noVBand="1"/>
      </w:tblPr>
      <w:tblGrid>
        <w:gridCol w:w="2194"/>
        <w:gridCol w:w="1032"/>
        <w:gridCol w:w="1032"/>
        <w:gridCol w:w="1289"/>
        <w:gridCol w:w="1290"/>
        <w:gridCol w:w="1289"/>
        <w:gridCol w:w="1261"/>
      </w:tblGrid>
      <w:tr w:rsidR="006858D6" w:rsidRPr="0085608F" w14:paraId="629307B9" w14:textId="77777777" w:rsidTr="00721182">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194" w:type="dxa"/>
            <w:vMerge w:val="restart"/>
          </w:tcPr>
          <w:p w14:paraId="68988C68" w14:textId="77777777" w:rsidR="006858D6" w:rsidRPr="004D5F15" w:rsidRDefault="006858D6" w:rsidP="006858D6">
            <w:pPr>
              <w:tabs>
                <w:tab w:val="left" w:pos="8789"/>
                <w:tab w:val="left" w:pos="8931"/>
              </w:tabs>
              <w:spacing w:after="0" w:line="240" w:lineRule="auto"/>
              <w:jc w:val="center"/>
              <w:rPr>
                <w:rFonts w:ascii="Times New Roman" w:hAnsi="Times New Roman" w:cs="Times New Roman"/>
                <w:b w:val="0"/>
                <w:szCs w:val="24"/>
              </w:rPr>
            </w:pPr>
            <w:r w:rsidRPr="004D5F15">
              <w:rPr>
                <w:rFonts w:ascii="Times New Roman" w:hAnsi="Times New Roman" w:cs="Times New Roman"/>
                <w:b w:val="0"/>
                <w:szCs w:val="24"/>
              </w:rPr>
              <w:t>Наименование показателей</w:t>
            </w:r>
          </w:p>
        </w:tc>
        <w:tc>
          <w:tcPr>
            <w:tcW w:w="7193" w:type="dxa"/>
            <w:gridSpan w:val="6"/>
          </w:tcPr>
          <w:p w14:paraId="3F4F5C41" w14:textId="77777777" w:rsidR="006858D6" w:rsidRPr="004D5F15" w:rsidRDefault="006858D6" w:rsidP="006858D6">
            <w:pPr>
              <w:tabs>
                <w:tab w:val="left" w:pos="8789"/>
                <w:tab w:val="left" w:pos="8931"/>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4D5F15">
              <w:rPr>
                <w:rFonts w:ascii="Times New Roman" w:hAnsi="Times New Roman" w:cs="Times New Roman"/>
                <w:b w:val="0"/>
                <w:szCs w:val="24"/>
              </w:rPr>
              <w:t>Стаж педагогической работы</w:t>
            </w:r>
          </w:p>
        </w:tc>
      </w:tr>
      <w:tr w:rsidR="006858D6" w:rsidRPr="0085608F" w14:paraId="236D0652" w14:textId="77777777" w:rsidTr="0072118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4" w:type="dxa"/>
            <w:vMerge/>
            <w:textDirection w:val="btLr"/>
          </w:tcPr>
          <w:p w14:paraId="3D9C2371" w14:textId="77777777" w:rsidR="006858D6" w:rsidRPr="004D5F15" w:rsidRDefault="006858D6" w:rsidP="006858D6">
            <w:pPr>
              <w:tabs>
                <w:tab w:val="left" w:pos="8789"/>
                <w:tab w:val="left" w:pos="8931"/>
              </w:tabs>
              <w:spacing w:after="0" w:line="240" w:lineRule="auto"/>
              <w:ind w:left="113" w:right="113"/>
              <w:rPr>
                <w:rFonts w:ascii="Times New Roman" w:hAnsi="Times New Roman" w:cs="Times New Roman"/>
                <w:b w:val="0"/>
                <w:szCs w:val="24"/>
              </w:rPr>
            </w:pPr>
          </w:p>
        </w:tc>
        <w:tc>
          <w:tcPr>
            <w:tcW w:w="1032" w:type="dxa"/>
          </w:tcPr>
          <w:p w14:paraId="2A087AB9"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до 3 лет</w:t>
            </w:r>
          </w:p>
        </w:tc>
        <w:tc>
          <w:tcPr>
            <w:tcW w:w="1032" w:type="dxa"/>
          </w:tcPr>
          <w:p w14:paraId="2258C86D"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от 3 до 5</w:t>
            </w:r>
          </w:p>
        </w:tc>
        <w:tc>
          <w:tcPr>
            <w:tcW w:w="1289" w:type="dxa"/>
          </w:tcPr>
          <w:p w14:paraId="430DC06F"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от 5 до 10</w:t>
            </w:r>
          </w:p>
        </w:tc>
        <w:tc>
          <w:tcPr>
            <w:tcW w:w="1290" w:type="dxa"/>
          </w:tcPr>
          <w:p w14:paraId="019C3D11"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от 10 до 15</w:t>
            </w:r>
          </w:p>
        </w:tc>
        <w:tc>
          <w:tcPr>
            <w:tcW w:w="1289" w:type="dxa"/>
          </w:tcPr>
          <w:p w14:paraId="61DF6760"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от 15 до 20</w:t>
            </w:r>
          </w:p>
        </w:tc>
        <w:tc>
          <w:tcPr>
            <w:tcW w:w="1258" w:type="dxa"/>
          </w:tcPr>
          <w:p w14:paraId="528DC28A"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20 и более</w:t>
            </w:r>
          </w:p>
        </w:tc>
      </w:tr>
      <w:tr w:rsidR="006858D6" w:rsidRPr="0085608F" w14:paraId="74AEACD0" w14:textId="77777777" w:rsidTr="00721182">
        <w:trPr>
          <w:trHeight w:val="337"/>
        </w:trPr>
        <w:tc>
          <w:tcPr>
            <w:cnfStyle w:val="001000000000" w:firstRow="0" w:lastRow="0" w:firstColumn="1" w:lastColumn="0" w:oddVBand="0" w:evenVBand="0" w:oddHBand="0" w:evenHBand="0" w:firstRowFirstColumn="0" w:firstRowLastColumn="0" w:lastRowFirstColumn="0" w:lastRowLastColumn="0"/>
            <w:tcW w:w="2194" w:type="dxa"/>
          </w:tcPr>
          <w:p w14:paraId="289837A1"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Административно-управленческий персонал</w:t>
            </w:r>
          </w:p>
        </w:tc>
        <w:tc>
          <w:tcPr>
            <w:tcW w:w="1032" w:type="dxa"/>
          </w:tcPr>
          <w:p w14:paraId="729AEC09"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1032" w:type="dxa"/>
          </w:tcPr>
          <w:p w14:paraId="3C5DF939"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89" w:type="dxa"/>
          </w:tcPr>
          <w:p w14:paraId="7C2EE588"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1290" w:type="dxa"/>
          </w:tcPr>
          <w:p w14:paraId="2E288CD7"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89" w:type="dxa"/>
          </w:tcPr>
          <w:p w14:paraId="64AFE673"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w:t>
            </w:r>
          </w:p>
        </w:tc>
        <w:tc>
          <w:tcPr>
            <w:tcW w:w="1258" w:type="dxa"/>
          </w:tcPr>
          <w:p w14:paraId="4B28BB85"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w:t>
            </w:r>
          </w:p>
        </w:tc>
      </w:tr>
      <w:tr w:rsidR="006858D6" w:rsidRPr="0085608F" w14:paraId="6C50EEC1" w14:textId="77777777" w:rsidTr="0072118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94" w:type="dxa"/>
          </w:tcPr>
          <w:p w14:paraId="6C289D0C"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Учителя</w:t>
            </w:r>
          </w:p>
        </w:tc>
        <w:tc>
          <w:tcPr>
            <w:tcW w:w="1032" w:type="dxa"/>
          </w:tcPr>
          <w:p w14:paraId="6D1DCE5E"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w:t>
            </w:r>
          </w:p>
        </w:tc>
        <w:tc>
          <w:tcPr>
            <w:tcW w:w="1032" w:type="dxa"/>
          </w:tcPr>
          <w:p w14:paraId="2B82D37A"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7</w:t>
            </w:r>
          </w:p>
        </w:tc>
        <w:tc>
          <w:tcPr>
            <w:tcW w:w="1289" w:type="dxa"/>
          </w:tcPr>
          <w:p w14:paraId="54F7B561"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9</w:t>
            </w:r>
          </w:p>
        </w:tc>
        <w:tc>
          <w:tcPr>
            <w:tcW w:w="1290" w:type="dxa"/>
          </w:tcPr>
          <w:p w14:paraId="3DF61DB5"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5</w:t>
            </w:r>
          </w:p>
        </w:tc>
        <w:tc>
          <w:tcPr>
            <w:tcW w:w="1289" w:type="dxa"/>
          </w:tcPr>
          <w:p w14:paraId="25DE8FEF"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1258" w:type="dxa"/>
          </w:tcPr>
          <w:p w14:paraId="66447BDE"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15</w:t>
            </w:r>
          </w:p>
        </w:tc>
      </w:tr>
      <w:tr w:rsidR="006858D6" w:rsidRPr="0085608F" w14:paraId="4D60C97D" w14:textId="77777777" w:rsidTr="00721182">
        <w:trPr>
          <w:trHeight w:val="271"/>
        </w:trPr>
        <w:tc>
          <w:tcPr>
            <w:cnfStyle w:val="001000000000" w:firstRow="0" w:lastRow="0" w:firstColumn="1" w:lastColumn="0" w:oddVBand="0" w:evenVBand="0" w:oddHBand="0" w:evenHBand="0" w:firstRowFirstColumn="0" w:firstRowLastColumn="0" w:lastRowFirstColumn="0" w:lastRowLastColumn="0"/>
            <w:tcW w:w="2194" w:type="dxa"/>
          </w:tcPr>
          <w:p w14:paraId="77E44CA9"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Воспитатели</w:t>
            </w:r>
          </w:p>
        </w:tc>
        <w:tc>
          <w:tcPr>
            <w:tcW w:w="1032" w:type="dxa"/>
          </w:tcPr>
          <w:p w14:paraId="0C5DD4A0"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032" w:type="dxa"/>
          </w:tcPr>
          <w:p w14:paraId="06B2C0E4"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89" w:type="dxa"/>
          </w:tcPr>
          <w:p w14:paraId="129E983D"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90" w:type="dxa"/>
          </w:tcPr>
          <w:p w14:paraId="6943127B"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89" w:type="dxa"/>
          </w:tcPr>
          <w:p w14:paraId="4D28ECF9"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58" w:type="dxa"/>
          </w:tcPr>
          <w:p w14:paraId="3617E2B3"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r>
      <w:tr w:rsidR="006858D6" w:rsidRPr="0085608F" w14:paraId="19949C6F" w14:textId="77777777" w:rsidTr="0072118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94" w:type="dxa"/>
          </w:tcPr>
          <w:p w14:paraId="151E9FCC"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Тьюторы</w:t>
            </w:r>
          </w:p>
        </w:tc>
        <w:tc>
          <w:tcPr>
            <w:tcW w:w="1032" w:type="dxa"/>
          </w:tcPr>
          <w:p w14:paraId="52E5115A"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1032" w:type="dxa"/>
          </w:tcPr>
          <w:p w14:paraId="38D78509"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1289" w:type="dxa"/>
          </w:tcPr>
          <w:p w14:paraId="3F176DDB"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1290" w:type="dxa"/>
          </w:tcPr>
          <w:p w14:paraId="00DE3E42"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1289" w:type="dxa"/>
          </w:tcPr>
          <w:p w14:paraId="69071954"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1258" w:type="dxa"/>
          </w:tcPr>
          <w:p w14:paraId="5063A3ED"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r>
      <w:tr w:rsidR="006858D6" w14:paraId="686CEB90" w14:textId="77777777" w:rsidTr="00721182">
        <w:trPr>
          <w:trHeight w:val="518"/>
        </w:trPr>
        <w:tc>
          <w:tcPr>
            <w:cnfStyle w:val="001000000000" w:firstRow="0" w:lastRow="0" w:firstColumn="1" w:lastColumn="0" w:oddVBand="0" w:evenVBand="0" w:oddHBand="0" w:evenHBand="0" w:firstRowFirstColumn="0" w:firstRowLastColumn="0" w:lastRowFirstColumn="0" w:lastRowLastColumn="0"/>
            <w:tcW w:w="2194" w:type="dxa"/>
          </w:tcPr>
          <w:p w14:paraId="7541FFEC"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Коррекционный блок: логопеды</w:t>
            </w:r>
          </w:p>
        </w:tc>
        <w:tc>
          <w:tcPr>
            <w:tcW w:w="1032" w:type="dxa"/>
          </w:tcPr>
          <w:p w14:paraId="00040A62"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1032" w:type="dxa"/>
          </w:tcPr>
          <w:p w14:paraId="360EF8A4"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89" w:type="dxa"/>
          </w:tcPr>
          <w:p w14:paraId="77657767"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1290" w:type="dxa"/>
          </w:tcPr>
          <w:p w14:paraId="0AA2B198"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89" w:type="dxa"/>
          </w:tcPr>
          <w:p w14:paraId="1E83BB69"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58" w:type="dxa"/>
          </w:tcPr>
          <w:p w14:paraId="3EB95E8C"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r>
      <w:tr w:rsidR="006858D6" w14:paraId="1B9BDDEF" w14:textId="77777777" w:rsidTr="0072118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194" w:type="dxa"/>
          </w:tcPr>
          <w:p w14:paraId="3595D0D3"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Коррекционный блок: психологи</w:t>
            </w:r>
          </w:p>
        </w:tc>
        <w:tc>
          <w:tcPr>
            <w:tcW w:w="1032" w:type="dxa"/>
          </w:tcPr>
          <w:p w14:paraId="4F78FC81"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2</w:t>
            </w:r>
          </w:p>
        </w:tc>
        <w:tc>
          <w:tcPr>
            <w:tcW w:w="1032" w:type="dxa"/>
          </w:tcPr>
          <w:p w14:paraId="6F7BB023"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1289" w:type="dxa"/>
          </w:tcPr>
          <w:p w14:paraId="77210F4B"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1290" w:type="dxa"/>
          </w:tcPr>
          <w:p w14:paraId="4A54B5B1"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1289" w:type="dxa"/>
          </w:tcPr>
          <w:p w14:paraId="2ECB3479"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1258" w:type="dxa"/>
          </w:tcPr>
          <w:p w14:paraId="44A8D262"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r>
      <w:tr w:rsidR="006858D6" w14:paraId="4CD51264" w14:textId="77777777" w:rsidTr="00721182">
        <w:trPr>
          <w:trHeight w:val="259"/>
        </w:trPr>
        <w:tc>
          <w:tcPr>
            <w:cnfStyle w:val="001000000000" w:firstRow="0" w:lastRow="0" w:firstColumn="1" w:lastColumn="0" w:oddVBand="0" w:evenVBand="0" w:oddHBand="0" w:evenHBand="0" w:firstRowFirstColumn="0" w:firstRowLastColumn="0" w:lastRowFirstColumn="0" w:lastRowLastColumn="0"/>
            <w:tcW w:w="2194" w:type="dxa"/>
          </w:tcPr>
          <w:p w14:paraId="459DD59E"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Методисты</w:t>
            </w:r>
          </w:p>
        </w:tc>
        <w:tc>
          <w:tcPr>
            <w:tcW w:w="1032" w:type="dxa"/>
          </w:tcPr>
          <w:p w14:paraId="5318E64A"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032" w:type="dxa"/>
          </w:tcPr>
          <w:p w14:paraId="7D478131"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89" w:type="dxa"/>
          </w:tcPr>
          <w:p w14:paraId="3B342C9D"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90" w:type="dxa"/>
          </w:tcPr>
          <w:p w14:paraId="5BA04798"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89" w:type="dxa"/>
          </w:tcPr>
          <w:p w14:paraId="2EE773C7"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58" w:type="dxa"/>
          </w:tcPr>
          <w:p w14:paraId="00515FCE"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r>
      <w:tr w:rsidR="006858D6" w14:paraId="3C41C747" w14:textId="77777777" w:rsidTr="0072118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94" w:type="dxa"/>
          </w:tcPr>
          <w:p w14:paraId="252F54C8"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Социальный педагог</w:t>
            </w:r>
          </w:p>
        </w:tc>
        <w:tc>
          <w:tcPr>
            <w:tcW w:w="1032" w:type="dxa"/>
          </w:tcPr>
          <w:p w14:paraId="23D44557"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1032" w:type="dxa"/>
          </w:tcPr>
          <w:p w14:paraId="2174D56D"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1289" w:type="dxa"/>
          </w:tcPr>
          <w:p w14:paraId="1A2C80A1"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1290" w:type="dxa"/>
          </w:tcPr>
          <w:p w14:paraId="384F65A6"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c>
          <w:tcPr>
            <w:tcW w:w="1289" w:type="dxa"/>
          </w:tcPr>
          <w:p w14:paraId="58FB5DE1"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c>
          <w:tcPr>
            <w:tcW w:w="1258" w:type="dxa"/>
          </w:tcPr>
          <w:p w14:paraId="3E4D7301"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p>
        </w:tc>
      </w:tr>
      <w:tr w:rsidR="006858D6" w14:paraId="78EDD1EC" w14:textId="77777777" w:rsidTr="00721182">
        <w:trPr>
          <w:trHeight w:val="271"/>
        </w:trPr>
        <w:tc>
          <w:tcPr>
            <w:cnfStyle w:val="001000000000" w:firstRow="0" w:lastRow="0" w:firstColumn="1" w:lastColumn="0" w:oddVBand="0" w:evenVBand="0" w:oddHBand="0" w:evenHBand="0" w:firstRowFirstColumn="0" w:firstRowLastColumn="0" w:lastRowFirstColumn="0" w:lastRowLastColumn="0"/>
            <w:tcW w:w="2194" w:type="dxa"/>
          </w:tcPr>
          <w:p w14:paraId="4286C76F"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Педагог-библиотекарь)</w:t>
            </w:r>
          </w:p>
        </w:tc>
        <w:tc>
          <w:tcPr>
            <w:tcW w:w="1032" w:type="dxa"/>
          </w:tcPr>
          <w:p w14:paraId="479DC298"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032" w:type="dxa"/>
          </w:tcPr>
          <w:p w14:paraId="0A3F0FD2"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89" w:type="dxa"/>
          </w:tcPr>
          <w:p w14:paraId="304EB385"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90" w:type="dxa"/>
          </w:tcPr>
          <w:p w14:paraId="5649D30D"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89" w:type="dxa"/>
          </w:tcPr>
          <w:p w14:paraId="69327C7A"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p>
        </w:tc>
        <w:tc>
          <w:tcPr>
            <w:tcW w:w="1258" w:type="dxa"/>
          </w:tcPr>
          <w:p w14:paraId="50DE3D98" w14:textId="77777777" w:rsidR="006858D6" w:rsidRPr="004D5F15" w:rsidRDefault="006858D6" w:rsidP="006858D6">
            <w:pPr>
              <w:tabs>
                <w:tab w:val="left" w:pos="8789"/>
                <w:tab w:val="left" w:pos="8931"/>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w:t>
            </w:r>
          </w:p>
        </w:tc>
      </w:tr>
      <w:tr w:rsidR="006858D6" w14:paraId="277980C9" w14:textId="77777777" w:rsidTr="0072118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194" w:type="dxa"/>
          </w:tcPr>
          <w:p w14:paraId="569B458A" w14:textId="77777777" w:rsidR="006858D6" w:rsidRPr="004D5F15" w:rsidRDefault="006858D6" w:rsidP="006858D6">
            <w:pPr>
              <w:tabs>
                <w:tab w:val="left" w:pos="8789"/>
                <w:tab w:val="left" w:pos="8931"/>
              </w:tabs>
              <w:spacing w:after="0" w:line="240" w:lineRule="auto"/>
              <w:rPr>
                <w:rFonts w:ascii="Times New Roman" w:hAnsi="Times New Roman" w:cs="Times New Roman"/>
                <w:b w:val="0"/>
                <w:szCs w:val="24"/>
              </w:rPr>
            </w:pPr>
            <w:r w:rsidRPr="004D5F15">
              <w:rPr>
                <w:rFonts w:ascii="Times New Roman" w:hAnsi="Times New Roman" w:cs="Times New Roman"/>
                <w:b w:val="0"/>
                <w:szCs w:val="24"/>
              </w:rPr>
              <w:t>Итого - 55</w:t>
            </w:r>
          </w:p>
        </w:tc>
        <w:tc>
          <w:tcPr>
            <w:tcW w:w="1032" w:type="dxa"/>
          </w:tcPr>
          <w:p w14:paraId="1DC7B440"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7</w:t>
            </w:r>
          </w:p>
        </w:tc>
        <w:tc>
          <w:tcPr>
            <w:tcW w:w="1032" w:type="dxa"/>
          </w:tcPr>
          <w:p w14:paraId="115AAB0F"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7</w:t>
            </w:r>
          </w:p>
        </w:tc>
        <w:tc>
          <w:tcPr>
            <w:tcW w:w="1289" w:type="dxa"/>
          </w:tcPr>
          <w:p w14:paraId="5E610D94"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12</w:t>
            </w:r>
          </w:p>
        </w:tc>
        <w:tc>
          <w:tcPr>
            <w:tcW w:w="1290" w:type="dxa"/>
          </w:tcPr>
          <w:p w14:paraId="4C52CA45"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5</w:t>
            </w:r>
          </w:p>
        </w:tc>
        <w:tc>
          <w:tcPr>
            <w:tcW w:w="1289" w:type="dxa"/>
          </w:tcPr>
          <w:p w14:paraId="1F269B4D"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5</w:t>
            </w:r>
          </w:p>
        </w:tc>
        <w:tc>
          <w:tcPr>
            <w:tcW w:w="1258" w:type="dxa"/>
          </w:tcPr>
          <w:p w14:paraId="27209178" w14:textId="77777777" w:rsidR="006858D6" w:rsidRPr="004D5F15" w:rsidRDefault="006858D6" w:rsidP="006858D6">
            <w:pPr>
              <w:tabs>
                <w:tab w:val="left" w:pos="8789"/>
                <w:tab w:val="left" w:pos="8931"/>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4D5F15">
              <w:rPr>
                <w:rFonts w:ascii="Times New Roman" w:hAnsi="Times New Roman" w:cs="Times New Roman"/>
                <w:bCs/>
                <w:szCs w:val="24"/>
              </w:rPr>
              <w:t>19</w:t>
            </w:r>
          </w:p>
        </w:tc>
      </w:tr>
    </w:tbl>
    <w:p w14:paraId="0B4BCF6F" w14:textId="77777777" w:rsidR="006858D6" w:rsidRPr="009F2ABA" w:rsidRDefault="006858D6" w:rsidP="002B396B">
      <w:pPr>
        <w:spacing w:after="0" w:line="360" w:lineRule="auto"/>
        <w:ind w:firstLine="708"/>
        <w:jc w:val="both"/>
        <w:rPr>
          <w:rFonts w:ascii="Times New Roman" w:hAnsi="Times New Roman" w:cs="Times New Roman"/>
          <w:sz w:val="28"/>
          <w:szCs w:val="28"/>
        </w:rPr>
      </w:pPr>
      <w:r w:rsidRPr="009F2ABA">
        <w:rPr>
          <w:rFonts w:ascii="Times New Roman" w:hAnsi="Times New Roman" w:cs="Times New Roman"/>
          <w:sz w:val="28"/>
          <w:szCs w:val="28"/>
        </w:rPr>
        <w:lastRenderedPageBreak/>
        <w:t xml:space="preserve">В целях повышения качества образовательной деятельности в </w:t>
      </w:r>
      <w:r>
        <w:rPr>
          <w:rFonts w:ascii="Times New Roman" w:hAnsi="Times New Roman" w:cs="Times New Roman"/>
          <w:sz w:val="28"/>
          <w:szCs w:val="28"/>
        </w:rPr>
        <w:t>образовательном учреждении</w:t>
      </w:r>
      <w:r w:rsidRPr="009F2ABA">
        <w:rPr>
          <w:rFonts w:ascii="Times New Roman" w:hAnsi="Times New Roman" w:cs="Times New Roman"/>
          <w:sz w:val="28"/>
          <w:szCs w:val="28"/>
        </w:rPr>
        <w:t xml:space="preserve"> проводится целенаправленная кадровая политика, основная цель </w:t>
      </w:r>
      <w:r>
        <w:rPr>
          <w:rFonts w:ascii="Times New Roman" w:hAnsi="Times New Roman" w:cs="Times New Roman"/>
          <w:sz w:val="28"/>
          <w:szCs w:val="28"/>
        </w:rPr>
        <w:t xml:space="preserve">которой – </w:t>
      </w:r>
      <w:r w:rsidRPr="009F2ABA">
        <w:rPr>
          <w:rFonts w:ascii="Times New Roman" w:hAnsi="Times New Roman" w:cs="Times New Roman"/>
          <w:sz w:val="28"/>
          <w:szCs w:val="28"/>
        </w:rPr>
        <w:t xml:space="preserve">обеспечение оптимального баланса процессов обновления и сохранения численного и качественного состава кадров в его развитии, в соответствии </w:t>
      </w:r>
      <w:r>
        <w:rPr>
          <w:rFonts w:ascii="Times New Roman" w:hAnsi="Times New Roman" w:cs="Times New Roman"/>
          <w:sz w:val="28"/>
          <w:szCs w:val="28"/>
        </w:rPr>
        <w:t xml:space="preserve">с </w:t>
      </w:r>
      <w:r w:rsidRPr="009F2ABA">
        <w:rPr>
          <w:rFonts w:ascii="Times New Roman" w:hAnsi="Times New Roman" w:cs="Times New Roman"/>
          <w:sz w:val="28"/>
          <w:szCs w:val="28"/>
        </w:rPr>
        <w:t xml:space="preserve">потребностями </w:t>
      </w:r>
      <w:r>
        <w:rPr>
          <w:rFonts w:ascii="Times New Roman" w:hAnsi="Times New Roman" w:cs="Times New Roman"/>
          <w:sz w:val="28"/>
          <w:szCs w:val="28"/>
        </w:rPr>
        <w:t>ОУ</w:t>
      </w:r>
      <w:r w:rsidRPr="009F2ABA">
        <w:rPr>
          <w:rFonts w:ascii="Times New Roman" w:hAnsi="Times New Roman" w:cs="Times New Roman"/>
          <w:sz w:val="28"/>
          <w:szCs w:val="28"/>
        </w:rPr>
        <w:t xml:space="preserve"> и требованиями действующего законодательства.</w:t>
      </w:r>
    </w:p>
    <w:p w14:paraId="76619B61" w14:textId="77777777" w:rsidR="006858D6" w:rsidRPr="009F2ABA" w:rsidRDefault="006858D6" w:rsidP="002B396B">
      <w:pPr>
        <w:spacing w:after="0" w:line="360" w:lineRule="auto"/>
        <w:ind w:firstLine="709"/>
        <w:jc w:val="both"/>
        <w:rPr>
          <w:rFonts w:ascii="Times New Roman" w:hAnsi="Times New Roman" w:cs="Times New Roman"/>
          <w:sz w:val="28"/>
          <w:szCs w:val="28"/>
        </w:rPr>
      </w:pPr>
      <w:r w:rsidRPr="009F2ABA">
        <w:rPr>
          <w:rFonts w:ascii="Times New Roman" w:hAnsi="Times New Roman" w:cs="Times New Roman"/>
          <w:sz w:val="28"/>
          <w:szCs w:val="28"/>
        </w:rPr>
        <w:t>Основные принципы кадровой политики направлены:</w:t>
      </w:r>
    </w:p>
    <w:p w14:paraId="1992D213" w14:textId="77777777" w:rsidR="006858D6" w:rsidRPr="009F2ABA" w:rsidRDefault="006858D6" w:rsidP="002B396B">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на сохранение, укрепление и развитие кадрового потенциала;</w:t>
      </w:r>
    </w:p>
    <w:p w14:paraId="3091E3DE" w14:textId="77777777" w:rsidR="006858D6" w:rsidRPr="009F2ABA" w:rsidRDefault="006858D6" w:rsidP="002B396B">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создание квалифицированного коллектива, способного работать в современных условиях;</w:t>
      </w:r>
    </w:p>
    <w:p w14:paraId="67DF81A1" w14:textId="77777777" w:rsidR="006858D6" w:rsidRPr="009F2ABA" w:rsidRDefault="006858D6" w:rsidP="002B396B">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повышения уровня квалификации персонала.</w:t>
      </w:r>
    </w:p>
    <w:p w14:paraId="047CF05B" w14:textId="77777777" w:rsidR="006858D6" w:rsidRPr="009F2ABA" w:rsidRDefault="006858D6" w:rsidP="002B396B">
      <w:pPr>
        <w:spacing w:after="0" w:line="360" w:lineRule="auto"/>
        <w:ind w:firstLine="709"/>
        <w:jc w:val="both"/>
        <w:rPr>
          <w:rFonts w:ascii="Times New Roman" w:hAnsi="Times New Roman" w:cs="Times New Roman"/>
          <w:sz w:val="28"/>
          <w:szCs w:val="28"/>
        </w:rPr>
      </w:pPr>
      <w:r w:rsidRPr="009F2ABA">
        <w:rPr>
          <w:rFonts w:ascii="Times New Roman" w:hAnsi="Times New Roman" w:cs="Times New Roman"/>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14:paraId="481D97FE" w14:textId="77777777" w:rsidR="006858D6" w:rsidRPr="009F2ABA" w:rsidRDefault="006858D6" w:rsidP="002B396B">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образовательная деятельность в школе обеспечена квалифицированным профессиональным педагогическим составом;</w:t>
      </w:r>
    </w:p>
    <w:p w14:paraId="325CC94F" w14:textId="77777777" w:rsidR="006858D6" w:rsidRPr="009F2ABA" w:rsidRDefault="006858D6" w:rsidP="002B396B">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 xml:space="preserve">кадровый потенциал </w:t>
      </w:r>
      <w:r>
        <w:rPr>
          <w:rFonts w:ascii="Times New Roman" w:hAnsi="Times New Roman" w:cs="Times New Roman"/>
          <w:sz w:val="28"/>
          <w:szCs w:val="28"/>
        </w:rPr>
        <w:t>ОУ</w:t>
      </w:r>
      <w:r w:rsidRPr="009F2ABA">
        <w:rPr>
          <w:rFonts w:ascii="Times New Roman" w:hAnsi="Times New Roman" w:cs="Times New Roman"/>
          <w:sz w:val="28"/>
          <w:szCs w:val="28"/>
        </w:rPr>
        <w:t xml:space="preserve"> динамично развивается на основе целенаправленной работы по повышению квалификации педагогов.</w:t>
      </w:r>
    </w:p>
    <w:p w14:paraId="2CA3B3F7" w14:textId="77777777" w:rsidR="006858D6" w:rsidRDefault="006858D6" w:rsidP="002B396B">
      <w:pPr>
        <w:shd w:val="clear" w:color="auto" w:fill="FFFFFF"/>
        <w:tabs>
          <w:tab w:val="left" w:pos="8789"/>
          <w:tab w:val="left" w:pos="8931"/>
        </w:tabs>
        <w:spacing w:after="0" w:line="360" w:lineRule="auto"/>
        <w:ind w:firstLine="709"/>
        <w:jc w:val="both"/>
        <w:rPr>
          <w:rFonts w:ascii="Times New Roman" w:hAnsi="Times New Roman" w:cs="Times New Roman"/>
          <w:sz w:val="28"/>
          <w:szCs w:val="28"/>
        </w:rPr>
      </w:pPr>
      <w:r w:rsidRPr="00642FEE">
        <w:rPr>
          <w:rFonts w:ascii="Times New Roman" w:hAnsi="Times New Roman" w:cs="Times New Roman"/>
          <w:sz w:val="28"/>
          <w:szCs w:val="28"/>
        </w:rPr>
        <w:t xml:space="preserve">Все педагогические работники имеют высшее образование по специальностям </w:t>
      </w:r>
      <w:r w:rsidRPr="00642FEE">
        <w:rPr>
          <w:rFonts w:ascii="Times New Roman" w:hAnsi="Times New Roman" w:cs="Times New Roman"/>
          <w:color w:val="000000"/>
          <w:sz w:val="28"/>
          <w:szCs w:val="28"/>
          <w:shd w:val="clear" w:color="auto" w:fill="FFFFFF"/>
        </w:rPr>
        <w:t>«Олигофренопедагогика», «Специальная психология», «Логопедия»</w:t>
      </w:r>
      <w:r w:rsidRPr="00642FEE">
        <w:rPr>
          <w:rFonts w:ascii="Times New Roman" w:hAnsi="Times New Roman" w:cs="Times New Roman"/>
          <w:color w:val="000000"/>
          <w:sz w:val="21"/>
          <w:szCs w:val="21"/>
          <w:shd w:val="clear" w:color="auto" w:fill="FFFFFF"/>
        </w:rPr>
        <w:t>.</w:t>
      </w:r>
      <w:r w:rsidRPr="00642FEE">
        <w:rPr>
          <w:rFonts w:ascii="Times New Roman" w:hAnsi="Times New Roman" w:cs="Times New Roman"/>
          <w:sz w:val="28"/>
          <w:szCs w:val="28"/>
        </w:rPr>
        <w:t xml:space="preserve"> </w:t>
      </w:r>
    </w:p>
    <w:p w14:paraId="1F3BE386" w14:textId="77777777" w:rsidR="006858D6" w:rsidRPr="00AF4298" w:rsidRDefault="006858D6" w:rsidP="002B396B">
      <w:pPr>
        <w:spacing w:after="0" w:line="360" w:lineRule="auto"/>
        <w:ind w:firstLine="709"/>
        <w:jc w:val="both"/>
        <w:rPr>
          <w:rFonts w:ascii="Times New Roman" w:hAnsi="Times New Roman" w:cs="Times New Roman"/>
          <w:sz w:val="28"/>
          <w:szCs w:val="28"/>
        </w:rPr>
      </w:pPr>
      <w:r w:rsidRPr="00AF4298">
        <w:rPr>
          <w:rFonts w:ascii="Times New Roman" w:hAnsi="Times New Roman" w:cs="Times New Roman"/>
          <w:sz w:val="28"/>
          <w:szCs w:val="28"/>
        </w:rPr>
        <w:t>В 2019 году аттестацию прошли 8 человек: на первую квалификационную категорию – 3 человека, на высшую категорию – 5 человек.</w:t>
      </w:r>
    </w:p>
    <w:p w14:paraId="57944885" w14:textId="77777777" w:rsidR="006858D6" w:rsidRPr="00AF4298" w:rsidRDefault="006858D6" w:rsidP="002B396B">
      <w:pPr>
        <w:spacing w:after="0" w:line="360" w:lineRule="auto"/>
        <w:ind w:firstLine="709"/>
        <w:jc w:val="both"/>
        <w:rPr>
          <w:rFonts w:ascii="Times New Roman" w:hAnsi="Times New Roman" w:cs="Times New Roman"/>
          <w:sz w:val="28"/>
          <w:szCs w:val="28"/>
        </w:rPr>
      </w:pPr>
      <w:r w:rsidRPr="00AF4298">
        <w:rPr>
          <w:rFonts w:ascii="Times New Roman" w:hAnsi="Times New Roman" w:cs="Times New Roman"/>
          <w:sz w:val="28"/>
          <w:szCs w:val="28"/>
        </w:rPr>
        <w:t>Из педагогических работников аттестованы:</w:t>
      </w:r>
    </w:p>
    <w:p w14:paraId="6EAF0309" w14:textId="77777777" w:rsidR="006858D6" w:rsidRPr="00AF4298" w:rsidRDefault="006858D6" w:rsidP="002B396B">
      <w:pPr>
        <w:spacing w:after="0" w:line="360" w:lineRule="auto"/>
        <w:ind w:firstLine="709"/>
        <w:jc w:val="both"/>
        <w:rPr>
          <w:rFonts w:ascii="Times New Roman" w:hAnsi="Times New Roman" w:cs="Times New Roman"/>
          <w:sz w:val="28"/>
          <w:szCs w:val="28"/>
        </w:rPr>
      </w:pPr>
      <w:r w:rsidRPr="00AF4298">
        <w:rPr>
          <w:rFonts w:ascii="Times New Roman" w:hAnsi="Times New Roman" w:cs="Times New Roman"/>
          <w:sz w:val="28"/>
          <w:szCs w:val="28"/>
        </w:rPr>
        <w:t>- на высшую категорию – 15 человек (30%),</w:t>
      </w:r>
    </w:p>
    <w:p w14:paraId="4B145F9D" w14:textId="77777777" w:rsidR="006858D6" w:rsidRPr="00AF4298" w:rsidRDefault="006858D6" w:rsidP="002B396B">
      <w:pPr>
        <w:spacing w:after="0" w:line="360" w:lineRule="auto"/>
        <w:ind w:firstLine="709"/>
        <w:jc w:val="both"/>
        <w:rPr>
          <w:rFonts w:ascii="Times New Roman" w:hAnsi="Times New Roman" w:cs="Times New Roman"/>
          <w:sz w:val="28"/>
          <w:szCs w:val="28"/>
        </w:rPr>
      </w:pPr>
      <w:r w:rsidRPr="00AF4298">
        <w:rPr>
          <w:rFonts w:ascii="Times New Roman" w:hAnsi="Times New Roman" w:cs="Times New Roman"/>
          <w:sz w:val="28"/>
          <w:szCs w:val="28"/>
        </w:rPr>
        <w:t>- на первую категорию – 17 человек (34%),</w:t>
      </w:r>
    </w:p>
    <w:p w14:paraId="67A4E0E0" w14:textId="77777777" w:rsidR="006858D6" w:rsidRPr="00AF4298" w:rsidRDefault="006858D6" w:rsidP="002B396B">
      <w:pPr>
        <w:spacing w:after="0" w:line="360" w:lineRule="auto"/>
        <w:ind w:firstLine="709"/>
        <w:jc w:val="both"/>
        <w:rPr>
          <w:rFonts w:ascii="Times New Roman" w:hAnsi="Times New Roman" w:cs="Times New Roman"/>
          <w:sz w:val="28"/>
          <w:szCs w:val="28"/>
        </w:rPr>
      </w:pPr>
      <w:r w:rsidRPr="00AF4298">
        <w:rPr>
          <w:rFonts w:ascii="Times New Roman" w:hAnsi="Times New Roman" w:cs="Times New Roman"/>
          <w:sz w:val="28"/>
          <w:szCs w:val="28"/>
        </w:rPr>
        <w:t>- на соответствие занимаемой должности – 0 человек,</w:t>
      </w:r>
    </w:p>
    <w:p w14:paraId="3B53DF38" w14:textId="77777777" w:rsidR="006858D6" w:rsidRPr="00AF4298" w:rsidRDefault="006858D6" w:rsidP="002B396B">
      <w:pPr>
        <w:spacing w:after="0" w:line="360" w:lineRule="auto"/>
        <w:ind w:firstLine="709"/>
        <w:jc w:val="both"/>
        <w:rPr>
          <w:rFonts w:ascii="Times New Roman" w:hAnsi="Times New Roman" w:cs="Times New Roman"/>
          <w:sz w:val="28"/>
          <w:szCs w:val="28"/>
        </w:rPr>
      </w:pPr>
      <w:r w:rsidRPr="00AF4298">
        <w:rPr>
          <w:rFonts w:ascii="Times New Roman" w:hAnsi="Times New Roman" w:cs="Times New Roman"/>
          <w:sz w:val="28"/>
          <w:szCs w:val="28"/>
        </w:rPr>
        <w:t>- молодых специалистов – 2 человека (4%),</w:t>
      </w:r>
    </w:p>
    <w:p w14:paraId="670F71CD" w14:textId="3F673798" w:rsidR="00721182" w:rsidRDefault="006858D6" w:rsidP="002B396B">
      <w:pPr>
        <w:spacing w:after="0" w:line="360" w:lineRule="auto"/>
        <w:ind w:firstLine="709"/>
        <w:jc w:val="both"/>
        <w:rPr>
          <w:rFonts w:ascii="Times New Roman" w:hAnsi="Times New Roman" w:cs="Times New Roman"/>
          <w:sz w:val="28"/>
          <w:szCs w:val="28"/>
        </w:rPr>
      </w:pPr>
      <w:r w:rsidRPr="00AF4298">
        <w:rPr>
          <w:rFonts w:ascii="Times New Roman" w:hAnsi="Times New Roman" w:cs="Times New Roman"/>
          <w:sz w:val="28"/>
          <w:szCs w:val="28"/>
        </w:rPr>
        <w:t>- без категории – 15 человек (30%)</w:t>
      </w:r>
      <w:r w:rsidR="00721182">
        <w:rPr>
          <w:rFonts w:ascii="Times New Roman" w:hAnsi="Times New Roman" w:cs="Times New Roman"/>
          <w:sz w:val="28"/>
          <w:szCs w:val="28"/>
        </w:rPr>
        <w:t xml:space="preserve"> Из них:</w:t>
      </w:r>
      <w:r w:rsidRPr="00AF4298">
        <w:rPr>
          <w:rFonts w:ascii="Times New Roman" w:hAnsi="Times New Roman" w:cs="Times New Roman"/>
          <w:sz w:val="28"/>
          <w:szCs w:val="28"/>
        </w:rPr>
        <w:t xml:space="preserve"> </w:t>
      </w:r>
    </w:p>
    <w:p w14:paraId="4BFEB9CD" w14:textId="03D6B866" w:rsidR="00721182" w:rsidRDefault="00721182" w:rsidP="00721182">
      <w:pPr>
        <w:spacing w:after="0" w:line="360" w:lineRule="auto"/>
        <w:ind w:left="708"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58D6" w:rsidRPr="00AF4298">
        <w:rPr>
          <w:rFonts w:ascii="Times New Roman" w:hAnsi="Times New Roman" w:cs="Times New Roman"/>
          <w:sz w:val="28"/>
          <w:szCs w:val="28"/>
        </w:rPr>
        <w:t>3</w:t>
      </w:r>
      <w:r>
        <w:rPr>
          <w:rFonts w:ascii="Times New Roman" w:hAnsi="Times New Roman" w:cs="Times New Roman"/>
          <w:sz w:val="28"/>
          <w:szCs w:val="28"/>
        </w:rPr>
        <w:t xml:space="preserve"> чел.</w:t>
      </w:r>
      <w:r w:rsidR="006858D6" w:rsidRPr="00AF4298">
        <w:rPr>
          <w:rFonts w:ascii="Times New Roman" w:hAnsi="Times New Roman" w:cs="Times New Roman"/>
          <w:sz w:val="28"/>
          <w:szCs w:val="28"/>
        </w:rPr>
        <w:t xml:space="preserve"> </w:t>
      </w:r>
      <w:r>
        <w:rPr>
          <w:rFonts w:ascii="Times New Roman" w:hAnsi="Times New Roman" w:cs="Times New Roman"/>
          <w:sz w:val="28"/>
          <w:szCs w:val="28"/>
        </w:rPr>
        <w:t>–</w:t>
      </w:r>
      <w:r w:rsidR="006858D6" w:rsidRPr="00AF4298">
        <w:rPr>
          <w:rFonts w:ascii="Times New Roman" w:hAnsi="Times New Roman" w:cs="Times New Roman"/>
          <w:sz w:val="28"/>
          <w:szCs w:val="28"/>
        </w:rPr>
        <w:t xml:space="preserve"> </w:t>
      </w:r>
      <w:r>
        <w:rPr>
          <w:rFonts w:ascii="Times New Roman" w:hAnsi="Times New Roman" w:cs="Times New Roman"/>
          <w:sz w:val="28"/>
          <w:szCs w:val="28"/>
        </w:rPr>
        <w:t>отпуск по уходу за ребенком</w:t>
      </w:r>
      <w:r w:rsidR="006858D6" w:rsidRPr="00AF4298">
        <w:rPr>
          <w:rFonts w:ascii="Times New Roman" w:hAnsi="Times New Roman" w:cs="Times New Roman"/>
          <w:sz w:val="28"/>
          <w:szCs w:val="28"/>
        </w:rPr>
        <w:t xml:space="preserve">, </w:t>
      </w:r>
    </w:p>
    <w:p w14:paraId="4986F57B" w14:textId="77777777" w:rsidR="00721182" w:rsidRDefault="00721182" w:rsidP="00721182">
      <w:pPr>
        <w:spacing w:after="0" w:line="36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58D6" w:rsidRPr="00AF4298">
        <w:rPr>
          <w:rFonts w:ascii="Times New Roman" w:hAnsi="Times New Roman" w:cs="Times New Roman"/>
          <w:sz w:val="28"/>
          <w:szCs w:val="28"/>
        </w:rPr>
        <w:t>1</w:t>
      </w:r>
      <w:r>
        <w:rPr>
          <w:rFonts w:ascii="Times New Roman" w:hAnsi="Times New Roman" w:cs="Times New Roman"/>
          <w:sz w:val="28"/>
          <w:szCs w:val="28"/>
        </w:rPr>
        <w:t xml:space="preserve"> чел.</w:t>
      </w:r>
      <w:r w:rsidR="006858D6" w:rsidRPr="00AF4298">
        <w:rPr>
          <w:rFonts w:ascii="Times New Roman" w:hAnsi="Times New Roman" w:cs="Times New Roman"/>
          <w:sz w:val="28"/>
          <w:szCs w:val="28"/>
        </w:rPr>
        <w:t xml:space="preserve"> –</w:t>
      </w:r>
      <w:r>
        <w:rPr>
          <w:rFonts w:ascii="Times New Roman" w:hAnsi="Times New Roman" w:cs="Times New Roman"/>
          <w:sz w:val="28"/>
          <w:szCs w:val="28"/>
        </w:rPr>
        <w:t xml:space="preserve"> </w:t>
      </w:r>
      <w:r w:rsidR="006858D6" w:rsidRPr="00AF4298">
        <w:rPr>
          <w:rFonts w:ascii="Times New Roman" w:hAnsi="Times New Roman" w:cs="Times New Roman"/>
          <w:sz w:val="28"/>
          <w:szCs w:val="28"/>
        </w:rPr>
        <w:t>должность</w:t>
      </w:r>
      <w:r w:rsidRPr="00721182">
        <w:rPr>
          <w:rFonts w:ascii="Times New Roman" w:hAnsi="Times New Roman" w:cs="Times New Roman"/>
          <w:sz w:val="28"/>
          <w:szCs w:val="28"/>
        </w:rPr>
        <w:t xml:space="preserve"> </w:t>
      </w:r>
      <w:r>
        <w:rPr>
          <w:rFonts w:ascii="Times New Roman" w:hAnsi="Times New Roman" w:cs="Times New Roman"/>
          <w:sz w:val="28"/>
          <w:szCs w:val="28"/>
        </w:rPr>
        <w:t>«</w:t>
      </w:r>
      <w:r w:rsidRPr="00AF4298">
        <w:rPr>
          <w:rFonts w:ascii="Times New Roman" w:hAnsi="Times New Roman" w:cs="Times New Roman"/>
          <w:sz w:val="28"/>
          <w:szCs w:val="28"/>
        </w:rPr>
        <w:t>педагог-библиотекарь</w:t>
      </w:r>
      <w:r>
        <w:rPr>
          <w:rFonts w:ascii="Times New Roman" w:hAnsi="Times New Roman" w:cs="Times New Roman"/>
          <w:sz w:val="28"/>
          <w:szCs w:val="28"/>
        </w:rPr>
        <w:t>»</w:t>
      </w:r>
      <w:r w:rsidR="006858D6" w:rsidRPr="00AF4298">
        <w:rPr>
          <w:rFonts w:ascii="Times New Roman" w:hAnsi="Times New Roman" w:cs="Times New Roman"/>
          <w:sz w:val="28"/>
          <w:szCs w:val="28"/>
        </w:rPr>
        <w:t xml:space="preserve"> не аттестуется, </w:t>
      </w:r>
    </w:p>
    <w:p w14:paraId="1BA74C20" w14:textId="706873F7" w:rsidR="006858D6" w:rsidRPr="00877E02" w:rsidRDefault="00721182" w:rsidP="00721182">
      <w:pPr>
        <w:spacing w:after="0" w:line="36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58D6" w:rsidRPr="00AF4298">
        <w:rPr>
          <w:rFonts w:ascii="Times New Roman" w:hAnsi="Times New Roman" w:cs="Times New Roman"/>
          <w:sz w:val="28"/>
          <w:szCs w:val="28"/>
        </w:rPr>
        <w:t xml:space="preserve">11 </w:t>
      </w:r>
      <w:r>
        <w:rPr>
          <w:rFonts w:ascii="Times New Roman" w:hAnsi="Times New Roman" w:cs="Times New Roman"/>
          <w:sz w:val="28"/>
          <w:szCs w:val="28"/>
        </w:rPr>
        <w:t xml:space="preserve">чел. </w:t>
      </w:r>
      <w:r w:rsidR="006858D6" w:rsidRPr="00AF4298">
        <w:rPr>
          <w:rFonts w:ascii="Times New Roman" w:hAnsi="Times New Roman" w:cs="Times New Roman"/>
          <w:sz w:val="28"/>
          <w:szCs w:val="28"/>
        </w:rPr>
        <w:t xml:space="preserve">– </w:t>
      </w:r>
      <w:r>
        <w:rPr>
          <w:rFonts w:ascii="Times New Roman" w:hAnsi="Times New Roman" w:cs="Times New Roman"/>
          <w:sz w:val="28"/>
          <w:szCs w:val="28"/>
        </w:rPr>
        <w:t>стаж работы в ОУ</w:t>
      </w:r>
      <w:r w:rsidR="006858D6" w:rsidRPr="00AF4298">
        <w:rPr>
          <w:rFonts w:ascii="Times New Roman" w:hAnsi="Times New Roman" w:cs="Times New Roman"/>
          <w:sz w:val="28"/>
          <w:szCs w:val="28"/>
        </w:rPr>
        <w:t xml:space="preserve"> в занимаемой должности менее двух лет.</w:t>
      </w:r>
    </w:p>
    <w:p w14:paraId="7C2026DC" w14:textId="65A48A74" w:rsidR="006858D6" w:rsidRPr="00AF4298" w:rsidRDefault="006858D6" w:rsidP="002B396B">
      <w:pPr>
        <w:spacing w:after="0" w:line="360" w:lineRule="auto"/>
        <w:ind w:firstLine="709"/>
        <w:jc w:val="both"/>
        <w:rPr>
          <w:rFonts w:ascii="Times New Roman" w:hAnsi="Times New Roman" w:cs="Times New Roman"/>
          <w:sz w:val="28"/>
          <w:szCs w:val="28"/>
        </w:rPr>
      </w:pPr>
      <w:r w:rsidRPr="00AF4298">
        <w:rPr>
          <w:rFonts w:ascii="Times New Roman" w:hAnsi="Times New Roman" w:cs="Times New Roman"/>
          <w:sz w:val="28"/>
          <w:szCs w:val="28"/>
        </w:rPr>
        <w:t xml:space="preserve">Звания «Заслуженный учитель РФ» </w:t>
      </w:r>
      <w:r w:rsidR="00721182">
        <w:rPr>
          <w:rFonts w:ascii="Times New Roman" w:hAnsi="Times New Roman" w:cs="Times New Roman"/>
          <w:sz w:val="28"/>
          <w:szCs w:val="28"/>
        </w:rPr>
        <w:t>имеют</w:t>
      </w:r>
      <w:r w:rsidRPr="00AF4298">
        <w:rPr>
          <w:rFonts w:ascii="Times New Roman" w:hAnsi="Times New Roman" w:cs="Times New Roman"/>
          <w:sz w:val="28"/>
          <w:szCs w:val="28"/>
        </w:rPr>
        <w:t xml:space="preserve"> 2 </w:t>
      </w:r>
      <w:r w:rsidR="00721182">
        <w:rPr>
          <w:rFonts w:ascii="Times New Roman" w:hAnsi="Times New Roman" w:cs="Times New Roman"/>
          <w:sz w:val="28"/>
          <w:szCs w:val="28"/>
        </w:rPr>
        <w:t>педагога</w:t>
      </w:r>
      <w:r w:rsidRPr="00AF4298">
        <w:rPr>
          <w:rFonts w:ascii="Times New Roman" w:hAnsi="Times New Roman" w:cs="Times New Roman"/>
          <w:sz w:val="28"/>
          <w:szCs w:val="28"/>
        </w:rPr>
        <w:t>.</w:t>
      </w:r>
    </w:p>
    <w:p w14:paraId="787FD1CF" w14:textId="77777777" w:rsidR="006858D6" w:rsidRPr="00AF4298" w:rsidRDefault="006858D6" w:rsidP="002B396B">
      <w:pPr>
        <w:tabs>
          <w:tab w:val="left" w:pos="8789"/>
          <w:tab w:val="left" w:pos="8931"/>
        </w:tabs>
        <w:spacing w:after="0" w:line="360" w:lineRule="auto"/>
        <w:ind w:firstLine="709"/>
        <w:jc w:val="both"/>
        <w:rPr>
          <w:rFonts w:ascii="Times New Roman" w:hAnsi="Times New Roman" w:cs="Times New Roman"/>
          <w:sz w:val="28"/>
          <w:szCs w:val="28"/>
        </w:rPr>
      </w:pPr>
      <w:r w:rsidRPr="00AF4298">
        <w:rPr>
          <w:rFonts w:ascii="Times New Roman" w:hAnsi="Times New Roman" w:cs="Times New Roman"/>
          <w:sz w:val="28"/>
          <w:szCs w:val="28"/>
        </w:rPr>
        <w:t>В образовательном учреждении работают 2 учителя, имеющие учёную степень кандидата педагогических наук.</w:t>
      </w:r>
    </w:p>
    <w:p w14:paraId="5AA0F732" w14:textId="680470E1" w:rsidR="006858D6" w:rsidRPr="00AF4298" w:rsidRDefault="006858D6" w:rsidP="002B396B">
      <w:pPr>
        <w:tabs>
          <w:tab w:val="left" w:pos="8789"/>
          <w:tab w:val="left" w:pos="8931"/>
        </w:tabs>
        <w:spacing w:after="0" w:line="360" w:lineRule="auto"/>
        <w:ind w:firstLine="709"/>
        <w:jc w:val="both"/>
        <w:rPr>
          <w:rFonts w:ascii="Times New Roman" w:hAnsi="Times New Roman" w:cs="Times New Roman"/>
          <w:sz w:val="28"/>
          <w:szCs w:val="28"/>
        </w:rPr>
      </w:pPr>
      <w:r w:rsidRPr="00AF4298">
        <w:rPr>
          <w:rFonts w:ascii="Times New Roman" w:hAnsi="Times New Roman" w:cs="Times New Roman"/>
          <w:sz w:val="28"/>
          <w:szCs w:val="28"/>
        </w:rPr>
        <w:t xml:space="preserve">Почетной грамотой Минобрнауки РФ </w:t>
      </w:r>
      <w:r w:rsidR="00056F32">
        <w:rPr>
          <w:rFonts w:ascii="Times New Roman" w:hAnsi="Times New Roman" w:cs="Times New Roman"/>
          <w:sz w:val="28"/>
          <w:szCs w:val="28"/>
        </w:rPr>
        <w:t>н</w:t>
      </w:r>
      <w:r w:rsidR="00056F32" w:rsidRPr="00AF4298">
        <w:rPr>
          <w:rFonts w:ascii="Times New Roman" w:hAnsi="Times New Roman" w:cs="Times New Roman"/>
          <w:sz w:val="28"/>
          <w:szCs w:val="28"/>
        </w:rPr>
        <w:t>аграждены 4</w:t>
      </w:r>
      <w:r w:rsidRPr="00AF4298">
        <w:rPr>
          <w:rFonts w:ascii="Times New Roman" w:hAnsi="Times New Roman" w:cs="Times New Roman"/>
          <w:sz w:val="28"/>
          <w:szCs w:val="28"/>
        </w:rPr>
        <w:t xml:space="preserve"> </w:t>
      </w:r>
      <w:r w:rsidR="00721182">
        <w:rPr>
          <w:rFonts w:ascii="Times New Roman" w:hAnsi="Times New Roman" w:cs="Times New Roman"/>
          <w:sz w:val="28"/>
          <w:szCs w:val="28"/>
        </w:rPr>
        <w:t>педагога</w:t>
      </w:r>
      <w:r w:rsidRPr="00AF4298">
        <w:rPr>
          <w:rFonts w:ascii="Times New Roman" w:hAnsi="Times New Roman" w:cs="Times New Roman"/>
          <w:sz w:val="28"/>
          <w:szCs w:val="28"/>
        </w:rPr>
        <w:t>.</w:t>
      </w:r>
    </w:p>
    <w:p w14:paraId="409F439E" w14:textId="6E13D3A9" w:rsidR="006858D6" w:rsidRPr="004A5204" w:rsidRDefault="006858D6" w:rsidP="002B396B">
      <w:pPr>
        <w:tabs>
          <w:tab w:val="left" w:pos="8789"/>
          <w:tab w:val="left" w:pos="8931"/>
        </w:tabs>
        <w:spacing w:after="0" w:line="360" w:lineRule="auto"/>
        <w:ind w:firstLine="709"/>
        <w:jc w:val="both"/>
        <w:rPr>
          <w:rFonts w:ascii="Times New Roman" w:hAnsi="Times New Roman" w:cs="Times New Roman"/>
          <w:sz w:val="28"/>
          <w:szCs w:val="28"/>
        </w:rPr>
      </w:pPr>
      <w:r w:rsidRPr="00A1194B">
        <w:rPr>
          <w:rFonts w:ascii="Times New Roman" w:hAnsi="Times New Roman" w:cs="Times New Roman"/>
          <w:sz w:val="28"/>
          <w:szCs w:val="28"/>
        </w:rPr>
        <w:t xml:space="preserve">В течение 2019 года </w:t>
      </w:r>
      <w:r w:rsidR="00056F32">
        <w:rPr>
          <w:rFonts w:ascii="Times New Roman" w:hAnsi="Times New Roman" w:cs="Times New Roman"/>
          <w:sz w:val="28"/>
          <w:szCs w:val="28"/>
        </w:rPr>
        <w:t>прошел</w:t>
      </w:r>
      <w:r w:rsidRPr="00A1194B">
        <w:rPr>
          <w:rFonts w:ascii="Times New Roman" w:hAnsi="Times New Roman" w:cs="Times New Roman"/>
          <w:sz w:val="28"/>
          <w:szCs w:val="28"/>
        </w:rPr>
        <w:t xml:space="preserve"> переподготовку</w:t>
      </w:r>
      <w:r w:rsidR="00056F32">
        <w:rPr>
          <w:rFonts w:ascii="Times New Roman" w:hAnsi="Times New Roman" w:cs="Times New Roman"/>
          <w:sz w:val="28"/>
          <w:szCs w:val="28"/>
        </w:rPr>
        <w:t xml:space="preserve"> </w:t>
      </w:r>
      <w:r w:rsidRPr="004A5204">
        <w:rPr>
          <w:rFonts w:ascii="Times New Roman" w:hAnsi="Times New Roman" w:cs="Times New Roman"/>
          <w:sz w:val="28"/>
          <w:szCs w:val="28"/>
        </w:rPr>
        <w:t xml:space="preserve">по программе профессиональной переподготовки «Менеджмент в образовании» 1 </w:t>
      </w:r>
      <w:r w:rsidR="00056F32">
        <w:rPr>
          <w:rFonts w:ascii="Times New Roman" w:hAnsi="Times New Roman" w:cs="Times New Roman"/>
          <w:sz w:val="28"/>
          <w:szCs w:val="28"/>
        </w:rPr>
        <w:t>педагог.</w:t>
      </w:r>
    </w:p>
    <w:p w14:paraId="38F1E6A1" w14:textId="211A9C25" w:rsidR="006858D6" w:rsidRPr="009550B0" w:rsidRDefault="006858D6" w:rsidP="002B396B">
      <w:pPr>
        <w:tabs>
          <w:tab w:val="left" w:pos="8789"/>
          <w:tab w:val="left" w:pos="8931"/>
        </w:tabs>
        <w:spacing w:after="0" w:line="360" w:lineRule="auto"/>
        <w:ind w:firstLine="709"/>
        <w:jc w:val="both"/>
        <w:rPr>
          <w:rFonts w:ascii="Times New Roman" w:hAnsi="Times New Roman" w:cs="Times New Roman"/>
          <w:sz w:val="28"/>
          <w:szCs w:val="28"/>
        </w:rPr>
      </w:pPr>
      <w:r w:rsidRPr="009550B0">
        <w:rPr>
          <w:rFonts w:ascii="Times New Roman" w:hAnsi="Times New Roman" w:cs="Times New Roman"/>
          <w:sz w:val="28"/>
          <w:szCs w:val="28"/>
        </w:rPr>
        <w:t xml:space="preserve">В течение 2019 года прошли курсы повышения квалификации </w:t>
      </w:r>
      <w:r w:rsidR="00056F32">
        <w:rPr>
          <w:rFonts w:ascii="Times New Roman" w:hAnsi="Times New Roman" w:cs="Times New Roman"/>
          <w:sz w:val="28"/>
          <w:szCs w:val="28"/>
        </w:rPr>
        <w:t xml:space="preserve">40 </w:t>
      </w:r>
      <w:r w:rsidRPr="009550B0">
        <w:rPr>
          <w:rFonts w:ascii="Times New Roman" w:hAnsi="Times New Roman" w:cs="Times New Roman"/>
          <w:sz w:val="28"/>
          <w:szCs w:val="28"/>
        </w:rPr>
        <w:t>руководящи</w:t>
      </w:r>
      <w:r w:rsidR="00056F32">
        <w:rPr>
          <w:rFonts w:ascii="Times New Roman" w:hAnsi="Times New Roman" w:cs="Times New Roman"/>
          <w:sz w:val="28"/>
          <w:szCs w:val="28"/>
        </w:rPr>
        <w:t>х</w:t>
      </w:r>
      <w:r w:rsidRPr="009550B0">
        <w:rPr>
          <w:rFonts w:ascii="Times New Roman" w:hAnsi="Times New Roman" w:cs="Times New Roman"/>
          <w:sz w:val="28"/>
          <w:szCs w:val="28"/>
        </w:rPr>
        <w:t xml:space="preserve"> и педагогически</w:t>
      </w:r>
      <w:r w:rsidR="00056F32">
        <w:rPr>
          <w:rFonts w:ascii="Times New Roman" w:hAnsi="Times New Roman" w:cs="Times New Roman"/>
          <w:sz w:val="28"/>
          <w:szCs w:val="28"/>
        </w:rPr>
        <w:t>х</w:t>
      </w:r>
      <w:r w:rsidRPr="009550B0">
        <w:rPr>
          <w:rFonts w:ascii="Times New Roman" w:hAnsi="Times New Roman" w:cs="Times New Roman"/>
          <w:sz w:val="28"/>
          <w:szCs w:val="28"/>
        </w:rPr>
        <w:t xml:space="preserve"> работник</w:t>
      </w:r>
      <w:r w:rsidR="00056F32">
        <w:rPr>
          <w:rFonts w:ascii="Times New Roman" w:hAnsi="Times New Roman" w:cs="Times New Roman"/>
          <w:sz w:val="28"/>
          <w:szCs w:val="28"/>
        </w:rPr>
        <w:t>ов:</w:t>
      </w:r>
      <w:r w:rsidRPr="009550B0">
        <w:rPr>
          <w:rFonts w:ascii="Times New Roman" w:hAnsi="Times New Roman" w:cs="Times New Roman"/>
          <w:sz w:val="28"/>
          <w:szCs w:val="28"/>
        </w:rPr>
        <w:t xml:space="preserve"> </w:t>
      </w:r>
    </w:p>
    <w:p w14:paraId="33298D59" w14:textId="2E882A31" w:rsidR="006858D6" w:rsidRDefault="006858D6" w:rsidP="002B396B">
      <w:pPr>
        <w:tabs>
          <w:tab w:val="left" w:pos="8789"/>
          <w:tab w:val="left" w:pos="8931"/>
        </w:tabs>
        <w:spacing w:after="0" w:line="360" w:lineRule="auto"/>
        <w:ind w:firstLine="709"/>
        <w:jc w:val="both"/>
        <w:rPr>
          <w:rFonts w:ascii="Times New Roman" w:hAnsi="Times New Roman" w:cs="Times New Roman"/>
          <w:sz w:val="28"/>
          <w:szCs w:val="28"/>
        </w:rPr>
      </w:pPr>
      <w:r w:rsidRPr="00AF4298">
        <w:rPr>
          <w:rFonts w:ascii="Times New Roman" w:hAnsi="Times New Roman" w:cs="Times New Roman"/>
          <w:sz w:val="28"/>
          <w:szCs w:val="28"/>
        </w:rPr>
        <w:t xml:space="preserve">- </w:t>
      </w:r>
      <w:r>
        <w:rPr>
          <w:rFonts w:ascii="Times New Roman" w:hAnsi="Times New Roman" w:cs="Times New Roman"/>
          <w:sz w:val="28"/>
          <w:szCs w:val="28"/>
        </w:rPr>
        <w:t xml:space="preserve">по программе </w:t>
      </w:r>
      <w:r w:rsidRPr="00AF4298">
        <w:rPr>
          <w:rFonts w:ascii="Times New Roman" w:hAnsi="Times New Roman" w:cs="Times New Roman"/>
          <w:sz w:val="28"/>
          <w:szCs w:val="28"/>
        </w:rPr>
        <w:t xml:space="preserve">«Олигофренопедагогика: воспитание и обучение детей с нарушением интеллекта (умственной отсталостью) в условиях реализации ФГОС» - 5 человек: Горбунова </w:t>
      </w:r>
      <w:r w:rsidR="00056F32" w:rsidRPr="00AF4298">
        <w:rPr>
          <w:rFonts w:ascii="Times New Roman" w:hAnsi="Times New Roman" w:cs="Times New Roman"/>
          <w:sz w:val="28"/>
          <w:szCs w:val="28"/>
        </w:rPr>
        <w:t>А. Г.</w:t>
      </w:r>
      <w:r w:rsidRPr="00AF4298">
        <w:rPr>
          <w:rFonts w:ascii="Times New Roman" w:hAnsi="Times New Roman" w:cs="Times New Roman"/>
          <w:sz w:val="28"/>
          <w:szCs w:val="28"/>
        </w:rPr>
        <w:t>, Дмитриева Н.Н., Кудрявцева И.Н., Щеглова И.В., Щербакова Н.В.</w:t>
      </w:r>
    </w:p>
    <w:p w14:paraId="5C206785" w14:textId="77777777" w:rsidR="006858D6" w:rsidRDefault="006858D6" w:rsidP="002B396B">
      <w:pPr>
        <w:tabs>
          <w:tab w:val="left" w:pos="8789"/>
          <w:tab w:val="left" w:pos="8931"/>
        </w:tabs>
        <w:spacing w:after="0" w:line="360" w:lineRule="auto"/>
        <w:ind w:firstLine="709"/>
        <w:jc w:val="both"/>
        <w:rPr>
          <w:rFonts w:ascii="Times New Roman" w:hAnsi="Times New Roman" w:cs="Times New Roman"/>
          <w:sz w:val="28"/>
          <w:szCs w:val="28"/>
        </w:rPr>
      </w:pPr>
      <w:r w:rsidRPr="00AF4298">
        <w:rPr>
          <w:rFonts w:ascii="Times New Roman" w:hAnsi="Times New Roman" w:cs="Times New Roman"/>
          <w:sz w:val="28"/>
          <w:szCs w:val="28"/>
        </w:rPr>
        <w:t xml:space="preserve">- </w:t>
      </w:r>
      <w:r>
        <w:rPr>
          <w:rFonts w:ascii="Times New Roman" w:hAnsi="Times New Roman" w:cs="Times New Roman"/>
          <w:sz w:val="28"/>
          <w:szCs w:val="28"/>
        </w:rPr>
        <w:t xml:space="preserve">по программе </w:t>
      </w:r>
      <w:r w:rsidRPr="00AF4298">
        <w:rPr>
          <w:rFonts w:ascii="Times New Roman" w:hAnsi="Times New Roman" w:cs="Times New Roman"/>
          <w:sz w:val="28"/>
          <w:szCs w:val="28"/>
        </w:rPr>
        <w:t>«Современные подходы к преподаванию учебных дисциплин для детей с ОВЗ в контексте реализации ФГОС»</w:t>
      </w:r>
      <w:r>
        <w:rPr>
          <w:rFonts w:ascii="Times New Roman" w:hAnsi="Times New Roman" w:cs="Times New Roman"/>
          <w:sz w:val="28"/>
          <w:szCs w:val="28"/>
        </w:rPr>
        <w:t xml:space="preserve"> - 7 человек: Акимова Г.М., Дергунова Р.Е., Быкова Е.Н., Быханова Н.В., Романова Е.П., Тарыгин Е.В., Хатами Р.С.</w:t>
      </w:r>
    </w:p>
    <w:p w14:paraId="72B382D3" w14:textId="38C76734" w:rsidR="006858D6" w:rsidRDefault="00056F32" w:rsidP="002B396B">
      <w:pPr>
        <w:tabs>
          <w:tab w:val="left" w:pos="8789"/>
          <w:tab w:val="left" w:pos="893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58D6" w:rsidRPr="00B77D6C">
        <w:rPr>
          <w:rFonts w:ascii="Times New Roman" w:hAnsi="Times New Roman" w:cs="Times New Roman"/>
          <w:sz w:val="28"/>
          <w:szCs w:val="28"/>
        </w:rPr>
        <w:t xml:space="preserve">- </w:t>
      </w:r>
      <w:r w:rsidR="006858D6">
        <w:rPr>
          <w:rFonts w:ascii="Times New Roman" w:hAnsi="Times New Roman" w:cs="Times New Roman"/>
          <w:sz w:val="28"/>
          <w:szCs w:val="28"/>
        </w:rPr>
        <w:t xml:space="preserve">по программе </w:t>
      </w:r>
      <w:r w:rsidR="006858D6" w:rsidRPr="00B77D6C">
        <w:rPr>
          <w:rFonts w:ascii="Times New Roman" w:hAnsi="Times New Roman" w:cs="Times New Roman"/>
          <w:sz w:val="28"/>
          <w:szCs w:val="28"/>
        </w:rPr>
        <w:t>«Технология проектирования адаптированных основных общеобразовательных программ для обучающихся с ограниченными возможностями здоровья»</w:t>
      </w:r>
      <w:r w:rsidR="006858D6">
        <w:rPr>
          <w:rFonts w:ascii="Times New Roman" w:hAnsi="Times New Roman" w:cs="Times New Roman"/>
          <w:sz w:val="28"/>
          <w:szCs w:val="28"/>
        </w:rPr>
        <w:t xml:space="preserve"> - 17 человек: Боев О.С., Бухтоярова О.А., Горбунова А.Г., Дмитриева Н.Н., Долгих О.Н., Душкина Ю.В., Логудкина О.Н., Машуков Н.В., Нестерова А.М., Макян А.Г., Пушилина Н.И., Раздобарин В.И., Ряшенцева Н.В., Соколова С.А., Хальзев Э.А., Хатами Р.С., Черникова А.И.</w:t>
      </w:r>
    </w:p>
    <w:p w14:paraId="6BAEC4FF" w14:textId="77777777" w:rsidR="006858D6" w:rsidRDefault="006858D6" w:rsidP="002B396B">
      <w:pPr>
        <w:tabs>
          <w:tab w:val="left" w:pos="8789"/>
          <w:tab w:val="left" w:pos="8931"/>
        </w:tabs>
        <w:spacing w:after="0" w:line="360" w:lineRule="auto"/>
        <w:ind w:firstLine="709"/>
        <w:jc w:val="both"/>
        <w:rPr>
          <w:rFonts w:ascii="Times New Roman" w:hAnsi="Times New Roman" w:cs="Times New Roman"/>
          <w:sz w:val="28"/>
          <w:szCs w:val="28"/>
        </w:rPr>
      </w:pPr>
      <w:r w:rsidRPr="00B77D6C">
        <w:rPr>
          <w:rFonts w:ascii="Times New Roman" w:hAnsi="Times New Roman" w:cs="Times New Roman"/>
          <w:sz w:val="28"/>
          <w:szCs w:val="28"/>
        </w:rPr>
        <w:t xml:space="preserve">- </w:t>
      </w:r>
      <w:r>
        <w:rPr>
          <w:rFonts w:ascii="Times New Roman" w:hAnsi="Times New Roman" w:cs="Times New Roman"/>
          <w:sz w:val="28"/>
          <w:szCs w:val="28"/>
        </w:rPr>
        <w:t xml:space="preserve">по программе </w:t>
      </w:r>
      <w:r w:rsidRPr="00B77D6C">
        <w:rPr>
          <w:rFonts w:ascii="Times New Roman" w:hAnsi="Times New Roman" w:cs="Times New Roman"/>
          <w:sz w:val="28"/>
          <w:szCs w:val="28"/>
        </w:rPr>
        <w:t xml:space="preserve">«Деятельность тьюторов в условиях модернизации технологий и содержания обучения в соответствии с новыми ФГОС, ПООП и концепциями модернизации учебных предметов (предметных областей), в </w:t>
      </w:r>
      <w:r w:rsidRPr="00B77D6C">
        <w:rPr>
          <w:rFonts w:ascii="Times New Roman" w:hAnsi="Times New Roman" w:cs="Times New Roman"/>
          <w:sz w:val="28"/>
          <w:szCs w:val="28"/>
        </w:rPr>
        <w:lastRenderedPageBreak/>
        <w:t>том числе, по адаптированным образовательным программам для обучающихся с ОВЗ»</w:t>
      </w:r>
      <w:r>
        <w:rPr>
          <w:rFonts w:ascii="Times New Roman" w:hAnsi="Times New Roman" w:cs="Times New Roman"/>
          <w:sz w:val="28"/>
          <w:szCs w:val="28"/>
        </w:rPr>
        <w:t xml:space="preserve"> - 7 человек: Бельских Л.Н., Томилина Н.А., Пономарева М.В., Першин И.В., Никандров И.Н., Шелковая И.Ю., Щербакова Н.В.</w:t>
      </w:r>
    </w:p>
    <w:p w14:paraId="2AC85DA7" w14:textId="77777777" w:rsidR="006858D6" w:rsidRPr="00AF4298" w:rsidRDefault="006858D6" w:rsidP="002B396B">
      <w:pPr>
        <w:tabs>
          <w:tab w:val="left" w:pos="8789"/>
          <w:tab w:val="left" w:pos="8931"/>
        </w:tabs>
        <w:spacing w:after="0" w:line="360" w:lineRule="auto"/>
        <w:ind w:firstLine="709"/>
        <w:jc w:val="both"/>
        <w:rPr>
          <w:rFonts w:ascii="Times New Roman" w:hAnsi="Times New Roman" w:cs="Times New Roman"/>
          <w:sz w:val="28"/>
          <w:szCs w:val="28"/>
        </w:rPr>
      </w:pPr>
      <w:r w:rsidRPr="00B77D6C">
        <w:rPr>
          <w:rFonts w:ascii="Times New Roman" w:hAnsi="Times New Roman" w:cs="Times New Roman"/>
          <w:sz w:val="28"/>
          <w:szCs w:val="28"/>
        </w:rPr>
        <w:t xml:space="preserve">- </w:t>
      </w:r>
      <w:r>
        <w:rPr>
          <w:rFonts w:ascii="Times New Roman" w:hAnsi="Times New Roman" w:cs="Times New Roman"/>
          <w:sz w:val="28"/>
          <w:szCs w:val="28"/>
        </w:rPr>
        <w:t xml:space="preserve">по программе </w:t>
      </w:r>
      <w:r w:rsidRPr="00B77D6C">
        <w:rPr>
          <w:rFonts w:ascii="Times New Roman" w:hAnsi="Times New Roman" w:cs="Times New Roman"/>
          <w:sz w:val="28"/>
          <w:szCs w:val="28"/>
        </w:rPr>
        <w:t>«Инклюзивное и интегрированное образование детей с ОВЗ в условиях реализации ФГОС»</w:t>
      </w:r>
      <w:r>
        <w:rPr>
          <w:rFonts w:ascii="Times New Roman" w:hAnsi="Times New Roman" w:cs="Times New Roman"/>
          <w:sz w:val="28"/>
          <w:szCs w:val="28"/>
        </w:rPr>
        <w:t xml:space="preserve"> - 4 человека:</w:t>
      </w:r>
      <w:r w:rsidRPr="00B77D6C">
        <w:rPr>
          <w:rFonts w:ascii="Times New Roman" w:hAnsi="Times New Roman" w:cs="Times New Roman"/>
          <w:sz w:val="28"/>
          <w:szCs w:val="28"/>
        </w:rPr>
        <w:t xml:space="preserve"> </w:t>
      </w:r>
      <w:r>
        <w:rPr>
          <w:rFonts w:ascii="Times New Roman" w:hAnsi="Times New Roman" w:cs="Times New Roman"/>
          <w:sz w:val="28"/>
          <w:szCs w:val="28"/>
        </w:rPr>
        <w:t>Бельских Л.Н., Томилина Н.А., Пономарева М.В., Никандров И.Н.</w:t>
      </w:r>
    </w:p>
    <w:p w14:paraId="3A01F99F" w14:textId="77777777" w:rsidR="00056F32" w:rsidRDefault="006858D6" w:rsidP="00056F32">
      <w:pPr>
        <w:tabs>
          <w:tab w:val="left" w:pos="8789"/>
          <w:tab w:val="left" w:pos="8931"/>
        </w:tabs>
        <w:spacing w:after="0" w:line="360" w:lineRule="auto"/>
        <w:ind w:firstLine="709"/>
        <w:jc w:val="both"/>
        <w:rPr>
          <w:rFonts w:ascii="Times New Roman" w:hAnsi="Times New Roman" w:cs="Times New Roman"/>
          <w:sz w:val="28"/>
          <w:szCs w:val="28"/>
        </w:rPr>
      </w:pPr>
      <w:r w:rsidRPr="00642FEE">
        <w:rPr>
          <w:rFonts w:ascii="Times New Roman" w:hAnsi="Times New Roman" w:cs="Times New Roman"/>
          <w:sz w:val="28"/>
          <w:szCs w:val="28"/>
        </w:rPr>
        <w:t>Указанные факты характеризуют педагогический коллектив образовательного учреждения как высококвалифицированный.</w:t>
      </w:r>
    </w:p>
    <w:p w14:paraId="7D143DCB" w14:textId="2D570846" w:rsidR="006858D6" w:rsidRPr="007701B4" w:rsidRDefault="006858D6" w:rsidP="00056F32">
      <w:pPr>
        <w:tabs>
          <w:tab w:val="left" w:pos="8789"/>
          <w:tab w:val="left" w:pos="8931"/>
        </w:tabs>
        <w:spacing w:after="0" w:line="36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 xml:space="preserve">Предметные курсы повышения квалификации педагоги </w:t>
      </w:r>
      <w:r w:rsidR="00056F32">
        <w:rPr>
          <w:rFonts w:ascii="Times New Roman" w:hAnsi="Times New Roman" w:cs="Times New Roman"/>
          <w:sz w:val="28"/>
          <w:szCs w:val="28"/>
        </w:rPr>
        <w:t>проходили</w:t>
      </w:r>
      <w:r w:rsidRPr="00BE12AC">
        <w:rPr>
          <w:rFonts w:ascii="Times New Roman" w:hAnsi="Times New Roman" w:cs="Times New Roman"/>
          <w:sz w:val="28"/>
          <w:szCs w:val="28"/>
        </w:rPr>
        <w:t xml:space="preserve"> в ГАОДПО ЛО «Институт развития образования», </w:t>
      </w:r>
      <w:r>
        <w:rPr>
          <w:rFonts w:ascii="Times New Roman" w:hAnsi="Times New Roman" w:cs="Times New Roman"/>
          <w:sz w:val="28"/>
          <w:szCs w:val="28"/>
        </w:rPr>
        <w:t xml:space="preserve">в </w:t>
      </w:r>
      <w:r w:rsidRPr="007701B4">
        <w:rPr>
          <w:rFonts w:ascii="Times New Roman" w:hAnsi="Times New Roman" w:cs="Times New Roman"/>
          <w:sz w:val="28"/>
          <w:szCs w:val="28"/>
        </w:rPr>
        <w:t xml:space="preserve">ФГБОУ ВО </w:t>
      </w:r>
      <w:r>
        <w:rPr>
          <w:rFonts w:ascii="Times New Roman" w:hAnsi="Times New Roman" w:cs="Times New Roman"/>
          <w:sz w:val="28"/>
          <w:szCs w:val="28"/>
        </w:rPr>
        <w:t xml:space="preserve">«ЛГПУ имени П.П. Семенова </w:t>
      </w:r>
      <w:r w:rsidRPr="007701B4">
        <w:rPr>
          <w:rFonts w:ascii="Times New Roman" w:hAnsi="Times New Roman" w:cs="Times New Roman"/>
          <w:sz w:val="28"/>
          <w:szCs w:val="28"/>
        </w:rPr>
        <w:t>Тян-Шанского»</w:t>
      </w:r>
      <w:r>
        <w:rPr>
          <w:rFonts w:ascii="Times New Roman" w:hAnsi="Times New Roman" w:cs="Times New Roman"/>
          <w:sz w:val="28"/>
          <w:szCs w:val="28"/>
        </w:rPr>
        <w:t xml:space="preserve"> </w:t>
      </w:r>
      <w:r w:rsidRPr="007701B4">
        <w:rPr>
          <w:rFonts w:ascii="Times New Roman" w:hAnsi="Times New Roman" w:cs="Times New Roman"/>
          <w:sz w:val="28"/>
          <w:szCs w:val="28"/>
        </w:rPr>
        <w:t>г. Липецк</w:t>
      </w:r>
      <w:r>
        <w:rPr>
          <w:rFonts w:ascii="Times New Roman" w:hAnsi="Times New Roman" w:cs="Times New Roman"/>
          <w:sz w:val="28"/>
          <w:szCs w:val="28"/>
        </w:rPr>
        <w:t xml:space="preserve">, ООО ВНОЦ «Современные образовательные технологии», </w:t>
      </w:r>
      <w:r w:rsidRPr="007701B4">
        <w:rPr>
          <w:rFonts w:ascii="Times New Roman" w:hAnsi="Times New Roman" w:cs="Times New Roman"/>
          <w:sz w:val="28"/>
          <w:szCs w:val="28"/>
        </w:rPr>
        <w:t>ООО «МОП» ЦДПО «Экстерн»</w:t>
      </w:r>
      <w:r>
        <w:rPr>
          <w:rFonts w:ascii="Times New Roman" w:hAnsi="Times New Roman" w:cs="Times New Roman"/>
          <w:sz w:val="28"/>
          <w:szCs w:val="28"/>
        </w:rPr>
        <w:t xml:space="preserve"> </w:t>
      </w:r>
      <w:r w:rsidRPr="007701B4">
        <w:rPr>
          <w:rFonts w:ascii="Times New Roman" w:hAnsi="Times New Roman" w:cs="Times New Roman"/>
          <w:sz w:val="28"/>
          <w:szCs w:val="28"/>
        </w:rPr>
        <w:t>г. Санкт-Петербург</w:t>
      </w:r>
      <w:r>
        <w:rPr>
          <w:rFonts w:ascii="Times New Roman" w:hAnsi="Times New Roman" w:cs="Times New Roman"/>
          <w:sz w:val="28"/>
          <w:szCs w:val="28"/>
        </w:rPr>
        <w:t xml:space="preserve">, </w:t>
      </w:r>
      <w:r w:rsidRPr="007701B4">
        <w:rPr>
          <w:rFonts w:ascii="Times New Roman" w:hAnsi="Times New Roman" w:cs="Times New Roman"/>
          <w:sz w:val="28"/>
          <w:szCs w:val="28"/>
        </w:rPr>
        <w:t>ООО СП «СОДРУЖЕСТВО»</w:t>
      </w:r>
      <w:r>
        <w:rPr>
          <w:rFonts w:ascii="Times New Roman" w:hAnsi="Times New Roman" w:cs="Times New Roman"/>
          <w:sz w:val="28"/>
          <w:szCs w:val="28"/>
        </w:rPr>
        <w:t xml:space="preserve">, </w:t>
      </w:r>
      <w:r w:rsidRPr="007701B4">
        <w:rPr>
          <w:rFonts w:ascii="Times New Roman" w:hAnsi="Times New Roman" w:cs="Times New Roman"/>
          <w:sz w:val="28"/>
          <w:szCs w:val="28"/>
        </w:rPr>
        <w:t>ООО «Инфоурок» г. Смоленск.</w:t>
      </w:r>
    </w:p>
    <w:p w14:paraId="0C939002" w14:textId="77777777" w:rsidR="006858D6" w:rsidRDefault="006858D6" w:rsidP="002B396B">
      <w:pPr>
        <w:spacing w:after="0" w:line="36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 xml:space="preserve">Распространение </w:t>
      </w:r>
      <w:r w:rsidRPr="007701B4">
        <w:rPr>
          <w:rFonts w:ascii="Times New Roman" w:hAnsi="Times New Roman" w:cs="Times New Roman"/>
          <w:sz w:val="28"/>
          <w:szCs w:val="28"/>
        </w:rPr>
        <w:t>педагогического опыта осуществляется на различных уровнях через выступления, мастер-классы, печатные издания, обобщение опыта работы и участи</w:t>
      </w:r>
      <w:r w:rsidR="002A2E3F">
        <w:rPr>
          <w:rFonts w:ascii="Times New Roman" w:hAnsi="Times New Roman" w:cs="Times New Roman"/>
          <w:sz w:val="28"/>
          <w:szCs w:val="28"/>
        </w:rPr>
        <w:t>е</w:t>
      </w:r>
      <w:r w:rsidRPr="007701B4">
        <w:rPr>
          <w:rFonts w:ascii="Times New Roman" w:hAnsi="Times New Roman" w:cs="Times New Roman"/>
          <w:sz w:val="28"/>
          <w:szCs w:val="28"/>
        </w:rPr>
        <w:t xml:space="preserve"> в конференциях:</w:t>
      </w:r>
    </w:p>
    <w:p w14:paraId="14084890" w14:textId="49D5EF3D" w:rsidR="00A843B2" w:rsidRDefault="00A843B2" w:rsidP="006858D6">
      <w:pPr>
        <w:widowControl w:val="0"/>
        <w:autoSpaceDE w:val="0"/>
        <w:autoSpaceDN w:val="0"/>
        <w:adjustRightInd w:val="0"/>
        <w:spacing w:after="0" w:line="240" w:lineRule="auto"/>
        <w:ind w:right="-54"/>
        <w:jc w:val="center"/>
        <w:rPr>
          <w:rFonts w:ascii="Times New Roman" w:hAnsi="Times New Roman" w:cs="Times New Roman"/>
          <w:b/>
          <w:sz w:val="28"/>
          <w:szCs w:val="28"/>
        </w:rPr>
      </w:pPr>
    </w:p>
    <w:p w14:paraId="2F47C6CF" w14:textId="77777777" w:rsidR="004D5F15" w:rsidRDefault="004D5F15" w:rsidP="006858D6">
      <w:pPr>
        <w:widowControl w:val="0"/>
        <w:autoSpaceDE w:val="0"/>
        <w:autoSpaceDN w:val="0"/>
        <w:adjustRightInd w:val="0"/>
        <w:spacing w:after="0" w:line="240" w:lineRule="auto"/>
        <w:ind w:right="-54"/>
        <w:jc w:val="center"/>
        <w:rPr>
          <w:rFonts w:ascii="Times New Roman" w:hAnsi="Times New Roman" w:cs="Times New Roman"/>
          <w:b/>
          <w:sz w:val="28"/>
          <w:szCs w:val="28"/>
        </w:rPr>
      </w:pPr>
    </w:p>
    <w:p w14:paraId="1CD479C2" w14:textId="77777777" w:rsidR="002A2E3F" w:rsidRPr="00B33D42" w:rsidRDefault="002A2E3F" w:rsidP="00056F32">
      <w:pPr>
        <w:widowControl w:val="0"/>
        <w:autoSpaceDE w:val="0"/>
        <w:autoSpaceDN w:val="0"/>
        <w:adjustRightInd w:val="0"/>
        <w:spacing w:after="0" w:line="360" w:lineRule="auto"/>
        <w:jc w:val="center"/>
        <w:rPr>
          <w:rFonts w:ascii="Times New Roman" w:hAnsi="Times New Roman" w:cs="Times New Roman"/>
          <w:bCs/>
          <w:color w:val="1F4E79" w:themeColor="accent5" w:themeShade="80"/>
          <w:szCs w:val="24"/>
        </w:rPr>
      </w:pPr>
      <w:r w:rsidRPr="00B33D42">
        <w:rPr>
          <w:rFonts w:ascii="Times New Roman" w:hAnsi="Times New Roman" w:cs="Times New Roman"/>
          <w:bCs/>
          <w:color w:val="1F4E79" w:themeColor="accent5" w:themeShade="80"/>
          <w:szCs w:val="24"/>
        </w:rPr>
        <w:t> III Всероссийский конкурс «Школа - территория здоровья»</w:t>
      </w:r>
    </w:p>
    <w:tbl>
      <w:tblPr>
        <w:tblStyle w:val="-351"/>
        <w:tblW w:w="9322" w:type="dxa"/>
        <w:tblBorders>
          <w:insideH w:val="single" w:sz="6" w:space="0" w:color="9CC2E5" w:themeColor="accent5" w:themeTint="99"/>
          <w:insideV w:val="single" w:sz="6" w:space="0" w:color="9CC2E5" w:themeColor="accent5" w:themeTint="99"/>
        </w:tblBorders>
        <w:tblLayout w:type="fixed"/>
        <w:tblLook w:val="04A0" w:firstRow="1" w:lastRow="0" w:firstColumn="1" w:lastColumn="0" w:noHBand="0" w:noVBand="1"/>
      </w:tblPr>
      <w:tblGrid>
        <w:gridCol w:w="568"/>
        <w:gridCol w:w="1843"/>
        <w:gridCol w:w="2409"/>
        <w:gridCol w:w="2410"/>
        <w:gridCol w:w="2092"/>
      </w:tblGrid>
      <w:tr w:rsidR="002A2E3F" w:rsidRPr="00B33D42" w14:paraId="03665169" w14:textId="77777777" w:rsidTr="00A1194B">
        <w:trPr>
          <w:cnfStyle w:val="100000000000" w:firstRow="1" w:lastRow="0" w:firstColumn="0" w:lastColumn="0" w:oddVBand="0" w:evenVBand="0" w:oddHBand="0" w:evenHBand="0" w:firstRowFirstColumn="0" w:firstRowLastColumn="0" w:lastRowFirstColumn="0" w:lastRowLastColumn="0"/>
          <w:trHeight w:val="592"/>
        </w:trPr>
        <w:tc>
          <w:tcPr>
            <w:cnfStyle w:val="001000000100" w:firstRow="0" w:lastRow="0" w:firstColumn="1" w:lastColumn="0" w:oddVBand="0" w:evenVBand="0" w:oddHBand="0" w:evenHBand="0" w:firstRowFirstColumn="1" w:firstRowLastColumn="0" w:lastRowFirstColumn="0" w:lastRowLastColumn="0"/>
            <w:tcW w:w="568" w:type="dxa"/>
            <w:tcBorders>
              <w:top w:val="none" w:sz="0" w:space="0" w:color="auto"/>
              <w:left w:val="none" w:sz="0" w:space="0" w:color="auto"/>
              <w:bottom w:val="none" w:sz="0" w:space="0" w:color="auto"/>
              <w:right w:val="none" w:sz="0" w:space="0" w:color="auto"/>
            </w:tcBorders>
          </w:tcPr>
          <w:p w14:paraId="1E4FB8DB" w14:textId="77777777" w:rsidR="002A2E3F" w:rsidRPr="00B33D42" w:rsidRDefault="002A2E3F" w:rsidP="00646CFC">
            <w:pPr>
              <w:spacing w:after="0" w:line="240" w:lineRule="auto"/>
              <w:jc w:val="center"/>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 п/п</w:t>
            </w:r>
          </w:p>
        </w:tc>
        <w:tc>
          <w:tcPr>
            <w:tcW w:w="1843" w:type="dxa"/>
            <w:tcBorders>
              <w:top w:val="none" w:sz="0" w:space="0" w:color="auto"/>
              <w:left w:val="none" w:sz="0" w:space="0" w:color="auto"/>
              <w:right w:val="none" w:sz="0" w:space="0" w:color="auto"/>
            </w:tcBorders>
          </w:tcPr>
          <w:p w14:paraId="737377EE" w14:textId="77777777" w:rsidR="002A2E3F" w:rsidRPr="00B33D42" w:rsidRDefault="002A2E3F" w:rsidP="00646C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Участник</w:t>
            </w:r>
          </w:p>
        </w:tc>
        <w:tc>
          <w:tcPr>
            <w:tcW w:w="2409" w:type="dxa"/>
            <w:tcBorders>
              <w:top w:val="none" w:sz="0" w:space="0" w:color="auto"/>
              <w:left w:val="none" w:sz="0" w:space="0" w:color="auto"/>
              <w:right w:val="none" w:sz="0" w:space="0" w:color="auto"/>
            </w:tcBorders>
          </w:tcPr>
          <w:p w14:paraId="2FCCE584" w14:textId="77777777" w:rsidR="002A2E3F" w:rsidRPr="00B33D42" w:rsidRDefault="002A2E3F" w:rsidP="00646C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Номинация</w:t>
            </w:r>
          </w:p>
        </w:tc>
        <w:tc>
          <w:tcPr>
            <w:tcW w:w="2410" w:type="dxa"/>
            <w:tcBorders>
              <w:top w:val="none" w:sz="0" w:space="0" w:color="auto"/>
              <w:left w:val="none" w:sz="0" w:space="0" w:color="auto"/>
              <w:right w:val="none" w:sz="0" w:space="0" w:color="auto"/>
            </w:tcBorders>
          </w:tcPr>
          <w:p w14:paraId="628DBCC3" w14:textId="77777777" w:rsidR="002A2E3F" w:rsidRPr="00B33D42" w:rsidRDefault="002A2E3F" w:rsidP="00646C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Уровень, год</w:t>
            </w:r>
          </w:p>
        </w:tc>
        <w:tc>
          <w:tcPr>
            <w:tcW w:w="2092" w:type="dxa"/>
            <w:tcBorders>
              <w:top w:val="none" w:sz="0" w:space="0" w:color="auto"/>
              <w:left w:val="none" w:sz="0" w:space="0" w:color="auto"/>
              <w:right w:val="none" w:sz="0" w:space="0" w:color="auto"/>
            </w:tcBorders>
          </w:tcPr>
          <w:p w14:paraId="728F6D70" w14:textId="77777777" w:rsidR="002A2E3F" w:rsidRPr="00B33D42" w:rsidRDefault="002A2E3F" w:rsidP="00646C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Результат участия</w:t>
            </w:r>
          </w:p>
        </w:tc>
      </w:tr>
      <w:tr w:rsidR="002A2E3F" w:rsidRPr="00B33D42" w14:paraId="61CE2FFA" w14:textId="77777777" w:rsidTr="00A1194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bottom w:val="none" w:sz="0" w:space="0" w:color="auto"/>
            </w:tcBorders>
          </w:tcPr>
          <w:p w14:paraId="074DD608" w14:textId="77777777" w:rsidR="002A2E3F" w:rsidRPr="00B33D42" w:rsidRDefault="002A2E3F" w:rsidP="00646CFC">
            <w:pPr>
              <w:suppressLineNumbers/>
              <w:suppressAutoHyphens/>
              <w:snapToGrid w:val="0"/>
              <w:spacing w:after="0" w:line="240" w:lineRule="auto"/>
              <w:jc w:val="center"/>
              <w:rPr>
                <w:rFonts w:ascii="Times New Roman" w:eastAsia="Times New Roman" w:hAnsi="Times New Roman" w:cs="Times New Roman"/>
                <w:lang w:eastAsia="ar-SA"/>
              </w:rPr>
            </w:pPr>
            <w:r w:rsidRPr="00B33D42">
              <w:rPr>
                <w:rFonts w:ascii="Times New Roman" w:eastAsia="Times New Roman" w:hAnsi="Times New Roman" w:cs="Times New Roman"/>
                <w:lang w:eastAsia="ar-SA"/>
              </w:rPr>
              <w:t>1</w:t>
            </w:r>
          </w:p>
          <w:p w14:paraId="50189CD0" w14:textId="77777777" w:rsidR="002A2E3F" w:rsidRPr="00B33D42" w:rsidRDefault="002A2E3F" w:rsidP="00646CFC">
            <w:pPr>
              <w:suppressLineNumbers/>
              <w:suppressAutoHyphens/>
              <w:snapToGrid w:val="0"/>
              <w:spacing w:after="0" w:line="240" w:lineRule="auto"/>
              <w:jc w:val="center"/>
              <w:rPr>
                <w:rFonts w:ascii="Times New Roman" w:eastAsia="Times New Roman" w:hAnsi="Times New Roman" w:cs="Times New Roman"/>
                <w:lang w:eastAsia="ar-SA"/>
              </w:rPr>
            </w:pPr>
          </w:p>
        </w:tc>
        <w:tc>
          <w:tcPr>
            <w:tcW w:w="1843" w:type="dxa"/>
          </w:tcPr>
          <w:p w14:paraId="5B44C255" w14:textId="77777777" w:rsidR="002A2E3F" w:rsidRPr="00B33D42" w:rsidRDefault="002A2E3F" w:rsidP="00646CFC">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МБОУ № 32 г. Липецка</w:t>
            </w:r>
          </w:p>
          <w:p w14:paraId="77E030DC" w14:textId="77777777" w:rsidR="002A2E3F" w:rsidRPr="00B33D42" w:rsidRDefault="002A2E3F" w:rsidP="00646CFC">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tcW w:w="2409" w:type="dxa"/>
          </w:tcPr>
          <w:p w14:paraId="6EBF5D08" w14:textId="77777777" w:rsidR="002A2E3F" w:rsidRPr="00B33D42" w:rsidRDefault="002A2E3F" w:rsidP="002A2E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Лучшая здоровьесберегающая школа</w:t>
            </w:r>
          </w:p>
        </w:tc>
        <w:tc>
          <w:tcPr>
            <w:tcW w:w="2410" w:type="dxa"/>
          </w:tcPr>
          <w:p w14:paraId="3E60F883" w14:textId="77777777" w:rsidR="002A2E3F" w:rsidRPr="00B33D42" w:rsidRDefault="002A2E3F" w:rsidP="00646C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Региональный, 2019</w:t>
            </w:r>
          </w:p>
        </w:tc>
        <w:tc>
          <w:tcPr>
            <w:tcW w:w="2092" w:type="dxa"/>
          </w:tcPr>
          <w:p w14:paraId="292A9621" w14:textId="77777777" w:rsidR="002A2E3F" w:rsidRPr="00B33D42" w:rsidRDefault="002A2E3F" w:rsidP="002A2E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Победитель регионального этапа</w:t>
            </w:r>
          </w:p>
        </w:tc>
      </w:tr>
    </w:tbl>
    <w:p w14:paraId="3E13684E" w14:textId="77777777" w:rsidR="002A2E3F" w:rsidRPr="00B33D42" w:rsidRDefault="002A2E3F" w:rsidP="006858D6">
      <w:pPr>
        <w:widowControl w:val="0"/>
        <w:autoSpaceDE w:val="0"/>
        <w:autoSpaceDN w:val="0"/>
        <w:adjustRightInd w:val="0"/>
        <w:spacing w:after="0" w:line="240" w:lineRule="auto"/>
        <w:ind w:right="-54"/>
        <w:jc w:val="center"/>
        <w:rPr>
          <w:rFonts w:ascii="Times New Roman" w:hAnsi="Times New Roman" w:cs="Times New Roman"/>
          <w:szCs w:val="24"/>
        </w:rPr>
      </w:pPr>
    </w:p>
    <w:p w14:paraId="0995540D" w14:textId="332AB9BC" w:rsidR="00C509DD" w:rsidRDefault="00C509DD" w:rsidP="006858D6">
      <w:pPr>
        <w:widowControl w:val="0"/>
        <w:autoSpaceDE w:val="0"/>
        <w:autoSpaceDN w:val="0"/>
        <w:adjustRightInd w:val="0"/>
        <w:spacing w:after="0" w:line="240" w:lineRule="auto"/>
        <w:ind w:right="-54"/>
        <w:jc w:val="center"/>
        <w:rPr>
          <w:rFonts w:ascii="Times New Roman" w:hAnsi="Times New Roman" w:cs="Times New Roman"/>
          <w:szCs w:val="24"/>
        </w:rPr>
      </w:pPr>
    </w:p>
    <w:p w14:paraId="09241F6B" w14:textId="77777777" w:rsidR="004D5F15" w:rsidRPr="00B33D42" w:rsidRDefault="004D5F15" w:rsidP="006858D6">
      <w:pPr>
        <w:widowControl w:val="0"/>
        <w:autoSpaceDE w:val="0"/>
        <w:autoSpaceDN w:val="0"/>
        <w:adjustRightInd w:val="0"/>
        <w:spacing w:after="0" w:line="240" w:lineRule="auto"/>
        <w:ind w:right="-54"/>
        <w:jc w:val="center"/>
        <w:rPr>
          <w:rFonts w:ascii="Times New Roman" w:hAnsi="Times New Roman" w:cs="Times New Roman"/>
          <w:szCs w:val="24"/>
        </w:rPr>
      </w:pPr>
    </w:p>
    <w:p w14:paraId="40C636C9" w14:textId="77777777" w:rsidR="00C509DD" w:rsidRPr="00B33D42" w:rsidRDefault="00C509DD" w:rsidP="00056F32">
      <w:pPr>
        <w:widowControl w:val="0"/>
        <w:autoSpaceDE w:val="0"/>
        <w:autoSpaceDN w:val="0"/>
        <w:adjustRightInd w:val="0"/>
        <w:spacing w:after="0" w:line="360" w:lineRule="auto"/>
        <w:ind w:right="-57"/>
        <w:jc w:val="center"/>
        <w:rPr>
          <w:rFonts w:ascii="Times New Roman" w:hAnsi="Times New Roman" w:cs="Times New Roman"/>
          <w:color w:val="1F4E79" w:themeColor="accent5" w:themeShade="80"/>
          <w:szCs w:val="24"/>
        </w:rPr>
      </w:pPr>
      <w:r w:rsidRPr="00B33D42">
        <w:rPr>
          <w:rFonts w:ascii="Times New Roman" w:hAnsi="Times New Roman" w:cs="Times New Roman"/>
          <w:color w:val="1F4E79" w:themeColor="accent5" w:themeShade="80"/>
          <w:szCs w:val="24"/>
        </w:rPr>
        <w:t> I</w:t>
      </w:r>
      <w:r w:rsidRPr="00B33D42">
        <w:rPr>
          <w:rFonts w:ascii="Times New Roman" w:hAnsi="Times New Roman" w:cs="Times New Roman"/>
          <w:color w:val="1F4E79" w:themeColor="accent5" w:themeShade="80"/>
          <w:szCs w:val="24"/>
          <w:lang w:val="en-GB"/>
        </w:rPr>
        <w:t>V</w:t>
      </w:r>
      <w:r w:rsidRPr="00B33D42">
        <w:rPr>
          <w:rFonts w:ascii="Times New Roman" w:hAnsi="Times New Roman" w:cs="Times New Roman"/>
          <w:color w:val="1F4E79" w:themeColor="accent5" w:themeShade="80"/>
          <w:szCs w:val="24"/>
        </w:rPr>
        <w:t xml:space="preserve"> Всероссийский конкурс «Школа - территория здоровья»</w:t>
      </w:r>
    </w:p>
    <w:tbl>
      <w:tblPr>
        <w:tblStyle w:val="-351"/>
        <w:tblW w:w="9322" w:type="dxa"/>
        <w:tblBorders>
          <w:insideH w:val="single" w:sz="6" w:space="0" w:color="9CC2E5" w:themeColor="accent5" w:themeTint="99"/>
          <w:insideV w:val="single" w:sz="6" w:space="0" w:color="9CC2E5" w:themeColor="accent5" w:themeTint="99"/>
        </w:tblBorders>
        <w:tblLayout w:type="fixed"/>
        <w:tblLook w:val="04A0" w:firstRow="1" w:lastRow="0" w:firstColumn="1" w:lastColumn="0" w:noHBand="0" w:noVBand="1"/>
      </w:tblPr>
      <w:tblGrid>
        <w:gridCol w:w="568"/>
        <w:gridCol w:w="1843"/>
        <w:gridCol w:w="2409"/>
        <w:gridCol w:w="2410"/>
        <w:gridCol w:w="2092"/>
      </w:tblGrid>
      <w:tr w:rsidR="00C509DD" w:rsidRPr="00B33D42" w14:paraId="5793B12C" w14:textId="77777777" w:rsidTr="00A1194B">
        <w:trPr>
          <w:cnfStyle w:val="100000000000" w:firstRow="1" w:lastRow="0" w:firstColumn="0" w:lastColumn="0" w:oddVBand="0" w:evenVBand="0" w:oddHBand="0" w:evenHBand="0" w:firstRowFirstColumn="0" w:firstRowLastColumn="0" w:lastRowFirstColumn="0" w:lastRowLastColumn="0"/>
          <w:trHeight w:val="592"/>
        </w:trPr>
        <w:tc>
          <w:tcPr>
            <w:cnfStyle w:val="001000000100" w:firstRow="0" w:lastRow="0" w:firstColumn="1" w:lastColumn="0" w:oddVBand="0" w:evenVBand="0" w:oddHBand="0" w:evenHBand="0" w:firstRowFirstColumn="1" w:firstRowLastColumn="0" w:lastRowFirstColumn="0" w:lastRowLastColumn="0"/>
            <w:tcW w:w="568" w:type="dxa"/>
            <w:tcBorders>
              <w:top w:val="none" w:sz="0" w:space="0" w:color="auto"/>
              <w:left w:val="none" w:sz="0" w:space="0" w:color="auto"/>
              <w:bottom w:val="none" w:sz="0" w:space="0" w:color="auto"/>
              <w:right w:val="none" w:sz="0" w:space="0" w:color="auto"/>
            </w:tcBorders>
          </w:tcPr>
          <w:p w14:paraId="0F30A27A" w14:textId="77777777" w:rsidR="00C509DD" w:rsidRPr="00B33D42" w:rsidRDefault="00C509DD" w:rsidP="00646CFC">
            <w:pPr>
              <w:spacing w:after="0" w:line="240" w:lineRule="auto"/>
              <w:jc w:val="center"/>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 п/п</w:t>
            </w:r>
          </w:p>
        </w:tc>
        <w:tc>
          <w:tcPr>
            <w:tcW w:w="1843" w:type="dxa"/>
            <w:tcBorders>
              <w:top w:val="none" w:sz="0" w:space="0" w:color="auto"/>
              <w:left w:val="none" w:sz="0" w:space="0" w:color="auto"/>
              <w:right w:val="none" w:sz="0" w:space="0" w:color="auto"/>
            </w:tcBorders>
          </w:tcPr>
          <w:p w14:paraId="57D5D38C" w14:textId="77777777" w:rsidR="00C509DD" w:rsidRPr="00B33D42" w:rsidRDefault="00C509DD" w:rsidP="00646C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Участник</w:t>
            </w:r>
          </w:p>
        </w:tc>
        <w:tc>
          <w:tcPr>
            <w:tcW w:w="2409" w:type="dxa"/>
            <w:tcBorders>
              <w:top w:val="none" w:sz="0" w:space="0" w:color="auto"/>
              <w:left w:val="none" w:sz="0" w:space="0" w:color="auto"/>
              <w:right w:val="none" w:sz="0" w:space="0" w:color="auto"/>
            </w:tcBorders>
          </w:tcPr>
          <w:p w14:paraId="412188A9" w14:textId="77777777" w:rsidR="00C509DD" w:rsidRPr="00B33D42" w:rsidRDefault="00C509DD" w:rsidP="00646C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Номинация</w:t>
            </w:r>
          </w:p>
        </w:tc>
        <w:tc>
          <w:tcPr>
            <w:tcW w:w="2410" w:type="dxa"/>
            <w:tcBorders>
              <w:top w:val="none" w:sz="0" w:space="0" w:color="auto"/>
              <w:left w:val="none" w:sz="0" w:space="0" w:color="auto"/>
              <w:right w:val="none" w:sz="0" w:space="0" w:color="auto"/>
            </w:tcBorders>
          </w:tcPr>
          <w:p w14:paraId="3E849D54" w14:textId="77777777" w:rsidR="00C509DD" w:rsidRPr="00B33D42" w:rsidRDefault="00C509DD" w:rsidP="00646C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Уровень, год</w:t>
            </w:r>
          </w:p>
        </w:tc>
        <w:tc>
          <w:tcPr>
            <w:tcW w:w="2092" w:type="dxa"/>
            <w:tcBorders>
              <w:top w:val="none" w:sz="0" w:space="0" w:color="auto"/>
              <w:left w:val="none" w:sz="0" w:space="0" w:color="auto"/>
              <w:right w:val="none" w:sz="0" w:space="0" w:color="auto"/>
            </w:tcBorders>
          </w:tcPr>
          <w:p w14:paraId="00946281" w14:textId="77777777" w:rsidR="00C509DD" w:rsidRPr="00B33D42" w:rsidRDefault="00C509DD" w:rsidP="00646C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Результат участия</w:t>
            </w:r>
          </w:p>
        </w:tc>
      </w:tr>
      <w:tr w:rsidR="00C509DD" w:rsidRPr="00B33D42" w14:paraId="735CD8BD" w14:textId="77777777" w:rsidTr="00A1194B">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bottom w:val="none" w:sz="0" w:space="0" w:color="auto"/>
            </w:tcBorders>
          </w:tcPr>
          <w:p w14:paraId="5800DBAC" w14:textId="77777777" w:rsidR="00C509DD" w:rsidRPr="00B33D42" w:rsidRDefault="00C509DD" w:rsidP="00646CFC">
            <w:pPr>
              <w:suppressLineNumbers/>
              <w:suppressAutoHyphens/>
              <w:snapToGrid w:val="0"/>
              <w:spacing w:after="0" w:line="240" w:lineRule="auto"/>
              <w:jc w:val="center"/>
              <w:rPr>
                <w:rFonts w:ascii="Times New Roman" w:eastAsia="Times New Roman" w:hAnsi="Times New Roman" w:cs="Times New Roman"/>
                <w:lang w:eastAsia="ar-SA"/>
              </w:rPr>
            </w:pPr>
            <w:r w:rsidRPr="00B33D42">
              <w:rPr>
                <w:rFonts w:ascii="Times New Roman" w:eastAsia="Times New Roman" w:hAnsi="Times New Roman" w:cs="Times New Roman"/>
                <w:lang w:eastAsia="ar-SA"/>
              </w:rPr>
              <w:t>1</w:t>
            </w:r>
          </w:p>
          <w:p w14:paraId="33F83000" w14:textId="77777777" w:rsidR="00C509DD" w:rsidRPr="00B33D42" w:rsidRDefault="00C509DD" w:rsidP="00646CFC">
            <w:pPr>
              <w:suppressLineNumbers/>
              <w:suppressAutoHyphens/>
              <w:snapToGrid w:val="0"/>
              <w:spacing w:after="0" w:line="240" w:lineRule="auto"/>
              <w:jc w:val="center"/>
              <w:rPr>
                <w:rFonts w:ascii="Times New Roman" w:eastAsia="Times New Roman" w:hAnsi="Times New Roman" w:cs="Times New Roman"/>
                <w:lang w:eastAsia="ar-SA"/>
              </w:rPr>
            </w:pPr>
          </w:p>
        </w:tc>
        <w:tc>
          <w:tcPr>
            <w:tcW w:w="1843" w:type="dxa"/>
          </w:tcPr>
          <w:p w14:paraId="535633A9" w14:textId="77777777" w:rsidR="00C509DD" w:rsidRPr="00B33D42" w:rsidRDefault="00C509DD" w:rsidP="00646CFC">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МБОУ № 32 г. Липецка</w:t>
            </w:r>
          </w:p>
          <w:p w14:paraId="2D08B50F" w14:textId="77777777" w:rsidR="00C509DD" w:rsidRPr="00B33D42" w:rsidRDefault="00C509DD" w:rsidP="00646CFC">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tcW w:w="2409" w:type="dxa"/>
          </w:tcPr>
          <w:p w14:paraId="4216D20C" w14:textId="77777777" w:rsidR="00C509DD" w:rsidRPr="00B33D42" w:rsidRDefault="00C509DD" w:rsidP="00646C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Лучшая здоровьесберегающая школа</w:t>
            </w:r>
          </w:p>
        </w:tc>
        <w:tc>
          <w:tcPr>
            <w:tcW w:w="2410" w:type="dxa"/>
          </w:tcPr>
          <w:p w14:paraId="0084E8C9" w14:textId="77777777" w:rsidR="00C509DD" w:rsidRPr="00B33D42" w:rsidRDefault="00C509DD" w:rsidP="00646CFC">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Федеральный, 2019</w:t>
            </w:r>
          </w:p>
        </w:tc>
        <w:tc>
          <w:tcPr>
            <w:tcW w:w="2092" w:type="dxa"/>
          </w:tcPr>
          <w:p w14:paraId="05E31302" w14:textId="77777777" w:rsidR="00C509DD" w:rsidRPr="00B33D42" w:rsidRDefault="00C509DD" w:rsidP="00646CF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Участник</w:t>
            </w:r>
          </w:p>
        </w:tc>
      </w:tr>
    </w:tbl>
    <w:p w14:paraId="4BF3CC05" w14:textId="77777777" w:rsidR="002A2E3F" w:rsidRPr="00B33D42" w:rsidRDefault="002A2E3F" w:rsidP="006858D6">
      <w:pPr>
        <w:widowControl w:val="0"/>
        <w:autoSpaceDE w:val="0"/>
        <w:autoSpaceDN w:val="0"/>
        <w:adjustRightInd w:val="0"/>
        <w:spacing w:after="0" w:line="240" w:lineRule="auto"/>
        <w:ind w:right="-54"/>
        <w:jc w:val="center"/>
        <w:rPr>
          <w:rFonts w:ascii="Times New Roman" w:hAnsi="Times New Roman" w:cs="Times New Roman"/>
          <w:b/>
          <w:szCs w:val="24"/>
        </w:rPr>
      </w:pPr>
    </w:p>
    <w:p w14:paraId="62E6B20F" w14:textId="77777777" w:rsidR="00C509DD" w:rsidRPr="00B33D42" w:rsidRDefault="00C509DD" w:rsidP="006858D6">
      <w:pPr>
        <w:widowControl w:val="0"/>
        <w:autoSpaceDE w:val="0"/>
        <w:autoSpaceDN w:val="0"/>
        <w:adjustRightInd w:val="0"/>
        <w:spacing w:after="0" w:line="240" w:lineRule="auto"/>
        <w:ind w:right="-54"/>
        <w:jc w:val="center"/>
        <w:rPr>
          <w:rFonts w:ascii="Times New Roman" w:hAnsi="Times New Roman" w:cs="Times New Roman"/>
          <w:b/>
          <w:szCs w:val="24"/>
        </w:rPr>
      </w:pPr>
    </w:p>
    <w:p w14:paraId="541C64BE" w14:textId="77777777" w:rsidR="004D5F15" w:rsidRDefault="004D5F15" w:rsidP="00056F32">
      <w:pPr>
        <w:widowControl w:val="0"/>
        <w:autoSpaceDE w:val="0"/>
        <w:autoSpaceDN w:val="0"/>
        <w:adjustRightInd w:val="0"/>
        <w:spacing w:after="0" w:line="360" w:lineRule="auto"/>
        <w:jc w:val="center"/>
        <w:rPr>
          <w:rFonts w:ascii="Times New Roman" w:hAnsi="Times New Roman" w:cs="Times New Roman"/>
          <w:bCs/>
          <w:color w:val="1F4E79" w:themeColor="accent5" w:themeShade="80"/>
          <w:szCs w:val="24"/>
        </w:rPr>
      </w:pPr>
    </w:p>
    <w:p w14:paraId="4749C5E9" w14:textId="6FA2D042" w:rsidR="00A843B2" w:rsidRPr="00B33D42" w:rsidRDefault="00A843B2" w:rsidP="00056F32">
      <w:pPr>
        <w:widowControl w:val="0"/>
        <w:autoSpaceDE w:val="0"/>
        <w:autoSpaceDN w:val="0"/>
        <w:adjustRightInd w:val="0"/>
        <w:spacing w:after="0" w:line="360" w:lineRule="auto"/>
        <w:jc w:val="center"/>
        <w:rPr>
          <w:rFonts w:ascii="Times New Roman" w:hAnsi="Times New Roman" w:cs="Times New Roman"/>
          <w:bCs/>
          <w:color w:val="1F4E79" w:themeColor="accent5" w:themeShade="80"/>
          <w:szCs w:val="24"/>
        </w:rPr>
      </w:pPr>
      <w:r w:rsidRPr="00B33D42">
        <w:rPr>
          <w:rFonts w:ascii="Times New Roman" w:hAnsi="Times New Roman" w:cs="Times New Roman"/>
          <w:bCs/>
          <w:color w:val="1F4E79" w:themeColor="accent5" w:themeShade="80"/>
          <w:szCs w:val="24"/>
        </w:rPr>
        <w:lastRenderedPageBreak/>
        <w:t>Областной психологический форум «</w:t>
      </w:r>
      <w:r w:rsidR="00A562DE" w:rsidRPr="00B33D42">
        <w:rPr>
          <w:rFonts w:ascii="Times New Roman" w:hAnsi="Times New Roman" w:cs="Times New Roman"/>
          <w:bCs/>
          <w:color w:val="1F4E79" w:themeColor="accent5" w:themeShade="80"/>
          <w:szCs w:val="24"/>
        </w:rPr>
        <w:t>Н</w:t>
      </w:r>
      <w:r w:rsidRPr="00B33D42">
        <w:rPr>
          <w:rFonts w:ascii="Times New Roman" w:hAnsi="Times New Roman" w:cs="Times New Roman"/>
          <w:bCs/>
          <w:color w:val="1F4E79" w:themeColor="accent5" w:themeShade="80"/>
          <w:szCs w:val="24"/>
        </w:rPr>
        <w:t>еделя психологии - 2019»</w:t>
      </w:r>
    </w:p>
    <w:p w14:paraId="743A5B06" w14:textId="77777777" w:rsidR="00A843B2" w:rsidRPr="00B33D42" w:rsidRDefault="00A843B2" w:rsidP="00056F32">
      <w:pPr>
        <w:widowControl w:val="0"/>
        <w:autoSpaceDE w:val="0"/>
        <w:autoSpaceDN w:val="0"/>
        <w:adjustRightInd w:val="0"/>
        <w:spacing w:after="0" w:line="360" w:lineRule="auto"/>
        <w:jc w:val="center"/>
        <w:rPr>
          <w:rFonts w:ascii="Times New Roman" w:hAnsi="Times New Roman" w:cs="Times New Roman"/>
          <w:bCs/>
          <w:color w:val="1F4E79" w:themeColor="accent5" w:themeShade="80"/>
          <w:szCs w:val="24"/>
        </w:rPr>
      </w:pPr>
      <w:r w:rsidRPr="00B33D42">
        <w:rPr>
          <w:rFonts w:ascii="Times New Roman" w:hAnsi="Times New Roman" w:cs="Times New Roman"/>
          <w:bCs/>
          <w:color w:val="1F4E79" w:themeColor="accent5" w:themeShade="80"/>
          <w:szCs w:val="24"/>
        </w:rPr>
        <w:t xml:space="preserve"> Семинар-тренинг МБОУ № 32 г. Липецка «Белая ворона – это красиво!»</w:t>
      </w:r>
    </w:p>
    <w:p w14:paraId="7DC2FE25" w14:textId="2FE1D58D" w:rsidR="00A843B2" w:rsidRDefault="00A843B2" w:rsidP="00056F32">
      <w:pPr>
        <w:widowControl w:val="0"/>
        <w:autoSpaceDE w:val="0"/>
        <w:autoSpaceDN w:val="0"/>
        <w:adjustRightInd w:val="0"/>
        <w:spacing w:after="0" w:line="360" w:lineRule="auto"/>
        <w:jc w:val="center"/>
        <w:rPr>
          <w:rFonts w:ascii="Times New Roman" w:hAnsi="Times New Roman" w:cs="Times New Roman"/>
          <w:bCs/>
          <w:color w:val="1F4E79" w:themeColor="accent5" w:themeShade="80"/>
          <w:szCs w:val="24"/>
        </w:rPr>
      </w:pPr>
      <w:r w:rsidRPr="00B33D42">
        <w:rPr>
          <w:rFonts w:ascii="Times New Roman" w:hAnsi="Times New Roman" w:cs="Times New Roman"/>
          <w:bCs/>
          <w:color w:val="1F4E79" w:themeColor="accent5" w:themeShade="80"/>
          <w:szCs w:val="24"/>
        </w:rPr>
        <w:t>День гуманного отношения людей друг к другу</w:t>
      </w:r>
    </w:p>
    <w:p w14:paraId="05CA59E5" w14:textId="77777777" w:rsidR="00D80732" w:rsidRPr="00B33D42" w:rsidRDefault="00D80732" w:rsidP="00056F32">
      <w:pPr>
        <w:widowControl w:val="0"/>
        <w:autoSpaceDE w:val="0"/>
        <w:autoSpaceDN w:val="0"/>
        <w:adjustRightInd w:val="0"/>
        <w:spacing w:after="0" w:line="360" w:lineRule="auto"/>
        <w:jc w:val="center"/>
        <w:rPr>
          <w:rFonts w:ascii="Times New Roman" w:hAnsi="Times New Roman" w:cs="Times New Roman"/>
          <w:bCs/>
          <w:color w:val="1F4E79" w:themeColor="accent5" w:themeShade="80"/>
          <w:szCs w:val="24"/>
        </w:rPr>
      </w:pPr>
    </w:p>
    <w:tbl>
      <w:tblPr>
        <w:tblStyle w:val="-351"/>
        <w:tblW w:w="9316" w:type="dxa"/>
        <w:tblBorders>
          <w:insideH w:val="single" w:sz="6" w:space="0" w:color="9CC2E5" w:themeColor="accent5" w:themeTint="99"/>
          <w:insideV w:val="single" w:sz="6" w:space="0" w:color="9CC2E5" w:themeColor="accent5" w:themeTint="99"/>
        </w:tblBorders>
        <w:tblLayout w:type="fixed"/>
        <w:tblLook w:val="04A0" w:firstRow="1" w:lastRow="0" w:firstColumn="1" w:lastColumn="0" w:noHBand="0" w:noVBand="1"/>
      </w:tblPr>
      <w:tblGrid>
        <w:gridCol w:w="513"/>
        <w:gridCol w:w="2177"/>
        <w:gridCol w:w="1792"/>
        <w:gridCol w:w="2945"/>
        <w:gridCol w:w="1889"/>
      </w:tblGrid>
      <w:tr w:rsidR="00A843B2" w:rsidRPr="00B33D42" w14:paraId="3C7E413F" w14:textId="77777777" w:rsidTr="00056F32">
        <w:trPr>
          <w:cnfStyle w:val="100000000000" w:firstRow="1" w:lastRow="0" w:firstColumn="0" w:lastColumn="0" w:oddVBand="0" w:evenVBand="0" w:oddHBand="0" w:evenHBand="0" w:firstRowFirstColumn="0" w:firstRowLastColumn="0" w:lastRowFirstColumn="0" w:lastRowLastColumn="0"/>
          <w:trHeight w:val="691"/>
        </w:trPr>
        <w:tc>
          <w:tcPr>
            <w:cnfStyle w:val="001000000100" w:firstRow="0" w:lastRow="0" w:firstColumn="1" w:lastColumn="0" w:oddVBand="0" w:evenVBand="0" w:oddHBand="0" w:evenHBand="0" w:firstRowFirstColumn="1" w:firstRowLastColumn="0" w:lastRowFirstColumn="0" w:lastRowLastColumn="0"/>
            <w:tcW w:w="513" w:type="dxa"/>
            <w:tcBorders>
              <w:top w:val="none" w:sz="0" w:space="0" w:color="auto"/>
              <w:left w:val="none" w:sz="0" w:space="0" w:color="auto"/>
              <w:bottom w:val="none" w:sz="0" w:space="0" w:color="auto"/>
              <w:right w:val="none" w:sz="0" w:space="0" w:color="auto"/>
            </w:tcBorders>
          </w:tcPr>
          <w:p w14:paraId="3C9CD325" w14:textId="77777777" w:rsidR="00A843B2" w:rsidRPr="00B33D42" w:rsidRDefault="00A843B2" w:rsidP="00804B56">
            <w:pPr>
              <w:spacing w:after="0" w:line="240" w:lineRule="auto"/>
              <w:jc w:val="center"/>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 п/п</w:t>
            </w:r>
          </w:p>
        </w:tc>
        <w:tc>
          <w:tcPr>
            <w:tcW w:w="2177" w:type="dxa"/>
            <w:tcBorders>
              <w:top w:val="none" w:sz="0" w:space="0" w:color="auto"/>
              <w:left w:val="none" w:sz="0" w:space="0" w:color="auto"/>
              <w:right w:val="none" w:sz="0" w:space="0" w:color="auto"/>
            </w:tcBorders>
          </w:tcPr>
          <w:p w14:paraId="675CF619" w14:textId="77777777" w:rsidR="00A843B2" w:rsidRPr="00B33D42" w:rsidRDefault="00A843B2" w:rsidP="00804B5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Ф.И.О.</w:t>
            </w:r>
          </w:p>
          <w:p w14:paraId="745A1E1B" w14:textId="41175C77" w:rsidR="00A843B2" w:rsidRPr="00B33D42" w:rsidRDefault="00B33D42" w:rsidP="00804B5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 xml:space="preserve"> </w:t>
            </w:r>
          </w:p>
        </w:tc>
        <w:tc>
          <w:tcPr>
            <w:tcW w:w="1792" w:type="dxa"/>
            <w:tcBorders>
              <w:top w:val="none" w:sz="0" w:space="0" w:color="auto"/>
              <w:left w:val="none" w:sz="0" w:space="0" w:color="auto"/>
              <w:right w:val="none" w:sz="0" w:space="0" w:color="auto"/>
            </w:tcBorders>
          </w:tcPr>
          <w:p w14:paraId="4041E9C5" w14:textId="77777777" w:rsidR="00A843B2" w:rsidRPr="00B33D42" w:rsidRDefault="00A843B2" w:rsidP="00804B5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Форма обобщения опыта</w:t>
            </w:r>
          </w:p>
        </w:tc>
        <w:tc>
          <w:tcPr>
            <w:tcW w:w="2945" w:type="dxa"/>
            <w:tcBorders>
              <w:top w:val="none" w:sz="0" w:space="0" w:color="auto"/>
              <w:left w:val="none" w:sz="0" w:space="0" w:color="auto"/>
              <w:right w:val="none" w:sz="0" w:space="0" w:color="auto"/>
            </w:tcBorders>
          </w:tcPr>
          <w:p w14:paraId="3BB1FD10" w14:textId="77777777" w:rsidR="00A843B2" w:rsidRPr="00B33D42" w:rsidRDefault="00A843B2" w:rsidP="00804B5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Тема, проблема, результат</w:t>
            </w:r>
          </w:p>
        </w:tc>
        <w:tc>
          <w:tcPr>
            <w:tcW w:w="1889" w:type="dxa"/>
            <w:tcBorders>
              <w:top w:val="none" w:sz="0" w:space="0" w:color="auto"/>
              <w:left w:val="none" w:sz="0" w:space="0" w:color="auto"/>
              <w:right w:val="none" w:sz="0" w:space="0" w:color="auto"/>
            </w:tcBorders>
          </w:tcPr>
          <w:p w14:paraId="36462821" w14:textId="77777777" w:rsidR="00A843B2" w:rsidRPr="00B33D42" w:rsidRDefault="00A843B2" w:rsidP="00804B5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Уровень, год</w:t>
            </w:r>
          </w:p>
        </w:tc>
      </w:tr>
      <w:tr w:rsidR="0079734C" w:rsidRPr="00B33D42" w14:paraId="46EDBEE4" w14:textId="77777777" w:rsidTr="00056F32">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513" w:type="dxa"/>
            <w:tcBorders>
              <w:left w:val="none" w:sz="0" w:space="0" w:color="auto"/>
              <w:bottom w:val="none" w:sz="0" w:space="0" w:color="auto"/>
            </w:tcBorders>
          </w:tcPr>
          <w:p w14:paraId="5299DDC2" w14:textId="77777777" w:rsidR="0079734C" w:rsidRPr="00B33D42" w:rsidRDefault="0079734C" w:rsidP="00804B56">
            <w:pPr>
              <w:suppressLineNumbers/>
              <w:suppressAutoHyphens/>
              <w:snapToGrid w:val="0"/>
              <w:spacing w:after="0" w:line="240" w:lineRule="auto"/>
              <w:jc w:val="center"/>
              <w:rPr>
                <w:rFonts w:ascii="Times New Roman" w:eastAsia="Times New Roman" w:hAnsi="Times New Roman" w:cs="Times New Roman"/>
                <w:lang w:eastAsia="ar-SA"/>
              </w:rPr>
            </w:pPr>
            <w:r w:rsidRPr="00B33D42">
              <w:rPr>
                <w:rFonts w:ascii="Times New Roman" w:eastAsia="Times New Roman" w:hAnsi="Times New Roman" w:cs="Times New Roman"/>
                <w:lang w:eastAsia="ar-SA"/>
              </w:rPr>
              <w:t>1</w:t>
            </w:r>
          </w:p>
          <w:p w14:paraId="73DD4D71" w14:textId="77777777" w:rsidR="0079734C" w:rsidRPr="00B33D42" w:rsidRDefault="0079734C" w:rsidP="00804B56">
            <w:pPr>
              <w:suppressLineNumbers/>
              <w:suppressAutoHyphens/>
              <w:snapToGrid w:val="0"/>
              <w:spacing w:after="0" w:line="240" w:lineRule="auto"/>
              <w:jc w:val="center"/>
              <w:rPr>
                <w:rFonts w:ascii="Times New Roman" w:eastAsia="Times New Roman" w:hAnsi="Times New Roman" w:cs="Times New Roman"/>
                <w:lang w:eastAsia="ar-SA"/>
              </w:rPr>
            </w:pPr>
          </w:p>
        </w:tc>
        <w:tc>
          <w:tcPr>
            <w:tcW w:w="2177" w:type="dxa"/>
          </w:tcPr>
          <w:p w14:paraId="0BF0CC75" w14:textId="77777777" w:rsidR="0079734C" w:rsidRPr="00B33D42" w:rsidRDefault="0079734C" w:rsidP="00A843B2">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Хальзева Светлана Николаевна</w:t>
            </w:r>
          </w:p>
          <w:p w14:paraId="2FE06744" w14:textId="77777777" w:rsidR="0079734C" w:rsidRPr="00B33D42" w:rsidRDefault="0079734C" w:rsidP="00804B5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tcW w:w="1792" w:type="dxa"/>
          </w:tcPr>
          <w:p w14:paraId="4EE66F79" w14:textId="77777777" w:rsidR="0079734C" w:rsidRPr="00B33D42" w:rsidRDefault="00F73943" w:rsidP="00F7394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Ведущая тренинга, в</w:t>
            </w:r>
            <w:r w:rsidR="0079734C" w:rsidRPr="00B33D42">
              <w:rPr>
                <w:rFonts w:ascii="Times New Roman" w:eastAsia="Times New Roman" w:hAnsi="Times New Roman" w:cs="Times New Roman"/>
                <w:lang w:eastAsia="ru-RU"/>
              </w:rPr>
              <w:t>ыступление, интерактив</w:t>
            </w:r>
          </w:p>
        </w:tc>
        <w:tc>
          <w:tcPr>
            <w:tcW w:w="2945" w:type="dxa"/>
          </w:tcPr>
          <w:p w14:paraId="794F51A4" w14:textId="77777777" w:rsidR="0079734C" w:rsidRPr="00B33D42" w:rsidRDefault="003D3D1A" w:rsidP="003D3D1A">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 xml:space="preserve">«Белая ворона – это красиво!» </w:t>
            </w:r>
            <w:r w:rsidR="00F73943" w:rsidRPr="00B33D42">
              <w:rPr>
                <w:rFonts w:ascii="Times New Roman" w:eastAsia="Times New Roman" w:hAnsi="Times New Roman" w:cs="Times New Roman"/>
                <w:lang w:eastAsia="ru-RU"/>
              </w:rPr>
              <w:t>(Формирование представления о личности человека как уникальной и самобытной ценности)</w:t>
            </w:r>
          </w:p>
        </w:tc>
        <w:tc>
          <w:tcPr>
            <w:tcW w:w="1889" w:type="dxa"/>
          </w:tcPr>
          <w:p w14:paraId="72FBF4DD" w14:textId="77777777" w:rsidR="0079734C" w:rsidRPr="00B33D42" w:rsidRDefault="0079734C" w:rsidP="00804B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Региональный, МБОУ № 32 г. Липецка</w:t>
            </w:r>
          </w:p>
        </w:tc>
      </w:tr>
      <w:tr w:rsidR="0079734C" w:rsidRPr="00B33D42" w14:paraId="29B24B3D" w14:textId="77777777" w:rsidTr="00056F32">
        <w:trPr>
          <w:trHeight w:val="348"/>
        </w:trPr>
        <w:tc>
          <w:tcPr>
            <w:cnfStyle w:val="001000000000" w:firstRow="0" w:lastRow="0" w:firstColumn="1" w:lastColumn="0" w:oddVBand="0" w:evenVBand="0" w:oddHBand="0" w:evenHBand="0" w:firstRowFirstColumn="0" w:firstRowLastColumn="0" w:lastRowFirstColumn="0" w:lastRowLastColumn="0"/>
            <w:tcW w:w="513" w:type="dxa"/>
            <w:tcBorders>
              <w:left w:val="none" w:sz="0" w:space="0" w:color="auto"/>
              <w:bottom w:val="none" w:sz="0" w:space="0" w:color="auto"/>
            </w:tcBorders>
          </w:tcPr>
          <w:p w14:paraId="29C10D5E" w14:textId="77777777" w:rsidR="0079734C" w:rsidRPr="00B33D42" w:rsidRDefault="0079734C" w:rsidP="00804B56">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3D42">
              <w:rPr>
                <w:rFonts w:ascii="Times New Roman" w:eastAsia="Times New Roman" w:hAnsi="Times New Roman" w:cs="Times New Roman"/>
                <w:sz w:val="24"/>
                <w:szCs w:val="24"/>
                <w:lang w:eastAsia="ar-SA"/>
              </w:rPr>
              <w:t>2</w:t>
            </w:r>
          </w:p>
          <w:p w14:paraId="6E2A8F22" w14:textId="77777777" w:rsidR="0079734C" w:rsidRPr="00B33D42" w:rsidRDefault="0079734C" w:rsidP="00804B5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2177" w:type="dxa"/>
          </w:tcPr>
          <w:p w14:paraId="71C21032" w14:textId="77777777" w:rsidR="0079734C" w:rsidRPr="00B33D42" w:rsidRDefault="0079734C" w:rsidP="00804B5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ar-SA"/>
              </w:rPr>
            </w:pPr>
            <w:r w:rsidRPr="00B33D42">
              <w:rPr>
                <w:rFonts w:ascii="Times New Roman" w:eastAsia="Times New Roman" w:hAnsi="Times New Roman" w:cs="Times New Roman"/>
                <w:sz w:val="24"/>
                <w:szCs w:val="24"/>
                <w:lang w:eastAsia="ru-RU"/>
              </w:rPr>
              <w:t>Пономарева Марина Владимировна</w:t>
            </w:r>
          </w:p>
        </w:tc>
        <w:tc>
          <w:tcPr>
            <w:tcW w:w="1792" w:type="dxa"/>
          </w:tcPr>
          <w:p w14:paraId="3CF45051" w14:textId="77777777" w:rsidR="0079734C" w:rsidRPr="00B33D42" w:rsidRDefault="0079734C" w:rsidP="00804B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33D42">
              <w:rPr>
                <w:rFonts w:ascii="Times New Roman" w:eastAsia="Times New Roman" w:hAnsi="Times New Roman" w:cs="Times New Roman"/>
                <w:sz w:val="24"/>
                <w:szCs w:val="24"/>
                <w:lang w:eastAsia="ru-RU"/>
              </w:rPr>
              <w:t>Мастер-класс</w:t>
            </w:r>
          </w:p>
          <w:p w14:paraId="03B9FA89" w14:textId="77777777" w:rsidR="0079734C" w:rsidRPr="00B33D42" w:rsidRDefault="0079734C" w:rsidP="00804B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945" w:type="dxa"/>
          </w:tcPr>
          <w:p w14:paraId="10CD1BB6" w14:textId="77777777" w:rsidR="0079734C" w:rsidRPr="00B33D42" w:rsidRDefault="0079734C" w:rsidP="0079734C">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33D42">
              <w:rPr>
                <w:rFonts w:ascii="Times New Roman" w:eastAsia="Times New Roman" w:hAnsi="Times New Roman" w:cs="Times New Roman"/>
                <w:sz w:val="24"/>
                <w:szCs w:val="24"/>
                <w:lang w:eastAsia="ru-RU"/>
              </w:rPr>
              <w:t>«</w:t>
            </w:r>
            <w:r w:rsidRPr="00B33D42">
              <w:rPr>
                <w:rFonts w:ascii="Times New Roman" w:eastAsia="Times New Roman" w:hAnsi="Times New Roman" w:cs="Times New Roman"/>
                <w:sz w:val="24"/>
                <w:szCs w:val="24"/>
                <w:lang w:val="en-GB" w:eastAsia="ru-RU"/>
              </w:rPr>
              <w:t>Time</w:t>
            </w:r>
            <w:r w:rsidRPr="00B33D42">
              <w:rPr>
                <w:rFonts w:ascii="Times New Roman" w:eastAsia="Times New Roman" w:hAnsi="Times New Roman" w:cs="Times New Roman"/>
                <w:sz w:val="24"/>
                <w:szCs w:val="24"/>
                <w:lang w:eastAsia="ru-RU"/>
              </w:rPr>
              <w:t xml:space="preserve"> </w:t>
            </w:r>
            <w:r w:rsidRPr="00B33D42">
              <w:rPr>
                <w:rFonts w:ascii="Times New Roman" w:eastAsia="Times New Roman" w:hAnsi="Times New Roman" w:cs="Times New Roman"/>
                <w:sz w:val="24"/>
                <w:szCs w:val="24"/>
                <w:lang w:val="en-GB" w:eastAsia="ru-RU"/>
              </w:rPr>
              <w:t>To</w:t>
            </w:r>
            <w:r w:rsidRPr="00B33D42">
              <w:rPr>
                <w:rFonts w:ascii="Times New Roman" w:eastAsia="Times New Roman" w:hAnsi="Times New Roman" w:cs="Times New Roman"/>
                <w:sz w:val="24"/>
                <w:szCs w:val="24"/>
                <w:lang w:eastAsia="ru-RU"/>
              </w:rPr>
              <w:t xml:space="preserve"> </w:t>
            </w:r>
            <w:r w:rsidRPr="00B33D42">
              <w:rPr>
                <w:rFonts w:ascii="Times New Roman" w:eastAsia="Times New Roman" w:hAnsi="Times New Roman" w:cs="Times New Roman"/>
                <w:sz w:val="24"/>
                <w:szCs w:val="24"/>
                <w:lang w:val="en-GB" w:eastAsia="ru-RU"/>
              </w:rPr>
              <w:t>Dream</w:t>
            </w:r>
            <w:r w:rsidRPr="00B33D42">
              <w:rPr>
                <w:rFonts w:ascii="Times New Roman" w:eastAsia="Times New Roman" w:hAnsi="Times New Roman" w:cs="Times New Roman"/>
                <w:sz w:val="24"/>
                <w:szCs w:val="24"/>
                <w:lang w:eastAsia="ru-RU"/>
              </w:rPr>
              <w:t>»</w:t>
            </w:r>
            <w:r w:rsidR="00F73943" w:rsidRPr="00B33D42">
              <w:rPr>
                <w:rFonts w:ascii="Times New Roman" w:eastAsia="Times New Roman" w:hAnsi="Times New Roman" w:cs="Times New Roman"/>
                <w:sz w:val="24"/>
                <w:szCs w:val="24"/>
                <w:lang w:eastAsia="ru-RU"/>
              </w:rPr>
              <w:t xml:space="preserve"> (Развитие навыков гуманного отношения людей друг к другу)</w:t>
            </w:r>
          </w:p>
        </w:tc>
        <w:tc>
          <w:tcPr>
            <w:tcW w:w="1889" w:type="dxa"/>
          </w:tcPr>
          <w:p w14:paraId="27ACC29A" w14:textId="77777777" w:rsidR="0079734C" w:rsidRPr="00B33D42" w:rsidRDefault="0079734C" w:rsidP="00804B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33D42">
              <w:rPr>
                <w:rFonts w:ascii="Times New Roman" w:eastAsia="Times New Roman" w:hAnsi="Times New Roman" w:cs="Times New Roman"/>
                <w:sz w:val="24"/>
                <w:szCs w:val="24"/>
                <w:lang w:eastAsia="ru-RU"/>
              </w:rPr>
              <w:t>Региональный, МБОУ № 32 г. Липецка</w:t>
            </w:r>
          </w:p>
        </w:tc>
      </w:tr>
      <w:tr w:rsidR="0079734C" w:rsidRPr="00B33D42" w14:paraId="586EA0DC" w14:textId="77777777" w:rsidTr="00056F32">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513" w:type="dxa"/>
            <w:tcBorders>
              <w:left w:val="none" w:sz="0" w:space="0" w:color="auto"/>
              <w:bottom w:val="none" w:sz="0" w:space="0" w:color="auto"/>
            </w:tcBorders>
          </w:tcPr>
          <w:p w14:paraId="37FD2CF7" w14:textId="77777777" w:rsidR="0079734C" w:rsidRPr="00B33D42" w:rsidRDefault="0079734C" w:rsidP="00804B56">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3D42">
              <w:rPr>
                <w:rFonts w:ascii="Times New Roman" w:eastAsia="Times New Roman" w:hAnsi="Times New Roman" w:cs="Times New Roman"/>
                <w:sz w:val="24"/>
                <w:szCs w:val="24"/>
                <w:lang w:eastAsia="ar-SA"/>
              </w:rPr>
              <w:t>3</w:t>
            </w:r>
          </w:p>
          <w:p w14:paraId="06B2D65A" w14:textId="77777777" w:rsidR="0079734C" w:rsidRPr="00B33D42" w:rsidRDefault="0079734C" w:rsidP="00804B5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2177" w:type="dxa"/>
          </w:tcPr>
          <w:p w14:paraId="15D5ED46" w14:textId="77777777" w:rsidR="0079734C" w:rsidRPr="00B33D42" w:rsidRDefault="0079734C" w:rsidP="00804B5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ar-SA"/>
              </w:rPr>
            </w:pPr>
            <w:r w:rsidRPr="00B33D42">
              <w:rPr>
                <w:rFonts w:ascii="Times New Roman" w:eastAsia="Times New Roman" w:hAnsi="Times New Roman" w:cs="Times New Roman"/>
                <w:sz w:val="24"/>
                <w:szCs w:val="24"/>
                <w:lang w:eastAsia="ar-SA"/>
              </w:rPr>
              <w:t>Косыгина Елена Игоревна</w:t>
            </w:r>
          </w:p>
        </w:tc>
        <w:tc>
          <w:tcPr>
            <w:tcW w:w="1792" w:type="dxa"/>
          </w:tcPr>
          <w:p w14:paraId="4AFC6135" w14:textId="77777777" w:rsidR="0079734C" w:rsidRPr="00B33D42" w:rsidRDefault="0079734C" w:rsidP="007973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33D42">
              <w:rPr>
                <w:rFonts w:ascii="Times New Roman" w:eastAsia="Times New Roman" w:hAnsi="Times New Roman" w:cs="Times New Roman"/>
                <w:sz w:val="24"/>
                <w:szCs w:val="24"/>
                <w:lang w:eastAsia="ru-RU"/>
              </w:rPr>
              <w:t>Мастер-класс</w:t>
            </w:r>
          </w:p>
          <w:p w14:paraId="4F2A12BB" w14:textId="77777777" w:rsidR="0079734C" w:rsidRPr="00B33D42" w:rsidRDefault="0079734C" w:rsidP="00804B56">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tcW w:w="2945" w:type="dxa"/>
          </w:tcPr>
          <w:p w14:paraId="1C1D8007" w14:textId="77777777" w:rsidR="0079734C" w:rsidRPr="00B33D42" w:rsidRDefault="0079734C" w:rsidP="0079734C">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33D42">
              <w:rPr>
                <w:rFonts w:ascii="Times New Roman" w:eastAsia="Times New Roman" w:hAnsi="Times New Roman" w:cs="Times New Roman"/>
                <w:sz w:val="24"/>
                <w:szCs w:val="24"/>
                <w:lang w:eastAsia="ru-RU"/>
              </w:rPr>
              <w:t>«</w:t>
            </w:r>
            <w:r w:rsidRPr="00B33D42">
              <w:rPr>
                <w:rFonts w:ascii="Times New Roman" w:eastAsia="Times New Roman" w:hAnsi="Times New Roman" w:cs="Times New Roman"/>
                <w:sz w:val="24"/>
                <w:szCs w:val="24"/>
                <w:lang w:val="en-GB" w:eastAsia="ru-RU"/>
              </w:rPr>
              <w:t>Sand</w:t>
            </w:r>
            <w:r w:rsidRPr="00B33D42">
              <w:rPr>
                <w:rFonts w:ascii="Times New Roman" w:eastAsia="Times New Roman" w:hAnsi="Times New Roman" w:cs="Times New Roman"/>
                <w:sz w:val="24"/>
                <w:szCs w:val="24"/>
                <w:lang w:eastAsia="ru-RU"/>
              </w:rPr>
              <w:t xml:space="preserve"> </w:t>
            </w:r>
            <w:r w:rsidRPr="00B33D42">
              <w:rPr>
                <w:rFonts w:ascii="Times New Roman" w:eastAsia="Times New Roman" w:hAnsi="Times New Roman" w:cs="Times New Roman"/>
                <w:sz w:val="24"/>
                <w:szCs w:val="24"/>
                <w:lang w:val="en-GB" w:eastAsia="ru-RU"/>
              </w:rPr>
              <w:t>Art</w:t>
            </w:r>
            <w:r w:rsidRPr="00B33D42">
              <w:rPr>
                <w:rFonts w:ascii="Times New Roman" w:eastAsia="Times New Roman" w:hAnsi="Times New Roman" w:cs="Times New Roman"/>
                <w:sz w:val="24"/>
                <w:szCs w:val="24"/>
                <w:lang w:eastAsia="ru-RU"/>
              </w:rPr>
              <w:t>»</w:t>
            </w:r>
            <w:r w:rsidR="00F73943" w:rsidRPr="00B33D42">
              <w:rPr>
                <w:rFonts w:ascii="Times New Roman" w:eastAsia="Times New Roman" w:hAnsi="Times New Roman" w:cs="Times New Roman"/>
                <w:sz w:val="24"/>
                <w:szCs w:val="24"/>
                <w:lang w:eastAsia="ru-RU"/>
              </w:rPr>
              <w:t xml:space="preserve"> (Формирование навыков саморегуляции)</w:t>
            </w:r>
          </w:p>
        </w:tc>
        <w:tc>
          <w:tcPr>
            <w:tcW w:w="1889" w:type="dxa"/>
          </w:tcPr>
          <w:p w14:paraId="32C55C31" w14:textId="77777777" w:rsidR="0079734C" w:rsidRPr="00B33D42" w:rsidRDefault="0079734C" w:rsidP="00804B5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33D42">
              <w:rPr>
                <w:rFonts w:ascii="Times New Roman" w:eastAsia="Times New Roman" w:hAnsi="Times New Roman" w:cs="Times New Roman"/>
                <w:sz w:val="24"/>
                <w:szCs w:val="24"/>
                <w:lang w:eastAsia="ru-RU"/>
              </w:rPr>
              <w:t>Региональный, МБОУ № 32 г. Липецка</w:t>
            </w:r>
          </w:p>
        </w:tc>
      </w:tr>
      <w:tr w:rsidR="0079734C" w:rsidRPr="00B33D42" w14:paraId="223CE1F3" w14:textId="77777777" w:rsidTr="00056F32">
        <w:trPr>
          <w:trHeight w:val="770"/>
        </w:trPr>
        <w:tc>
          <w:tcPr>
            <w:cnfStyle w:val="001000000000" w:firstRow="0" w:lastRow="0" w:firstColumn="1" w:lastColumn="0" w:oddVBand="0" w:evenVBand="0" w:oddHBand="0" w:evenHBand="0" w:firstRowFirstColumn="0" w:firstRowLastColumn="0" w:lastRowFirstColumn="0" w:lastRowLastColumn="0"/>
            <w:tcW w:w="513" w:type="dxa"/>
            <w:tcBorders>
              <w:left w:val="none" w:sz="0" w:space="0" w:color="auto"/>
              <w:bottom w:val="none" w:sz="0" w:space="0" w:color="auto"/>
            </w:tcBorders>
          </w:tcPr>
          <w:p w14:paraId="271E08B1" w14:textId="77777777" w:rsidR="0079734C" w:rsidRPr="00B33D42" w:rsidRDefault="0079734C" w:rsidP="00804B56">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3D42">
              <w:rPr>
                <w:rFonts w:ascii="Times New Roman" w:eastAsia="Times New Roman" w:hAnsi="Times New Roman" w:cs="Times New Roman"/>
                <w:sz w:val="24"/>
                <w:szCs w:val="24"/>
                <w:lang w:eastAsia="ar-SA"/>
              </w:rPr>
              <w:t>4</w:t>
            </w:r>
          </w:p>
          <w:p w14:paraId="46402FF0" w14:textId="77777777" w:rsidR="0079734C" w:rsidRPr="00B33D42" w:rsidRDefault="0079734C" w:rsidP="00804B5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2177" w:type="dxa"/>
          </w:tcPr>
          <w:p w14:paraId="277BE886" w14:textId="77777777" w:rsidR="0079734C" w:rsidRPr="00B33D42" w:rsidRDefault="0079734C" w:rsidP="0079734C">
            <w:pPr>
              <w:suppressLineNumbers/>
              <w:suppressAutoHyphens/>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33D42">
              <w:rPr>
                <w:rFonts w:ascii="Times New Roman" w:eastAsia="Times New Roman" w:hAnsi="Times New Roman" w:cs="Times New Roman"/>
                <w:sz w:val="24"/>
                <w:szCs w:val="24"/>
                <w:lang w:eastAsia="ru-RU"/>
              </w:rPr>
              <w:t>Душкина Юлия Валентиновна</w:t>
            </w:r>
          </w:p>
        </w:tc>
        <w:tc>
          <w:tcPr>
            <w:tcW w:w="1792" w:type="dxa"/>
          </w:tcPr>
          <w:p w14:paraId="57942A74" w14:textId="77777777" w:rsidR="0079734C" w:rsidRPr="00B33D42" w:rsidRDefault="0079734C" w:rsidP="007973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33D42">
              <w:rPr>
                <w:rFonts w:ascii="Times New Roman" w:eastAsia="Times New Roman" w:hAnsi="Times New Roman" w:cs="Times New Roman"/>
                <w:sz w:val="24"/>
                <w:szCs w:val="24"/>
                <w:lang w:eastAsia="ru-RU"/>
              </w:rPr>
              <w:t>Мастер-класс</w:t>
            </w:r>
          </w:p>
          <w:p w14:paraId="6A2D92CF" w14:textId="77777777" w:rsidR="0079734C" w:rsidRPr="00B33D42" w:rsidRDefault="0079734C" w:rsidP="00804B56">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2945" w:type="dxa"/>
          </w:tcPr>
          <w:p w14:paraId="7165F3E6" w14:textId="77777777" w:rsidR="0079734C" w:rsidRPr="00B33D42" w:rsidRDefault="0079734C" w:rsidP="0079734C">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33D42">
              <w:rPr>
                <w:rFonts w:ascii="Times New Roman" w:eastAsia="Times New Roman" w:hAnsi="Times New Roman" w:cs="Times New Roman"/>
                <w:sz w:val="24"/>
                <w:szCs w:val="24"/>
                <w:lang w:eastAsia="ru-RU"/>
              </w:rPr>
              <w:t>«</w:t>
            </w:r>
            <w:r w:rsidRPr="00B33D42">
              <w:rPr>
                <w:rFonts w:ascii="Times New Roman" w:eastAsia="Times New Roman" w:hAnsi="Times New Roman" w:cs="Times New Roman"/>
                <w:sz w:val="24"/>
                <w:szCs w:val="24"/>
                <w:lang w:val="en-GB" w:eastAsia="ru-RU"/>
              </w:rPr>
              <w:t>Rainbow</w:t>
            </w:r>
            <w:r w:rsidRPr="00B33D42">
              <w:rPr>
                <w:rFonts w:ascii="Times New Roman" w:eastAsia="Times New Roman" w:hAnsi="Times New Roman" w:cs="Times New Roman"/>
                <w:sz w:val="24"/>
                <w:szCs w:val="24"/>
                <w:lang w:eastAsia="ru-RU"/>
              </w:rPr>
              <w:t xml:space="preserve"> </w:t>
            </w:r>
            <w:r w:rsidRPr="00B33D42">
              <w:rPr>
                <w:rFonts w:ascii="Times New Roman" w:eastAsia="Times New Roman" w:hAnsi="Times New Roman" w:cs="Times New Roman"/>
                <w:sz w:val="24"/>
                <w:szCs w:val="24"/>
                <w:lang w:val="en-GB" w:eastAsia="ru-RU"/>
              </w:rPr>
              <w:t>Song</w:t>
            </w:r>
            <w:r w:rsidRPr="00B33D42">
              <w:rPr>
                <w:rFonts w:ascii="Times New Roman" w:eastAsia="Times New Roman" w:hAnsi="Times New Roman" w:cs="Times New Roman"/>
                <w:sz w:val="24"/>
                <w:szCs w:val="24"/>
                <w:lang w:eastAsia="ru-RU"/>
              </w:rPr>
              <w:t>»</w:t>
            </w:r>
            <w:r w:rsidR="00F73943" w:rsidRPr="00B33D42">
              <w:rPr>
                <w:rFonts w:ascii="Times New Roman" w:eastAsia="Times New Roman" w:hAnsi="Times New Roman" w:cs="Times New Roman"/>
                <w:sz w:val="24"/>
                <w:szCs w:val="24"/>
                <w:lang w:eastAsia="ru-RU"/>
              </w:rPr>
              <w:t xml:space="preserve"> (Формирование навыков саморегуляции)</w:t>
            </w:r>
          </w:p>
        </w:tc>
        <w:tc>
          <w:tcPr>
            <w:tcW w:w="1889" w:type="dxa"/>
          </w:tcPr>
          <w:p w14:paraId="6F4AC38D" w14:textId="77777777" w:rsidR="0079734C" w:rsidRPr="00B33D42" w:rsidRDefault="0079734C" w:rsidP="00804B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33D42">
              <w:rPr>
                <w:rFonts w:ascii="Times New Roman" w:eastAsia="Times New Roman" w:hAnsi="Times New Roman" w:cs="Times New Roman"/>
                <w:sz w:val="24"/>
                <w:szCs w:val="24"/>
                <w:lang w:eastAsia="ru-RU"/>
              </w:rPr>
              <w:t>Региональный, МБОУ № 32 г. Липецка</w:t>
            </w:r>
          </w:p>
        </w:tc>
      </w:tr>
    </w:tbl>
    <w:p w14:paraId="14B4E625" w14:textId="77777777" w:rsidR="00A843B2" w:rsidRPr="00B33D42" w:rsidRDefault="00A843B2" w:rsidP="006858D6">
      <w:pPr>
        <w:widowControl w:val="0"/>
        <w:autoSpaceDE w:val="0"/>
        <w:autoSpaceDN w:val="0"/>
        <w:adjustRightInd w:val="0"/>
        <w:spacing w:after="0" w:line="240" w:lineRule="auto"/>
        <w:ind w:right="-54"/>
        <w:jc w:val="center"/>
        <w:rPr>
          <w:rFonts w:ascii="Times New Roman" w:hAnsi="Times New Roman" w:cs="Times New Roman"/>
          <w:b/>
          <w:szCs w:val="24"/>
        </w:rPr>
      </w:pPr>
    </w:p>
    <w:p w14:paraId="7AEDDC20" w14:textId="3CE37913" w:rsidR="00A843B2" w:rsidRPr="00B33D42" w:rsidRDefault="00A843B2" w:rsidP="006858D6">
      <w:pPr>
        <w:widowControl w:val="0"/>
        <w:autoSpaceDE w:val="0"/>
        <w:autoSpaceDN w:val="0"/>
        <w:adjustRightInd w:val="0"/>
        <w:spacing w:after="0" w:line="240" w:lineRule="auto"/>
        <w:ind w:right="-54"/>
        <w:jc w:val="center"/>
        <w:rPr>
          <w:rFonts w:ascii="Times New Roman" w:hAnsi="Times New Roman" w:cs="Times New Roman"/>
          <w:b/>
          <w:szCs w:val="24"/>
        </w:rPr>
      </w:pPr>
    </w:p>
    <w:p w14:paraId="5E30DD34" w14:textId="13A2F0A8" w:rsidR="00B33D42" w:rsidRPr="00B33D42" w:rsidRDefault="00B33D42" w:rsidP="006858D6">
      <w:pPr>
        <w:widowControl w:val="0"/>
        <w:autoSpaceDE w:val="0"/>
        <w:autoSpaceDN w:val="0"/>
        <w:adjustRightInd w:val="0"/>
        <w:spacing w:after="0" w:line="240" w:lineRule="auto"/>
        <w:ind w:right="-54"/>
        <w:jc w:val="center"/>
        <w:rPr>
          <w:rFonts w:ascii="Times New Roman" w:hAnsi="Times New Roman" w:cs="Times New Roman"/>
          <w:b/>
          <w:szCs w:val="24"/>
        </w:rPr>
      </w:pPr>
    </w:p>
    <w:p w14:paraId="6CF70B8F" w14:textId="77777777" w:rsidR="00B33D42" w:rsidRPr="00B33D42" w:rsidRDefault="00B33D42" w:rsidP="006858D6">
      <w:pPr>
        <w:widowControl w:val="0"/>
        <w:autoSpaceDE w:val="0"/>
        <w:autoSpaceDN w:val="0"/>
        <w:adjustRightInd w:val="0"/>
        <w:spacing w:after="0" w:line="240" w:lineRule="auto"/>
        <w:ind w:right="-54"/>
        <w:jc w:val="center"/>
        <w:rPr>
          <w:rFonts w:ascii="Times New Roman" w:hAnsi="Times New Roman" w:cs="Times New Roman"/>
          <w:b/>
          <w:szCs w:val="24"/>
        </w:rPr>
      </w:pPr>
    </w:p>
    <w:p w14:paraId="6523D38E" w14:textId="77777777" w:rsidR="00B33D42" w:rsidRPr="00B33D42" w:rsidRDefault="006858D6" w:rsidP="00B33D42">
      <w:pPr>
        <w:widowControl w:val="0"/>
        <w:autoSpaceDE w:val="0"/>
        <w:autoSpaceDN w:val="0"/>
        <w:adjustRightInd w:val="0"/>
        <w:spacing w:after="0" w:line="360" w:lineRule="auto"/>
        <w:jc w:val="center"/>
        <w:rPr>
          <w:rFonts w:ascii="Times New Roman" w:hAnsi="Times New Roman" w:cs="Times New Roman"/>
          <w:bCs/>
          <w:color w:val="1F4E79" w:themeColor="accent5" w:themeShade="80"/>
          <w:szCs w:val="24"/>
        </w:rPr>
      </w:pPr>
      <w:r w:rsidRPr="00B33D42">
        <w:rPr>
          <w:rFonts w:ascii="Times New Roman" w:hAnsi="Times New Roman" w:cs="Times New Roman"/>
          <w:bCs/>
          <w:color w:val="1F4E79" w:themeColor="accent5" w:themeShade="80"/>
          <w:szCs w:val="24"/>
        </w:rPr>
        <w:t xml:space="preserve">Муниципальный проект </w:t>
      </w:r>
      <w:r w:rsidR="00A562DE" w:rsidRPr="00B33D42">
        <w:rPr>
          <w:rFonts w:ascii="Times New Roman" w:hAnsi="Times New Roman" w:cs="Times New Roman"/>
          <w:bCs/>
          <w:color w:val="1F4E79" w:themeColor="accent5" w:themeShade="80"/>
          <w:szCs w:val="24"/>
        </w:rPr>
        <w:t>«</w:t>
      </w:r>
      <w:r w:rsidRPr="00B33D42">
        <w:rPr>
          <w:rFonts w:ascii="Times New Roman" w:hAnsi="Times New Roman" w:cs="Times New Roman"/>
          <w:bCs/>
          <w:color w:val="1F4E79" w:themeColor="accent5" w:themeShade="80"/>
          <w:szCs w:val="24"/>
        </w:rPr>
        <w:t xml:space="preserve">Инклюзивное образование: </w:t>
      </w:r>
    </w:p>
    <w:p w14:paraId="1222AACB" w14:textId="783D5CF3" w:rsidR="006858D6" w:rsidRPr="00B33D42" w:rsidRDefault="006858D6" w:rsidP="00B33D42">
      <w:pPr>
        <w:widowControl w:val="0"/>
        <w:autoSpaceDE w:val="0"/>
        <w:autoSpaceDN w:val="0"/>
        <w:adjustRightInd w:val="0"/>
        <w:spacing w:after="0" w:line="360" w:lineRule="auto"/>
        <w:jc w:val="center"/>
        <w:rPr>
          <w:rFonts w:ascii="Times New Roman" w:hAnsi="Times New Roman" w:cs="Times New Roman"/>
          <w:bCs/>
          <w:color w:val="1F4E79" w:themeColor="accent5" w:themeShade="80"/>
          <w:szCs w:val="24"/>
        </w:rPr>
      </w:pPr>
      <w:r w:rsidRPr="00B33D42">
        <w:rPr>
          <w:rFonts w:ascii="Times New Roman" w:hAnsi="Times New Roman" w:cs="Times New Roman"/>
          <w:bCs/>
          <w:color w:val="1F4E79" w:themeColor="accent5" w:themeShade="80"/>
          <w:szCs w:val="24"/>
        </w:rPr>
        <w:t>толерантность, доступность, качество</w:t>
      </w:r>
      <w:r w:rsidR="00A562DE" w:rsidRPr="00B33D42">
        <w:rPr>
          <w:rFonts w:ascii="Times New Roman" w:hAnsi="Times New Roman" w:cs="Times New Roman"/>
          <w:bCs/>
          <w:color w:val="1F4E79" w:themeColor="accent5" w:themeShade="80"/>
          <w:szCs w:val="24"/>
        </w:rPr>
        <w:t>»</w:t>
      </w:r>
    </w:p>
    <w:p w14:paraId="56FEE844" w14:textId="77777777" w:rsidR="006858D6" w:rsidRPr="00B33D42" w:rsidRDefault="006858D6" w:rsidP="00B33D42">
      <w:pPr>
        <w:spacing w:after="0" w:line="360" w:lineRule="auto"/>
        <w:jc w:val="center"/>
        <w:rPr>
          <w:rFonts w:ascii="Times New Roman" w:hAnsi="Times New Roman" w:cs="Times New Roman"/>
          <w:bCs/>
          <w:color w:val="1F4E79" w:themeColor="accent5" w:themeShade="80"/>
          <w:szCs w:val="24"/>
        </w:rPr>
      </w:pPr>
      <w:r w:rsidRPr="00B33D42">
        <w:rPr>
          <w:rFonts w:ascii="Times New Roman" w:hAnsi="Times New Roman" w:cs="Times New Roman"/>
          <w:bCs/>
          <w:color w:val="1F4E79" w:themeColor="accent5" w:themeShade="80"/>
          <w:szCs w:val="24"/>
        </w:rPr>
        <w:t>Семинар: «Организация деятельности системы психолого-педагогического консилиума (ППк) в условиях развития инклюзивного образования»</w:t>
      </w:r>
    </w:p>
    <w:tbl>
      <w:tblPr>
        <w:tblStyle w:val="-351"/>
        <w:tblW w:w="0" w:type="auto"/>
        <w:tblBorders>
          <w:insideH w:val="single" w:sz="6" w:space="0" w:color="9CC2E5" w:themeColor="accent5" w:themeTint="99"/>
          <w:insideV w:val="single" w:sz="6" w:space="0" w:color="9CC2E5" w:themeColor="accent5" w:themeTint="99"/>
        </w:tblBorders>
        <w:tblLayout w:type="fixed"/>
        <w:tblLook w:val="04A0" w:firstRow="1" w:lastRow="0" w:firstColumn="1" w:lastColumn="0" w:noHBand="0" w:noVBand="1"/>
      </w:tblPr>
      <w:tblGrid>
        <w:gridCol w:w="516"/>
        <w:gridCol w:w="2837"/>
        <w:gridCol w:w="1806"/>
        <w:gridCol w:w="2322"/>
        <w:gridCol w:w="1903"/>
      </w:tblGrid>
      <w:tr w:rsidR="006858D6" w:rsidRPr="00B33D42" w14:paraId="78335D41" w14:textId="77777777" w:rsidTr="00B33D42">
        <w:trPr>
          <w:cnfStyle w:val="100000000000" w:firstRow="1" w:lastRow="0" w:firstColumn="0" w:lastColumn="0" w:oddVBand="0" w:evenVBand="0" w:oddHBand="0" w:evenHBand="0" w:firstRowFirstColumn="0" w:firstRowLastColumn="0" w:lastRowFirstColumn="0" w:lastRowLastColumn="0"/>
          <w:trHeight w:val="755"/>
        </w:trPr>
        <w:tc>
          <w:tcPr>
            <w:cnfStyle w:val="001000000100" w:firstRow="0" w:lastRow="0" w:firstColumn="1" w:lastColumn="0" w:oddVBand="0" w:evenVBand="0" w:oddHBand="0" w:evenHBand="0" w:firstRowFirstColumn="1"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0C214D3A" w14:textId="77777777" w:rsidR="006858D6" w:rsidRPr="00B33D42" w:rsidRDefault="006858D6" w:rsidP="006858D6">
            <w:pPr>
              <w:spacing w:after="0" w:line="240" w:lineRule="auto"/>
              <w:jc w:val="center"/>
              <w:rPr>
                <w:rFonts w:ascii="Times New Roman" w:eastAsia="Times New Roman" w:hAnsi="Times New Roman" w:cs="Times New Roman"/>
                <w:b w:val="0"/>
                <w:sz w:val="24"/>
                <w:szCs w:val="24"/>
                <w:lang w:eastAsia="ru-RU"/>
              </w:rPr>
            </w:pPr>
            <w:r w:rsidRPr="00B33D42">
              <w:rPr>
                <w:rFonts w:ascii="Times New Roman" w:eastAsia="Times New Roman" w:hAnsi="Times New Roman" w:cs="Times New Roman"/>
                <w:b w:val="0"/>
                <w:sz w:val="24"/>
                <w:szCs w:val="24"/>
                <w:lang w:eastAsia="ru-RU"/>
              </w:rPr>
              <w:t>№ п/п</w:t>
            </w:r>
          </w:p>
        </w:tc>
        <w:tc>
          <w:tcPr>
            <w:tcW w:w="2837" w:type="dxa"/>
            <w:tcBorders>
              <w:top w:val="none" w:sz="0" w:space="0" w:color="auto"/>
              <w:left w:val="none" w:sz="0" w:space="0" w:color="auto"/>
              <w:right w:val="none" w:sz="0" w:space="0" w:color="auto"/>
            </w:tcBorders>
          </w:tcPr>
          <w:p w14:paraId="749C5959"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ru-RU"/>
              </w:rPr>
            </w:pPr>
            <w:r w:rsidRPr="00B33D42">
              <w:rPr>
                <w:rFonts w:ascii="Times New Roman" w:eastAsia="Times New Roman" w:hAnsi="Times New Roman" w:cs="Times New Roman"/>
                <w:b w:val="0"/>
                <w:sz w:val="24"/>
                <w:szCs w:val="24"/>
                <w:lang w:eastAsia="ru-RU"/>
              </w:rPr>
              <w:t>Ф.И.О.</w:t>
            </w:r>
          </w:p>
          <w:p w14:paraId="2D1C9CC6" w14:textId="0F5BBE2F"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ru-RU"/>
              </w:rPr>
            </w:pPr>
          </w:p>
        </w:tc>
        <w:tc>
          <w:tcPr>
            <w:tcW w:w="1806" w:type="dxa"/>
            <w:tcBorders>
              <w:top w:val="none" w:sz="0" w:space="0" w:color="auto"/>
              <w:left w:val="none" w:sz="0" w:space="0" w:color="auto"/>
              <w:right w:val="none" w:sz="0" w:space="0" w:color="auto"/>
            </w:tcBorders>
          </w:tcPr>
          <w:p w14:paraId="3DB73212"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ru-RU"/>
              </w:rPr>
            </w:pPr>
            <w:r w:rsidRPr="00B33D42">
              <w:rPr>
                <w:rFonts w:ascii="Times New Roman" w:eastAsia="Times New Roman" w:hAnsi="Times New Roman" w:cs="Times New Roman"/>
                <w:b w:val="0"/>
                <w:sz w:val="24"/>
                <w:szCs w:val="24"/>
                <w:lang w:eastAsia="ru-RU"/>
              </w:rPr>
              <w:t>Форма обобщения опыта</w:t>
            </w:r>
          </w:p>
        </w:tc>
        <w:tc>
          <w:tcPr>
            <w:tcW w:w="2322" w:type="dxa"/>
            <w:tcBorders>
              <w:top w:val="none" w:sz="0" w:space="0" w:color="auto"/>
              <w:left w:val="none" w:sz="0" w:space="0" w:color="auto"/>
              <w:right w:val="none" w:sz="0" w:space="0" w:color="auto"/>
            </w:tcBorders>
          </w:tcPr>
          <w:p w14:paraId="3808A3B9"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ru-RU"/>
              </w:rPr>
            </w:pPr>
            <w:r w:rsidRPr="00B33D42">
              <w:rPr>
                <w:rFonts w:ascii="Times New Roman" w:eastAsia="Times New Roman" w:hAnsi="Times New Roman" w:cs="Times New Roman"/>
                <w:b w:val="0"/>
                <w:sz w:val="24"/>
                <w:szCs w:val="24"/>
                <w:lang w:eastAsia="ru-RU"/>
              </w:rPr>
              <w:t>Тема, проблема, результат</w:t>
            </w:r>
          </w:p>
        </w:tc>
        <w:tc>
          <w:tcPr>
            <w:tcW w:w="1903" w:type="dxa"/>
            <w:tcBorders>
              <w:top w:val="none" w:sz="0" w:space="0" w:color="auto"/>
              <w:left w:val="none" w:sz="0" w:space="0" w:color="auto"/>
              <w:right w:val="none" w:sz="0" w:space="0" w:color="auto"/>
            </w:tcBorders>
          </w:tcPr>
          <w:p w14:paraId="3E7DB91D"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eastAsia="ru-RU"/>
              </w:rPr>
            </w:pPr>
            <w:r w:rsidRPr="00B33D42">
              <w:rPr>
                <w:rFonts w:ascii="Times New Roman" w:eastAsia="Times New Roman" w:hAnsi="Times New Roman" w:cs="Times New Roman"/>
                <w:b w:val="0"/>
                <w:sz w:val="24"/>
                <w:szCs w:val="24"/>
                <w:lang w:eastAsia="ru-RU"/>
              </w:rPr>
              <w:t>Уровень, год</w:t>
            </w:r>
          </w:p>
        </w:tc>
      </w:tr>
      <w:tr w:rsidR="006858D6" w:rsidRPr="00B33D42" w14:paraId="0355C4AE" w14:textId="77777777" w:rsidTr="00B33D42">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516" w:type="dxa"/>
            <w:tcBorders>
              <w:left w:val="none" w:sz="0" w:space="0" w:color="auto"/>
              <w:bottom w:val="none" w:sz="0" w:space="0" w:color="auto"/>
            </w:tcBorders>
          </w:tcPr>
          <w:p w14:paraId="658D9101"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B33D42">
              <w:rPr>
                <w:rFonts w:ascii="Times New Roman" w:eastAsia="Times New Roman" w:hAnsi="Times New Roman" w:cs="Times New Roman"/>
                <w:bCs/>
                <w:sz w:val="24"/>
                <w:szCs w:val="24"/>
                <w:lang w:eastAsia="ar-SA"/>
              </w:rPr>
              <w:t>1</w:t>
            </w:r>
          </w:p>
          <w:p w14:paraId="0300C017" w14:textId="77777777" w:rsidR="006858D6" w:rsidRPr="00B33D42" w:rsidRDefault="006858D6" w:rsidP="006858D6">
            <w:pPr>
              <w:suppressLineNumbers/>
              <w:suppressAutoHyphens/>
              <w:snapToGrid w:val="0"/>
              <w:spacing w:after="0" w:line="240" w:lineRule="auto"/>
              <w:rPr>
                <w:rFonts w:ascii="Times New Roman" w:eastAsia="Times New Roman" w:hAnsi="Times New Roman" w:cs="Times New Roman"/>
                <w:bCs/>
                <w:sz w:val="24"/>
                <w:szCs w:val="24"/>
                <w:lang w:eastAsia="ar-SA"/>
              </w:rPr>
            </w:pPr>
          </w:p>
          <w:p w14:paraId="4ED5D4F9"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p w14:paraId="7C582B26" w14:textId="77777777" w:rsidR="006858D6" w:rsidRPr="00B33D42" w:rsidRDefault="006858D6" w:rsidP="006858D6">
            <w:pPr>
              <w:suppressLineNumbers/>
              <w:suppressAutoHyphens/>
              <w:snapToGrid w:val="0"/>
              <w:spacing w:after="0" w:line="240" w:lineRule="auto"/>
              <w:rPr>
                <w:rFonts w:ascii="Times New Roman" w:eastAsia="Times New Roman" w:hAnsi="Times New Roman" w:cs="Times New Roman"/>
                <w:bCs/>
                <w:sz w:val="24"/>
                <w:szCs w:val="24"/>
                <w:lang w:eastAsia="ar-SA"/>
              </w:rPr>
            </w:pPr>
          </w:p>
        </w:tc>
        <w:tc>
          <w:tcPr>
            <w:tcW w:w="2837" w:type="dxa"/>
          </w:tcPr>
          <w:p w14:paraId="5D7C47B7" w14:textId="77777777" w:rsidR="006858D6" w:rsidRPr="00B33D42"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ar-SA"/>
              </w:rPr>
            </w:pPr>
            <w:r w:rsidRPr="00B33D42">
              <w:rPr>
                <w:rFonts w:ascii="Times New Roman" w:eastAsia="Times New Roman" w:hAnsi="Times New Roman" w:cs="Times New Roman"/>
                <w:bCs/>
                <w:lang w:eastAsia="ru-RU"/>
              </w:rPr>
              <w:t>Томилина Наталья Александровна</w:t>
            </w:r>
          </w:p>
        </w:tc>
        <w:tc>
          <w:tcPr>
            <w:tcW w:w="1806" w:type="dxa"/>
          </w:tcPr>
          <w:p w14:paraId="03D81B84"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ru-RU"/>
              </w:rPr>
            </w:pPr>
          </w:p>
          <w:p w14:paraId="14A436E0"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ru-RU"/>
              </w:rPr>
            </w:pPr>
            <w:r w:rsidRPr="00B33D42">
              <w:rPr>
                <w:rFonts w:ascii="Times New Roman" w:eastAsia="Times New Roman" w:hAnsi="Times New Roman" w:cs="Times New Roman"/>
                <w:bCs/>
                <w:lang w:eastAsia="ru-RU"/>
              </w:rPr>
              <w:t>Выступление</w:t>
            </w:r>
          </w:p>
          <w:p w14:paraId="7AD9F162"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ru-RU"/>
              </w:rPr>
            </w:pPr>
          </w:p>
        </w:tc>
        <w:tc>
          <w:tcPr>
            <w:tcW w:w="2322" w:type="dxa"/>
          </w:tcPr>
          <w:p w14:paraId="160E3DC8" w14:textId="77777777" w:rsidR="006858D6" w:rsidRPr="00B33D42" w:rsidRDefault="006858D6" w:rsidP="006858D6">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ru-RU"/>
              </w:rPr>
            </w:pPr>
            <w:r w:rsidRPr="00B33D42">
              <w:rPr>
                <w:rFonts w:ascii="Times New Roman" w:eastAsia="Times New Roman" w:hAnsi="Times New Roman" w:cs="Times New Roman"/>
                <w:bCs/>
                <w:lang w:eastAsia="ru-RU"/>
              </w:rPr>
              <w:t xml:space="preserve"> «Модель организации деятельности ППк в МБОУ № 32»</w:t>
            </w:r>
          </w:p>
          <w:p w14:paraId="3B64DAD4" w14:textId="77777777" w:rsidR="006858D6" w:rsidRPr="00B33D42"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ar-SA"/>
              </w:rPr>
            </w:pPr>
          </w:p>
        </w:tc>
        <w:tc>
          <w:tcPr>
            <w:tcW w:w="1903" w:type="dxa"/>
          </w:tcPr>
          <w:p w14:paraId="272BC132"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ru-RU"/>
              </w:rPr>
            </w:pPr>
            <w:r w:rsidRPr="00B33D42">
              <w:rPr>
                <w:rFonts w:ascii="Times New Roman" w:eastAsia="Times New Roman" w:hAnsi="Times New Roman" w:cs="Times New Roman"/>
                <w:bCs/>
                <w:lang w:eastAsia="ru-RU"/>
              </w:rPr>
              <w:t xml:space="preserve">Муниципальный, МБОУ № 32 </w:t>
            </w:r>
          </w:p>
          <w:p w14:paraId="549F6E42"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ru-RU"/>
              </w:rPr>
            </w:pPr>
            <w:r w:rsidRPr="00B33D42">
              <w:rPr>
                <w:rFonts w:ascii="Times New Roman" w:eastAsia="Times New Roman" w:hAnsi="Times New Roman" w:cs="Times New Roman"/>
                <w:bCs/>
                <w:lang w:eastAsia="ru-RU"/>
              </w:rPr>
              <w:t>г. Липецка, 28.11.2019</w:t>
            </w:r>
          </w:p>
        </w:tc>
      </w:tr>
      <w:tr w:rsidR="006858D6" w:rsidRPr="00B33D42" w14:paraId="1555B1E9" w14:textId="77777777" w:rsidTr="00B33D42">
        <w:trPr>
          <w:trHeight w:val="1979"/>
        </w:trPr>
        <w:tc>
          <w:tcPr>
            <w:cnfStyle w:val="001000000000" w:firstRow="0" w:lastRow="0" w:firstColumn="1" w:lastColumn="0" w:oddVBand="0" w:evenVBand="0" w:oddHBand="0" w:evenHBand="0" w:firstRowFirstColumn="0" w:firstRowLastColumn="0" w:lastRowFirstColumn="0" w:lastRowLastColumn="0"/>
            <w:tcW w:w="516" w:type="dxa"/>
            <w:tcBorders>
              <w:left w:val="none" w:sz="0" w:space="0" w:color="auto"/>
              <w:bottom w:val="none" w:sz="0" w:space="0" w:color="auto"/>
            </w:tcBorders>
          </w:tcPr>
          <w:p w14:paraId="0C66ED81"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r w:rsidRPr="00B33D42">
              <w:rPr>
                <w:rFonts w:ascii="Times New Roman" w:eastAsia="Times New Roman" w:hAnsi="Times New Roman" w:cs="Times New Roman"/>
                <w:bCs/>
                <w:sz w:val="24"/>
                <w:szCs w:val="24"/>
                <w:lang w:eastAsia="ar-SA"/>
              </w:rPr>
              <w:t>2</w:t>
            </w:r>
          </w:p>
          <w:p w14:paraId="63B21A5E"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p w14:paraId="42AA844E"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p w14:paraId="22A27D5A"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p w14:paraId="4EAFB771"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p w14:paraId="461D4A69"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p w14:paraId="6CBC683F"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bCs/>
                <w:sz w:val="24"/>
                <w:szCs w:val="24"/>
                <w:lang w:eastAsia="ar-SA"/>
              </w:rPr>
            </w:pPr>
          </w:p>
          <w:p w14:paraId="12F82B61" w14:textId="77777777" w:rsidR="006858D6" w:rsidRPr="00B33D42" w:rsidRDefault="006858D6" w:rsidP="006858D6">
            <w:pPr>
              <w:suppressLineNumbers/>
              <w:suppressAutoHyphens/>
              <w:snapToGrid w:val="0"/>
              <w:spacing w:after="0" w:line="240" w:lineRule="auto"/>
              <w:rPr>
                <w:rFonts w:ascii="Times New Roman" w:eastAsia="Times New Roman" w:hAnsi="Times New Roman" w:cs="Times New Roman"/>
                <w:bCs/>
                <w:sz w:val="24"/>
                <w:szCs w:val="24"/>
                <w:lang w:eastAsia="ar-SA"/>
              </w:rPr>
            </w:pPr>
          </w:p>
        </w:tc>
        <w:tc>
          <w:tcPr>
            <w:tcW w:w="2837" w:type="dxa"/>
          </w:tcPr>
          <w:p w14:paraId="55A4F0B1" w14:textId="77777777" w:rsidR="006858D6" w:rsidRPr="00B33D42"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ru-RU"/>
              </w:rPr>
            </w:pPr>
            <w:r w:rsidRPr="00B33D42">
              <w:rPr>
                <w:rFonts w:ascii="Times New Roman" w:eastAsia="Times New Roman" w:hAnsi="Times New Roman" w:cs="Times New Roman"/>
                <w:bCs/>
                <w:lang w:eastAsia="ru-RU"/>
              </w:rPr>
              <w:t>Хальзева Светлана Николаевна</w:t>
            </w:r>
          </w:p>
          <w:p w14:paraId="33B2A8F1" w14:textId="77777777" w:rsidR="006858D6" w:rsidRPr="00B33D42"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ar-SA"/>
              </w:rPr>
            </w:pPr>
            <w:r w:rsidRPr="00B33D42">
              <w:rPr>
                <w:rFonts w:ascii="Times New Roman" w:eastAsia="Times New Roman" w:hAnsi="Times New Roman" w:cs="Times New Roman"/>
                <w:bCs/>
                <w:lang w:eastAsia="ru-RU"/>
              </w:rPr>
              <w:t>Пономарева Марина Владимировна</w:t>
            </w:r>
          </w:p>
        </w:tc>
        <w:tc>
          <w:tcPr>
            <w:tcW w:w="1806" w:type="dxa"/>
          </w:tcPr>
          <w:p w14:paraId="6807FBF1" w14:textId="77777777" w:rsidR="006858D6" w:rsidRPr="00B33D42" w:rsidRDefault="006858D6" w:rsidP="006858D6">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ru-RU"/>
              </w:rPr>
            </w:pPr>
            <w:r w:rsidRPr="00B33D42">
              <w:rPr>
                <w:rFonts w:ascii="Times New Roman" w:eastAsia="Times New Roman" w:hAnsi="Times New Roman" w:cs="Times New Roman"/>
                <w:bCs/>
                <w:lang w:eastAsia="ru-RU"/>
              </w:rPr>
              <w:t xml:space="preserve">Мастер-класс </w:t>
            </w:r>
          </w:p>
          <w:p w14:paraId="155936F4" w14:textId="77777777" w:rsidR="006858D6" w:rsidRPr="00B33D42"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ru-RU"/>
              </w:rPr>
            </w:pPr>
          </w:p>
        </w:tc>
        <w:tc>
          <w:tcPr>
            <w:tcW w:w="2322" w:type="dxa"/>
          </w:tcPr>
          <w:p w14:paraId="1A9DDF6C" w14:textId="77777777" w:rsidR="006858D6" w:rsidRPr="00B33D42" w:rsidRDefault="006858D6" w:rsidP="006858D6">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ru-RU"/>
              </w:rPr>
            </w:pPr>
            <w:r w:rsidRPr="00B33D42">
              <w:rPr>
                <w:rFonts w:ascii="Times New Roman" w:eastAsia="Times New Roman" w:hAnsi="Times New Roman" w:cs="Times New Roman"/>
                <w:bCs/>
                <w:lang w:eastAsia="ru-RU"/>
              </w:rPr>
              <w:t>«Определение образовательной программы и других образовательных условий для детей с ОВЗ»</w:t>
            </w:r>
          </w:p>
          <w:p w14:paraId="3590EF3A" w14:textId="77777777" w:rsidR="006858D6" w:rsidRPr="00B33D42"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ar-SA"/>
              </w:rPr>
            </w:pPr>
            <w:r w:rsidRPr="00B33D42">
              <w:rPr>
                <w:rFonts w:ascii="Times New Roman" w:eastAsia="Times New Roman" w:hAnsi="Times New Roman" w:cs="Times New Roman"/>
                <w:bCs/>
                <w:lang w:eastAsia="ru-RU"/>
              </w:rPr>
              <w:t>Трансформационная игра ПРОобраз +»</w:t>
            </w:r>
          </w:p>
        </w:tc>
        <w:tc>
          <w:tcPr>
            <w:tcW w:w="1903" w:type="dxa"/>
          </w:tcPr>
          <w:p w14:paraId="1436585E" w14:textId="77777777" w:rsidR="006858D6" w:rsidRPr="00B33D42"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ru-RU"/>
              </w:rPr>
            </w:pPr>
            <w:r w:rsidRPr="00B33D42">
              <w:rPr>
                <w:rFonts w:ascii="Times New Roman" w:eastAsia="Times New Roman" w:hAnsi="Times New Roman" w:cs="Times New Roman"/>
                <w:bCs/>
                <w:lang w:eastAsia="ru-RU"/>
              </w:rPr>
              <w:t xml:space="preserve">Муниципальный, МБОУ № 32 </w:t>
            </w:r>
          </w:p>
          <w:p w14:paraId="03E8CEE4" w14:textId="77777777" w:rsidR="006858D6" w:rsidRPr="00B33D42"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ru-RU"/>
              </w:rPr>
            </w:pPr>
            <w:r w:rsidRPr="00B33D42">
              <w:rPr>
                <w:rFonts w:ascii="Times New Roman" w:eastAsia="Times New Roman" w:hAnsi="Times New Roman" w:cs="Times New Roman"/>
                <w:bCs/>
                <w:lang w:eastAsia="ru-RU"/>
              </w:rPr>
              <w:t>г. Липецка, 28.11.2019</w:t>
            </w:r>
          </w:p>
        </w:tc>
      </w:tr>
    </w:tbl>
    <w:p w14:paraId="1396EA26" w14:textId="77777777" w:rsidR="006858D6" w:rsidRPr="00B33D42" w:rsidRDefault="006858D6" w:rsidP="006858D6">
      <w:pPr>
        <w:widowControl w:val="0"/>
        <w:autoSpaceDE w:val="0"/>
        <w:autoSpaceDN w:val="0"/>
        <w:adjustRightInd w:val="0"/>
        <w:spacing w:after="0" w:line="240" w:lineRule="auto"/>
        <w:ind w:right="-54"/>
        <w:rPr>
          <w:rFonts w:ascii="Times New Roman" w:eastAsia="Times New Roman" w:hAnsi="Times New Roman" w:cs="Times New Roman"/>
          <w:szCs w:val="24"/>
          <w:lang w:eastAsia="ru-RU"/>
        </w:rPr>
      </w:pPr>
    </w:p>
    <w:p w14:paraId="49A4A69B" w14:textId="77777777" w:rsidR="00D80732" w:rsidRDefault="00D80732" w:rsidP="00B33D42">
      <w:pPr>
        <w:widowControl w:val="0"/>
        <w:autoSpaceDE w:val="0"/>
        <w:autoSpaceDN w:val="0"/>
        <w:adjustRightInd w:val="0"/>
        <w:spacing w:after="0" w:line="360" w:lineRule="auto"/>
        <w:jc w:val="center"/>
        <w:rPr>
          <w:rFonts w:ascii="Times New Roman" w:eastAsia="Times New Roman" w:hAnsi="Times New Roman" w:cs="Times New Roman"/>
          <w:color w:val="1F4E79" w:themeColor="accent5" w:themeShade="80"/>
          <w:szCs w:val="24"/>
          <w:lang w:eastAsia="ru-RU"/>
        </w:rPr>
      </w:pPr>
    </w:p>
    <w:p w14:paraId="1FA1779E" w14:textId="4C987208" w:rsidR="006858D6" w:rsidRDefault="006858D6" w:rsidP="00B33D42">
      <w:pPr>
        <w:widowControl w:val="0"/>
        <w:autoSpaceDE w:val="0"/>
        <w:autoSpaceDN w:val="0"/>
        <w:adjustRightInd w:val="0"/>
        <w:spacing w:after="0" w:line="360" w:lineRule="auto"/>
        <w:jc w:val="center"/>
        <w:rPr>
          <w:rFonts w:ascii="Times New Roman" w:eastAsia="Times New Roman" w:hAnsi="Times New Roman" w:cs="Times New Roman"/>
          <w:color w:val="1F4E79" w:themeColor="accent5" w:themeShade="80"/>
          <w:szCs w:val="24"/>
          <w:lang w:eastAsia="ru-RU"/>
        </w:rPr>
      </w:pPr>
      <w:r w:rsidRPr="00B33D42">
        <w:rPr>
          <w:rFonts w:ascii="Times New Roman" w:eastAsia="Times New Roman" w:hAnsi="Times New Roman" w:cs="Times New Roman"/>
          <w:color w:val="1F4E79" w:themeColor="accent5" w:themeShade="80"/>
          <w:szCs w:val="24"/>
          <w:lang w:eastAsia="ru-RU"/>
        </w:rPr>
        <w:lastRenderedPageBreak/>
        <w:t>Методический практикум «Учитель-мастер»</w:t>
      </w:r>
    </w:p>
    <w:p w14:paraId="0F5B8210" w14:textId="77777777" w:rsidR="00D80732" w:rsidRPr="00B33D42" w:rsidRDefault="00D80732" w:rsidP="00B33D42">
      <w:pPr>
        <w:widowControl w:val="0"/>
        <w:autoSpaceDE w:val="0"/>
        <w:autoSpaceDN w:val="0"/>
        <w:adjustRightInd w:val="0"/>
        <w:spacing w:after="0" w:line="360" w:lineRule="auto"/>
        <w:jc w:val="center"/>
        <w:rPr>
          <w:rFonts w:ascii="Times New Roman" w:eastAsia="Times New Roman" w:hAnsi="Times New Roman" w:cs="Times New Roman"/>
          <w:color w:val="1F4E79" w:themeColor="accent5" w:themeShade="80"/>
          <w:szCs w:val="24"/>
          <w:lang w:eastAsia="ru-RU"/>
        </w:rPr>
      </w:pPr>
    </w:p>
    <w:tbl>
      <w:tblPr>
        <w:tblStyle w:val="-351"/>
        <w:tblW w:w="9387" w:type="dxa"/>
        <w:tblBorders>
          <w:insideH w:val="single" w:sz="6" w:space="0" w:color="9CC2E5" w:themeColor="accent5" w:themeTint="99"/>
          <w:insideV w:val="single" w:sz="6" w:space="0" w:color="9CC2E5" w:themeColor="accent5" w:themeTint="99"/>
        </w:tblBorders>
        <w:tblLayout w:type="fixed"/>
        <w:tblLook w:val="04A0" w:firstRow="1" w:lastRow="0" w:firstColumn="1" w:lastColumn="0" w:noHBand="0" w:noVBand="1"/>
      </w:tblPr>
      <w:tblGrid>
        <w:gridCol w:w="517"/>
        <w:gridCol w:w="1677"/>
        <w:gridCol w:w="1419"/>
        <w:gridCol w:w="1677"/>
        <w:gridCol w:w="2193"/>
        <w:gridCol w:w="1904"/>
      </w:tblGrid>
      <w:tr w:rsidR="006858D6" w:rsidRPr="00B33D42" w14:paraId="58661F8C" w14:textId="77777777" w:rsidTr="00B33D42">
        <w:trPr>
          <w:cnfStyle w:val="100000000000" w:firstRow="1" w:lastRow="0" w:firstColumn="0" w:lastColumn="0" w:oddVBand="0" w:evenVBand="0" w:oddHBand="0" w:evenHBand="0" w:firstRowFirstColumn="0" w:firstRowLastColumn="0" w:lastRowFirstColumn="0" w:lastRowLastColumn="0"/>
          <w:trHeight w:val="739"/>
        </w:trPr>
        <w:tc>
          <w:tcPr>
            <w:cnfStyle w:val="001000000100" w:firstRow="0" w:lastRow="0" w:firstColumn="1" w:lastColumn="0" w:oddVBand="0" w:evenVBand="0" w:oddHBand="0" w:evenHBand="0" w:firstRowFirstColumn="1" w:firstRowLastColumn="0" w:lastRowFirstColumn="0" w:lastRowLastColumn="0"/>
            <w:tcW w:w="517" w:type="dxa"/>
            <w:tcBorders>
              <w:top w:val="none" w:sz="0" w:space="0" w:color="auto"/>
              <w:left w:val="none" w:sz="0" w:space="0" w:color="auto"/>
              <w:bottom w:val="none" w:sz="0" w:space="0" w:color="auto"/>
              <w:right w:val="none" w:sz="0" w:space="0" w:color="auto"/>
            </w:tcBorders>
          </w:tcPr>
          <w:p w14:paraId="1076AAA3" w14:textId="77777777" w:rsidR="006858D6" w:rsidRPr="00B33D42" w:rsidRDefault="006858D6" w:rsidP="006858D6">
            <w:pPr>
              <w:spacing w:after="0" w:line="240" w:lineRule="auto"/>
              <w:jc w:val="center"/>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 п/п</w:t>
            </w:r>
          </w:p>
        </w:tc>
        <w:tc>
          <w:tcPr>
            <w:tcW w:w="1677" w:type="dxa"/>
            <w:tcBorders>
              <w:top w:val="none" w:sz="0" w:space="0" w:color="auto"/>
              <w:left w:val="none" w:sz="0" w:space="0" w:color="auto"/>
              <w:right w:val="none" w:sz="0" w:space="0" w:color="auto"/>
            </w:tcBorders>
          </w:tcPr>
          <w:p w14:paraId="337CF892"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Ф.И.О.</w:t>
            </w:r>
          </w:p>
        </w:tc>
        <w:tc>
          <w:tcPr>
            <w:tcW w:w="1419" w:type="dxa"/>
            <w:tcBorders>
              <w:top w:val="none" w:sz="0" w:space="0" w:color="auto"/>
              <w:left w:val="none" w:sz="0" w:space="0" w:color="auto"/>
              <w:right w:val="none" w:sz="0" w:space="0" w:color="auto"/>
            </w:tcBorders>
          </w:tcPr>
          <w:p w14:paraId="5C58CC35"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Должность</w:t>
            </w:r>
          </w:p>
        </w:tc>
        <w:tc>
          <w:tcPr>
            <w:tcW w:w="1677" w:type="dxa"/>
            <w:tcBorders>
              <w:top w:val="none" w:sz="0" w:space="0" w:color="auto"/>
              <w:left w:val="none" w:sz="0" w:space="0" w:color="auto"/>
              <w:right w:val="none" w:sz="0" w:space="0" w:color="auto"/>
            </w:tcBorders>
          </w:tcPr>
          <w:p w14:paraId="559EFEEB"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Форма обобщения опыта</w:t>
            </w:r>
          </w:p>
        </w:tc>
        <w:tc>
          <w:tcPr>
            <w:tcW w:w="2193" w:type="dxa"/>
            <w:tcBorders>
              <w:top w:val="none" w:sz="0" w:space="0" w:color="auto"/>
              <w:left w:val="none" w:sz="0" w:space="0" w:color="auto"/>
              <w:right w:val="none" w:sz="0" w:space="0" w:color="auto"/>
            </w:tcBorders>
          </w:tcPr>
          <w:p w14:paraId="4FA66C44"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Тема, проблема, результат</w:t>
            </w:r>
          </w:p>
        </w:tc>
        <w:tc>
          <w:tcPr>
            <w:tcW w:w="1904" w:type="dxa"/>
            <w:tcBorders>
              <w:top w:val="none" w:sz="0" w:space="0" w:color="auto"/>
              <w:left w:val="none" w:sz="0" w:space="0" w:color="auto"/>
              <w:right w:val="none" w:sz="0" w:space="0" w:color="auto"/>
            </w:tcBorders>
          </w:tcPr>
          <w:p w14:paraId="3E943FF3"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Уровень, год</w:t>
            </w:r>
          </w:p>
        </w:tc>
      </w:tr>
      <w:tr w:rsidR="006858D6" w:rsidRPr="00B33D42" w14:paraId="47352C91" w14:textId="77777777" w:rsidTr="00B33D42">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517" w:type="dxa"/>
            <w:tcBorders>
              <w:left w:val="none" w:sz="0" w:space="0" w:color="auto"/>
              <w:bottom w:val="none" w:sz="0" w:space="0" w:color="auto"/>
            </w:tcBorders>
          </w:tcPr>
          <w:p w14:paraId="60D528A1"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3D42">
              <w:rPr>
                <w:rFonts w:ascii="Times New Roman" w:eastAsia="Times New Roman" w:hAnsi="Times New Roman" w:cs="Times New Roman"/>
                <w:sz w:val="24"/>
                <w:szCs w:val="24"/>
                <w:lang w:eastAsia="ar-SA"/>
              </w:rPr>
              <w:t>1</w:t>
            </w:r>
          </w:p>
          <w:p w14:paraId="6C84A278"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14:paraId="3759CAB5"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14:paraId="0AC25800" w14:textId="77777777" w:rsidR="006858D6" w:rsidRPr="00B33D42" w:rsidRDefault="006858D6" w:rsidP="006858D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677" w:type="dxa"/>
          </w:tcPr>
          <w:p w14:paraId="5CB6AE19" w14:textId="77777777" w:rsidR="006858D6" w:rsidRPr="00B33D42"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Щербакова Наталья Валентиновна</w:t>
            </w:r>
          </w:p>
        </w:tc>
        <w:tc>
          <w:tcPr>
            <w:tcW w:w="1419" w:type="dxa"/>
          </w:tcPr>
          <w:p w14:paraId="6741D477" w14:textId="77777777" w:rsidR="006858D6" w:rsidRPr="00B33D42"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ar-SA"/>
              </w:rPr>
            </w:pPr>
            <w:r w:rsidRPr="00B33D42">
              <w:rPr>
                <w:rFonts w:ascii="Times New Roman" w:eastAsia="Times New Roman" w:hAnsi="Times New Roman" w:cs="Times New Roman"/>
                <w:lang w:eastAsia="ar-SA"/>
              </w:rPr>
              <w:t xml:space="preserve">Учитель </w:t>
            </w:r>
          </w:p>
        </w:tc>
        <w:tc>
          <w:tcPr>
            <w:tcW w:w="1677" w:type="dxa"/>
          </w:tcPr>
          <w:p w14:paraId="6380BBD6"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Открытый урок</w:t>
            </w:r>
          </w:p>
        </w:tc>
        <w:tc>
          <w:tcPr>
            <w:tcW w:w="2193" w:type="dxa"/>
          </w:tcPr>
          <w:p w14:paraId="5CB2DC14" w14:textId="77777777" w:rsidR="006858D6" w:rsidRPr="00B33D42"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Урок живого мира в 9б классе по теме: «Домашние и дикие животные. Сравнение»</w:t>
            </w:r>
          </w:p>
        </w:tc>
        <w:tc>
          <w:tcPr>
            <w:tcW w:w="1904" w:type="dxa"/>
          </w:tcPr>
          <w:p w14:paraId="54B1D537"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Школьный уровень,</w:t>
            </w:r>
          </w:p>
          <w:p w14:paraId="454D72AD"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18.11.2019 по 22.11.2019</w:t>
            </w:r>
          </w:p>
        </w:tc>
      </w:tr>
      <w:tr w:rsidR="006858D6" w:rsidRPr="00B33D42" w14:paraId="77417CD6" w14:textId="77777777" w:rsidTr="00B33D42">
        <w:trPr>
          <w:trHeight w:val="917"/>
        </w:trPr>
        <w:tc>
          <w:tcPr>
            <w:cnfStyle w:val="001000000000" w:firstRow="0" w:lastRow="0" w:firstColumn="1" w:lastColumn="0" w:oddVBand="0" w:evenVBand="0" w:oddHBand="0" w:evenHBand="0" w:firstRowFirstColumn="0" w:firstRowLastColumn="0" w:lastRowFirstColumn="0" w:lastRowLastColumn="0"/>
            <w:tcW w:w="517" w:type="dxa"/>
            <w:tcBorders>
              <w:left w:val="none" w:sz="0" w:space="0" w:color="auto"/>
              <w:bottom w:val="none" w:sz="0" w:space="0" w:color="auto"/>
            </w:tcBorders>
          </w:tcPr>
          <w:p w14:paraId="5DFB88B9"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3D42">
              <w:rPr>
                <w:rFonts w:ascii="Times New Roman" w:eastAsia="Times New Roman" w:hAnsi="Times New Roman" w:cs="Times New Roman"/>
                <w:sz w:val="24"/>
                <w:szCs w:val="24"/>
                <w:lang w:eastAsia="ar-SA"/>
              </w:rPr>
              <w:t>2</w:t>
            </w:r>
          </w:p>
          <w:p w14:paraId="15B8F714"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14:paraId="73EB73E2" w14:textId="77777777" w:rsidR="006858D6" w:rsidRPr="00B33D42" w:rsidRDefault="006858D6" w:rsidP="006858D6">
            <w:pPr>
              <w:suppressLineNumbers/>
              <w:suppressAutoHyphens/>
              <w:snapToGrid w:val="0"/>
              <w:spacing w:after="0" w:line="240" w:lineRule="auto"/>
              <w:rPr>
                <w:rFonts w:ascii="Times New Roman" w:eastAsia="Times New Roman" w:hAnsi="Times New Roman" w:cs="Times New Roman"/>
                <w:sz w:val="24"/>
                <w:szCs w:val="24"/>
                <w:lang w:eastAsia="ar-SA"/>
              </w:rPr>
            </w:pPr>
          </w:p>
          <w:p w14:paraId="2AC99918" w14:textId="77777777" w:rsidR="006858D6" w:rsidRPr="00B33D42" w:rsidRDefault="006858D6" w:rsidP="006858D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677" w:type="dxa"/>
          </w:tcPr>
          <w:p w14:paraId="1302E817" w14:textId="77777777" w:rsidR="006858D6" w:rsidRPr="00B33D42"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Душкина Юлия Валентиновна</w:t>
            </w:r>
          </w:p>
        </w:tc>
        <w:tc>
          <w:tcPr>
            <w:tcW w:w="1419" w:type="dxa"/>
          </w:tcPr>
          <w:p w14:paraId="718E80EF" w14:textId="77777777" w:rsidR="006858D6" w:rsidRPr="00B33D42"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B33D42">
              <w:rPr>
                <w:rFonts w:ascii="Times New Roman" w:eastAsia="Times New Roman" w:hAnsi="Times New Roman" w:cs="Times New Roman"/>
                <w:lang w:eastAsia="ar-SA"/>
              </w:rPr>
              <w:t xml:space="preserve">Учитель </w:t>
            </w:r>
          </w:p>
        </w:tc>
        <w:tc>
          <w:tcPr>
            <w:tcW w:w="1677" w:type="dxa"/>
          </w:tcPr>
          <w:p w14:paraId="02F55514" w14:textId="77777777" w:rsidR="006858D6" w:rsidRPr="00B33D42"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Открытый урок</w:t>
            </w:r>
          </w:p>
        </w:tc>
        <w:tc>
          <w:tcPr>
            <w:tcW w:w="2193" w:type="dxa"/>
          </w:tcPr>
          <w:p w14:paraId="18CD844F" w14:textId="77777777" w:rsidR="006858D6" w:rsidRPr="00B33D42"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Урок рисования в 3а классе по теме «Лепка осеннего дерева»</w:t>
            </w:r>
          </w:p>
        </w:tc>
        <w:tc>
          <w:tcPr>
            <w:tcW w:w="1904" w:type="dxa"/>
          </w:tcPr>
          <w:p w14:paraId="1F598C57" w14:textId="77777777" w:rsidR="006858D6" w:rsidRPr="00B33D42"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Школьный уровень,</w:t>
            </w:r>
          </w:p>
          <w:p w14:paraId="4969B494" w14:textId="77777777" w:rsidR="006858D6" w:rsidRPr="00B33D42"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18.11.2019 по 22.11.2019</w:t>
            </w:r>
          </w:p>
        </w:tc>
      </w:tr>
      <w:tr w:rsidR="006858D6" w:rsidRPr="00B33D42" w14:paraId="09A16122" w14:textId="77777777" w:rsidTr="00B33D42">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17" w:type="dxa"/>
            <w:tcBorders>
              <w:left w:val="none" w:sz="0" w:space="0" w:color="auto"/>
              <w:bottom w:val="none" w:sz="0" w:space="0" w:color="auto"/>
            </w:tcBorders>
          </w:tcPr>
          <w:p w14:paraId="265F0D3D"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3D42">
              <w:rPr>
                <w:rFonts w:ascii="Times New Roman" w:eastAsia="Times New Roman" w:hAnsi="Times New Roman" w:cs="Times New Roman"/>
                <w:sz w:val="24"/>
                <w:szCs w:val="24"/>
                <w:lang w:eastAsia="ar-SA"/>
              </w:rPr>
              <w:t>3</w:t>
            </w:r>
          </w:p>
          <w:p w14:paraId="278B9B6D"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14:paraId="31D67C44"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14:paraId="0C6A041D"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c>
          <w:tcPr>
            <w:tcW w:w="1677" w:type="dxa"/>
          </w:tcPr>
          <w:p w14:paraId="5A2C83FB" w14:textId="77777777" w:rsidR="006858D6" w:rsidRPr="00B33D42"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Дмитриева Надежда Николаевна</w:t>
            </w:r>
          </w:p>
        </w:tc>
        <w:tc>
          <w:tcPr>
            <w:tcW w:w="1419" w:type="dxa"/>
          </w:tcPr>
          <w:p w14:paraId="78D01DE7" w14:textId="77777777" w:rsidR="006858D6" w:rsidRPr="00B33D42"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ar-SA"/>
              </w:rPr>
            </w:pPr>
            <w:r w:rsidRPr="00B33D42">
              <w:rPr>
                <w:rFonts w:ascii="Times New Roman" w:eastAsia="Times New Roman" w:hAnsi="Times New Roman" w:cs="Times New Roman"/>
                <w:lang w:eastAsia="ar-SA"/>
              </w:rPr>
              <w:t xml:space="preserve">Учитель </w:t>
            </w:r>
          </w:p>
        </w:tc>
        <w:tc>
          <w:tcPr>
            <w:tcW w:w="1677" w:type="dxa"/>
          </w:tcPr>
          <w:p w14:paraId="6318326F"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Открытый урок</w:t>
            </w:r>
          </w:p>
        </w:tc>
        <w:tc>
          <w:tcPr>
            <w:tcW w:w="2193" w:type="dxa"/>
          </w:tcPr>
          <w:p w14:paraId="3253AE8E" w14:textId="77777777" w:rsidR="006858D6" w:rsidRPr="00B33D42"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Урок домоводства в 5б классе по теме: «Одежда по сезонам»</w:t>
            </w:r>
          </w:p>
        </w:tc>
        <w:tc>
          <w:tcPr>
            <w:tcW w:w="1904" w:type="dxa"/>
          </w:tcPr>
          <w:p w14:paraId="4F5C5C72"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Школьный уровень,</w:t>
            </w:r>
          </w:p>
          <w:p w14:paraId="2553599B"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18.11.2019 по 22.11.2019</w:t>
            </w:r>
          </w:p>
        </w:tc>
      </w:tr>
    </w:tbl>
    <w:p w14:paraId="0F181651" w14:textId="77777777" w:rsidR="00626E38" w:rsidRPr="00B33D42" w:rsidRDefault="00626E38" w:rsidP="006858D6">
      <w:pPr>
        <w:spacing w:after="0" w:line="240" w:lineRule="auto"/>
        <w:jc w:val="center"/>
        <w:rPr>
          <w:rFonts w:ascii="Times New Roman" w:eastAsia="Times New Roman" w:hAnsi="Times New Roman" w:cs="Times New Roman"/>
          <w:szCs w:val="24"/>
          <w:lang w:eastAsia="ru-RU"/>
        </w:rPr>
      </w:pPr>
    </w:p>
    <w:p w14:paraId="68E2950B" w14:textId="77777777" w:rsidR="00D80732" w:rsidRDefault="00D80732" w:rsidP="00B33D42">
      <w:pPr>
        <w:spacing w:after="0" w:line="360" w:lineRule="auto"/>
        <w:jc w:val="center"/>
        <w:rPr>
          <w:rFonts w:ascii="Times New Roman" w:eastAsia="Times New Roman" w:hAnsi="Times New Roman" w:cs="Times New Roman"/>
          <w:color w:val="1F4E79" w:themeColor="accent5" w:themeShade="80"/>
          <w:szCs w:val="24"/>
          <w:lang w:eastAsia="ru-RU"/>
        </w:rPr>
      </w:pPr>
    </w:p>
    <w:p w14:paraId="2A1CE769" w14:textId="644FEA76" w:rsidR="006858D6" w:rsidRDefault="006858D6" w:rsidP="00B33D42">
      <w:pPr>
        <w:spacing w:after="0" w:line="360" w:lineRule="auto"/>
        <w:jc w:val="center"/>
        <w:rPr>
          <w:rFonts w:ascii="Times New Roman" w:eastAsia="Times New Roman" w:hAnsi="Times New Roman" w:cs="Times New Roman"/>
          <w:color w:val="1F4E79" w:themeColor="accent5" w:themeShade="80"/>
          <w:szCs w:val="24"/>
          <w:lang w:eastAsia="ru-RU"/>
        </w:rPr>
      </w:pPr>
      <w:r w:rsidRPr="00B33D42">
        <w:rPr>
          <w:rFonts w:ascii="Times New Roman" w:eastAsia="Times New Roman" w:hAnsi="Times New Roman" w:cs="Times New Roman"/>
          <w:color w:val="1F4E79" w:themeColor="accent5" w:themeShade="80"/>
          <w:szCs w:val="24"/>
          <w:lang w:eastAsia="ru-RU"/>
        </w:rPr>
        <w:t>Региональная «Неделя здоровья-2019»</w:t>
      </w:r>
    </w:p>
    <w:p w14:paraId="4A594154" w14:textId="77777777" w:rsidR="00D80732" w:rsidRPr="00B33D42" w:rsidRDefault="00D80732" w:rsidP="00B33D42">
      <w:pPr>
        <w:spacing w:after="0" w:line="360" w:lineRule="auto"/>
        <w:jc w:val="center"/>
        <w:rPr>
          <w:rFonts w:ascii="Times New Roman" w:eastAsia="Times New Roman" w:hAnsi="Times New Roman" w:cs="Times New Roman"/>
          <w:color w:val="1F4E79" w:themeColor="accent5" w:themeShade="80"/>
          <w:szCs w:val="24"/>
          <w:lang w:eastAsia="ru-RU"/>
        </w:rPr>
      </w:pPr>
    </w:p>
    <w:tbl>
      <w:tblPr>
        <w:tblStyle w:val="-351"/>
        <w:tblW w:w="9322" w:type="dxa"/>
        <w:tblBorders>
          <w:insideH w:val="single" w:sz="6" w:space="0" w:color="9CC2E5" w:themeColor="accent5" w:themeTint="99"/>
          <w:insideV w:val="single" w:sz="6" w:space="0" w:color="9CC2E5" w:themeColor="accent5" w:themeTint="99"/>
        </w:tblBorders>
        <w:tblLayout w:type="fixed"/>
        <w:tblLook w:val="04A0" w:firstRow="1" w:lastRow="0" w:firstColumn="1" w:lastColumn="0" w:noHBand="0" w:noVBand="1"/>
      </w:tblPr>
      <w:tblGrid>
        <w:gridCol w:w="568"/>
        <w:gridCol w:w="1750"/>
        <w:gridCol w:w="1751"/>
        <w:gridCol w:w="1751"/>
        <w:gridCol w:w="1751"/>
        <w:gridCol w:w="1751"/>
      </w:tblGrid>
      <w:tr w:rsidR="006858D6" w:rsidRPr="00B33D42" w14:paraId="15ED1591" w14:textId="77777777" w:rsidTr="00B33D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8" w:type="dxa"/>
            <w:tcBorders>
              <w:top w:val="none" w:sz="0" w:space="0" w:color="auto"/>
              <w:left w:val="none" w:sz="0" w:space="0" w:color="auto"/>
              <w:bottom w:val="none" w:sz="0" w:space="0" w:color="auto"/>
              <w:right w:val="none" w:sz="0" w:space="0" w:color="auto"/>
            </w:tcBorders>
          </w:tcPr>
          <w:p w14:paraId="31E673A6" w14:textId="77777777" w:rsidR="006858D6" w:rsidRPr="00B33D42" w:rsidRDefault="006858D6" w:rsidP="006858D6">
            <w:pPr>
              <w:spacing w:after="0" w:line="240" w:lineRule="auto"/>
              <w:jc w:val="center"/>
              <w:rPr>
                <w:rFonts w:ascii="Times New Roman" w:eastAsia="Times New Roman" w:hAnsi="Times New Roman" w:cs="Times New Roman"/>
                <w:sz w:val="24"/>
                <w:szCs w:val="24"/>
                <w:lang w:eastAsia="ru-RU"/>
              </w:rPr>
            </w:pPr>
            <w:r w:rsidRPr="00B33D42">
              <w:rPr>
                <w:rFonts w:ascii="Times New Roman" w:eastAsia="Times New Roman" w:hAnsi="Times New Roman" w:cs="Times New Roman"/>
                <w:sz w:val="24"/>
                <w:szCs w:val="24"/>
                <w:lang w:eastAsia="ru-RU"/>
              </w:rPr>
              <w:t>№ п/п</w:t>
            </w:r>
          </w:p>
        </w:tc>
        <w:tc>
          <w:tcPr>
            <w:tcW w:w="1750" w:type="dxa"/>
            <w:tcBorders>
              <w:top w:val="none" w:sz="0" w:space="0" w:color="auto"/>
              <w:left w:val="none" w:sz="0" w:space="0" w:color="auto"/>
              <w:right w:val="none" w:sz="0" w:space="0" w:color="auto"/>
            </w:tcBorders>
          </w:tcPr>
          <w:p w14:paraId="70EF6C3C"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Ф.И.О.</w:t>
            </w:r>
          </w:p>
        </w:tc>
        <w:tc>
          <w:tcPr>
            <w:tcW w:w="1751" w:type="dxa"/>
            <w:tcBorders>
              <w:top w:val="none" w:sz="0" w:space="0" w:color="auto"/>
              <w:left w:val="none" w:sz="0" w:space="0" w:color="auto"/>
              <w:right w:val="none" w:sz="0" w:space="0" w:color="auto"/>
            </w:tcBorders>
          </w:tcPr>
          <w:p w14:paraId="2C183E32"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Должность</w:t>
            </w:r>
          </w:p>
        </w:tc>
        <w:tc>
          <w:tcPr>
            <w:tcW w:w="1751" w:type="dxa"/>
            <w:tcBorders>
              <w:top w:val="none" w:sz="0" w:space="0" w:color="auto"/>
              <w:left w:val="none" w:sz="0" w:space="0" w:color="auto"/>
              <w:right w:val="none" w:sz="0" w:space="0" w:color="auto"/>
            </w:tcBorders>
          </w:tcPr>
          <w:p w14:paraId="3916DC81"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Форма обобщения опыта</w:t>
            </w:r>
          </w:p>
        </w:tc>
        <w:tc>
          <w:tcPr>
            <w:tcW w:w="1751" w:type="dxa"/>
            <w:tcBorders>
              <w:top w:val="none" w:sz="0" w:space="0" w:color="auto"/>
              <w:left w:val="none" w:sz="0" w:space="0" w:color="auto"/>
              <w:right w:val="none" w:sz="0" w:space="0" w:color="auto"/>
            </w:tcBorders>
          </w:tcPr>
          <w:p w14:paraId="3D16209F"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Тема, проблема, результат</w:t>
            </w:r>
          </w:p>
        </w:tc>
        <w:tc>
          <w:tcPr>
            <w:tcW w:w="1751" w:type="dxa"/>
            <w:tcBorders>
              <w:top w:val="none" w:sz="0" w:space="0" w:color="auto"/>
              <w:left w:val="none" w:sz="0" w:space="0" w:color="auto"/>
              <w:right w:val="none" w:sz="0" w:space="0" w:color="auto"/>
            </w:tcBorders>
          </w:tcPr>
          <w:p w14:paraId="14EE52D9"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Уровень, год</w:t>
            </w:r>
          </w:p>
        </w:tc>
      </w:tr>
      <w:tr w:rsidR="006858D6" w:rsidRPr="00B33D42" w14:paraId="7B23FCCB" w14:textId="77777777" w:rsidTr="00B33D42">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bottom w:val="none" w:sz="0" w:space="0" w:color="auto"/>
            </w:tcBorders>
          </w:tcPr>
          <w:p w14:paraId="43612122"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B33D42">
              <w:rPr>
                <w:rFonts w:ascii="Times New Roman" w:eastAsia="Times New Roman" w:hAnsi="Times New Roman" w:cs="Times New Roman"/>
                <w:sz w:val="24"/>
                <w:szCs w:val="24"/>
                <w:lang w:eastAsia="ar-SA"/>
              </w:rPr>
              <w:t>1</w:t>
            </w:r>
          </w:p>
          <w:p w14:paraId="0040FDCE"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14:paraId="58558341"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14:paraId="63993007"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14:paraId="06D4557D"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14:paraId="1AE040D4"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14:paraId="2823C322" w14:textId="77777777" w:rsidR="006858D6" w:rsidRPr="00B33D42" w:rsidRDefault="006858D6" w:rsidP="006858D6">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14:paraId="7F01B914" w14:textId="77777777" w:rsidR="006858D6" w:rsidRPr="00B33D42" w:rsidRDefault="006858D6" w:rsidP="006858D6">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1750" w:type="dxa"/>
          </w:tcPr>
          <w:p w14:paraId="00262A48" w14:textId="77777777" w:rsidR="006858D6" w:rsidRPr="00B33D42"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ar-SA"/>
              </w:rPr>
            </w:pPr>
            <w:r w:rsidRPr="00B33D42">
              <w:rPr>
                <w:rFonts w:ascii="Times New Roman" w:eastAsia="Times New Roman" w:hAnsi="Times New Roman" w:cs="Times New Roman"/>
                <w:lang w:eastAsia="ru-RU"/>
              </w:rPr>
              <w:t xml:space="preserve">Щеглова Ирина Владимировна </w:t>
            </w:r>
          </w:p>
        </w:tc>
        <w:tc>
          <w:tcPr>
            <w:tcW w:w="1751" w:type="dxa"/>
          </w:tcPr>
          <w:p w14:paraId="5330C2EE" w14:textId="77777777" w:rsidR="006858D6" w:rsidRPr="00B33D42"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ar-SA"/>
              </w:rPr>
            </w:pPr>
            <w:r w:rsidRPr="00B33D42">
              <w:rPr>
                <w:rFonts w:ascii="Times New Roman" w:eastAsia="Times New Roman" w:hAnsi="Times New Roman" w:cs="Times New Roman"/>
                <w:lang w:eastAsia="ar-SA"/>
              </w:rPr>
              <w:t xml:space="preserve">Учитель </w:t>
            </w:r>
          </w:p>
        </w:tc>
        <w:tc>
          <w:tcPr>
            <w:tcW w:w="1751" w:type="dxa"/>
          </w:tcPr>
          <w:p w14:paraId="10B2F5D6"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Открытый урок</w:t>
            </w:r>
          </w:p>
        </w:tc>
        <w:tc>
          <w:tcPr>
            <w:tcW w:w="1751" w:type="dxa"/>
          </w:tcPr>
          <w:p w14:paraId="3C8DDEA5"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ar-SA"/>
              </w:rPr>
            </w:pPr>
            <w:r w:rsidRPr="00B33D42">
              <w:rPr>
                <w:rFonts w:ascii="Times New Roman" w:eastAsia="Times New Roman" w:hAnsi="Times New Roman" w:cs="Times New Roman"/>
                <w:lang w:eastAsia="ar-SA"/>
              </w:rPr>
              <w:t>Урок в 3а классе «Лазание и перелазание, лазание по гимнастической скамейке одноименным и разноименным способом»</w:t>
            </w:r>
          </w:p>
        </w:tc>
        <w:tc>
          <w:tcPr>
            <w:tcW w:w="1751" w:type="dxa"/>
          </w:tcPr>
          <w:p w14:paraId="29A339DB"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Школьный уровень,</w:t>
            </w:r>
          </w:p>
          <w:p w14:paraId="75EF5F32" w14:textId="77777777" w:rsidR="006858D6" w:rsidRPr="00B33D42"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11.11.2019 по 15.11.2019</w:t>
            </w:r>
          </w:p>
        </w:tc>
      </w:tr>
      <w:tr w:rsidR="006858D6" w:rsidRPr="007701B4" w14:paraId="6B9ABE39" w14:textId="77777777" w:rsidTr="00B33D42">
        <w:trPr>
          <w:trHeight w:val="938"/>
        </w:trPr>
        <w:tc>
          <w:tcPr>
            <w:cnfStyle w:val="001000000000" w:firstRow="0" w:lastRow="0" w:firstColumn="1" w:lastColumn="0" w:oddVBand="0" w:evenVBand="0" w:oddHBand="0" w:evenHBand="0" w:firstRowFirstColumn="0" w:firstRowLastColumn="0" w:lastRowFirstColumn="0" w:lastRowLastColumn="0"/>
            <w:tcW w:w="568" w:type="dxa"/>
            <w:tcBorders>
              <w:left w:val="none" w:sz="0" w:space="0" w:color="auto"/>
              <w:bottom w:val="none" w:sz="0" w:space="0" w:color="auto"/>
            </w:tcBorders>
          </w:tcPr>
          <w:p w14:paraId="2EA5ECDC"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r w:rsidRPr="00961B0E">
              <w:rPr>
                <w:rFonts w:ascii="Times New Roman" w:eastAsia="Times New Roman" w:hAnsi="Times New Roman" w:cs="Times New Roman"/>
                <w:szCs w:val="24"/>
                <w:lang w:eastAsia="ar-SA"/>
              </w:rPr>
              <w:t>2</w:t>
            </w:r>
          </w:p>
          <w:p w14:paraId="2E7C8A2A"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7ACD49B7" w14:textId="77777777" w:rsidR="006858D6" w:rsidRPr="00961B0E" w:rsidRDefault="006858D6" w:rsidP="006858D6">
            <w:pPr>
              <w:suppressLineNumbers/>
              <w:suppressAutoHyphens/>
              <w:snapToGrid w:val="0"/>
              <w:spacing w:after="0" w:line="240" w:lineRule="auto"/>
              <w:rPr>
                <w:rFonts w:ascii="Times New Roman" w:eastAsia="Times New Roman" w:hAnsi="Times New Roman" w:cs="Times New Roman"/>
                <w:szCs w:val="24"/>
                <w:lang w:eastAsia="ar-SA"/>
              </w:rPr>
            </w:pPr>
          </w:p>
          <w:p w14:paraId="3091F73B" w14:textId="77777777" w:rsidR="006858D6" w:rsidRPr="00961B0E" w:rsidRDefault="006858D6" w:rsidP="006858D6">
            <w:pPr>
              <w:suppressLineNumbers/>
              <w:suppressAutoHyphens/>
              <w:snapToGrid w:val="0"/>
              <w:spacing w:after="0" w:line="240" w:lineRule="auto"/>
              <w:rPr>
                <w:rFonts w:ascii="Times New Roman" w:eastAsia="Times New Roman" w:hAnsi="Times New Roman" w:cs="Times New Roman"/>
                <w:szCs w:val="24"/>
                <w:lang w:eastAsia="ar-SA"/>
              </w:rPr>
            </w:pPr>
          </w:p>
        </w:tc>
        <w:tc>
          <w:tcPr>
            <w:tcW w:w="1750" w:type="dxa"/>
          </w:tcPr>
          <w:p w14:paraId="6AC64EC0" w14:textId="77777777" w:rsidR="006858D6" w:rsidRPr="00B33D42"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Машуков Никита Валерьевич</w:t>
            </w:r>
          </w:p>
        </w:tc>
        <w:tc>
          <w:tcPr>
            <w:tcW w:w="1751" w:type="dxa"/>
          </w:tcPr>
          <w:p w14:paraId="54C7FE0E" w14:textId="77777777" w:rsidR="006858D6" w:rsidRPr="00B33D42"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B33D42">
              <w:rPr>
                <w:rFonts w:ascii="Times New Roman" w:eastAsia="Times New Roman" w:hAnsi="Times New Roman" w:cs="Times New Roman"/>
                <w:lang w:eastAsia="ar-SA"/>
              </w:rPr>
              <w:t xml:space="preserve">Учитель </w:t>
            </w:r>
          </w:p>
        </w:tc>
        <w:tc>
          <w:tcPr>
            <w:tcW w:w="1751" w:type="dxa"/>
          </w:tcPr>
          <w:p w14:paraId="176A44EB" w14:textId="77777777" w:rsidR="006858D6" w:rsidRPr="00B33D42"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Открытый урок</w:t>
            </w:r>
          </w:p>
        </w:tc>
        <w:tc>
          <w:tcPr>
            <w:tcW w:w="1751" w:type="dxa"/>
          </w:tcPr>
          <w:p w14:paraId="62E29913" w14:textId="77777777" w:rsidR="006858D6" w:rsidRPr="00B33D42"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ar-SA"/>
              </w:rPr>
            </w:pPr>
            <w:r w:rsidRPr="00B33D42">
              <w:rPr>
                <w:rFonts w:ascii="Times New Roman" w:eastAsia="Times New Roman" w:hAnsi="Times New Roman" w:cs="Times New Roman"/>
                <w:lang w:eastAsia="ar-SA"/>
              </w:rPr>
              <w:t>Урок в 5а классе «Лазание и перелазание»</w:t>
            </w:r>
          </w:p>
        </w:tc>
        <w:tc>
          <w:tcPr>
            <w:tcW w:w="1751" w:type="dxa"/>
          </w:tcPr>
          <w:p w14:paraId="2A176677" w14:textId="77777777" w:rsidR="006858D6" w:rsidRPr="00B33D42"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Школьный уровень,</w:t>
            </w:r>
          </w:p>
          <w:p w14:paraId="5EC2A0AC" w14:textId="77777777" w:rsidR="006858D6" w:rsidRPr="00B33D42"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B33D42">
              <w:rPr>
                <w:rFonts w:ascii="Times New Roman" w:eastAsia="Times New Roman" w:hAnsi="Times New Roman" w:cs="Times New Roman"/>
                <w:lang w:eastAsia="ru-RU"/>
              </w:rPr>
              <w:t>11.11.2019 по 15.11.2019</w:t>
            </w:r>
          </w:p>
        </w:tc>
      </w:tr>
    </w:tbl>
    <w:p w14:paraId="681B2AE6" w14:textId="77777777" w:rsidR="00D80732" w:rsidRDefault="00D80732" w:rsidP="00D80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2EA7864" w14:textId="77777777" w:rsidR="00D80732" w:rsidRDefault="00D80732" w:rsidP="00D80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FE1191C" w14:textId="77777777" w:rsidR="00D80732" w:rsidRDefault="00D80732" w:rsidP="00D80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2D9E88F" w14:textId="77777777" w:rsidR="00D80732" w:rsidRDefault="00D80732" w:rsidP="00D80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3C43BD5" w14:textId="77777777" w:rsidR="00D80732" w:rsidRDefault="00D80732" w:rsidP="00D80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47550DB" w14:textId="77777777" w:rsidR="00D80732" w:rsidRDefault="00D80732" w:rsidP="00D80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5D52ABA" w14:textId="77777777" w:rsidR="00D80732" w:rsidRDefault="00D80732" w:rsidP="00D80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66E9C84" w14:textId="77777777" w:rsidR="00D80732" w:rsidRDefault="00D80732" w:rsidP="00D80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AB3569B" w14:textId="77777777" w:rsidR="00D80732" w:rsidRDefault="00D80732" w:rsidP="00D80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6EE6A72" w14:textId="77777777" w:rsidR="00D80732" w:rsidRDefault="00D80732" w:rsidP="00D807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F8C4041" w14:textId="63767333" w:rsidR="006858D6" w:rsidRDefault="006858D6" w:rsidP="00D80732">
      <w:pPr>
        <w:widowControl w:val="0"/>
        <w:autoSpaceDE w:val="0"/>
        <w:autoSpaceDN w:val="0"/>
        <w:adjustRightInd w:val="0"/>
        <w:spacing w:after="0" w:line="360" w:lineRule="auto"/>
        <w:jc w:val="center"/>
        <w:rPr>
          <w:rFonts w:ascii="Times New Roman" w:eastAsia="Times New Roman" w:hAnsi="Times New Roman" w:cs="Times New Roman"/>
          <w:color w:val="1F4E79" w:themeColor="accent5" w:themeShade="80"/>
          <w:szCs w:val="24"/>
          <w:lang w:eastAsia="ru-RU"/>
        </w:rPr>
      </w:pPr>
      <w:r w:rsidRPr="00B33D42">
        <w:rPr>
          <w:rFonts w:ascii="Times New Roman" w:eastAsia="Times New Roman" w:hAnsi="Times New Roman" w:cs="Times New Roman"/>
          <w:color w:val="1F4E79" w:themeColor="accent5" w:themeShade="80"/>
          <w:szCs w:val="24"/>
          <w:lang w:eastAsia="ru-RU"/>
        </w:rPr>
        <w:lastRenderedPageBreak/>
        <w:t xml:space="preserve">Всероссийская научно-практическая конференция с международным участием «Педагогика </w:t>
      </w:r>
      <w:r w:rsidRPr="00B33D42">
        <w:rPr>
          <w:rFonts w:ascii="Times New Roman" w:eastAsia="Times New Roman" w:hAnsi="Times New Roman" w:cs="Times New Roman"/>
          <w:color w:val="1F4E79" w:themeColor="accent5" w:themeShade="80"/>
          <w:szCs w:val="24"/>
          <w:lang w:val="en-US" w:eastAsia="ru-RU"/>
        </w:rPr>
        <w:t>XXI</w:t>
      </w:r>
      <w:r w:rsidRPr="00B33D42">
        <w:rPr>
          <w:rFonts w:ascii="Times New Roman" w:eastAsia="Times New Roman" w:hAnsi="Times New Roman" w:cs="Times New Roman"/>
          <w:color w:val="1F4E79" w:themeColor="accent5" w:themeShade="80"/>
          <w:szCs w:val="24"/>
          <w:lang w:eastAsia="ru-RU"/>
        </w:rPr>
        <w:t xml:space="preserve"> века: гуманизация, поливариативностть, цифровизация»</w:t>
      </w:r>
    </w:p>
    <w:p w14:paraId="522E58EC" w14:textId="77777777" w:rsidR="00D80732" w:rsidRPr="00B33D42" w:rsidRDefault="00D80732" w:rsidP="00D80732">
      <w:pPr>
        <w:widowControl w:val="0"/>
        <w:autoSpaceDE w:val="0"/>
        <w:autoSpaceDN w:val="0"/>
        <w:adjustRightInd w:val="0"/>
        <w:spacing w:after="0" w:line="240" w:lineRule="auto"/>
        <w:jc w:val="center"/>
        <w:rPr>
          <w:rFonts w:ascii="Times New Roman" w:eastAsia="Times New Roman" w:hAnsi="Times New Roman" w:cs="Times New Roman"/>
          <w:color w:val="1F4E79" w:themeColor="accent5" w:themeShade="80"/>
          <w:szCs w:val="24"/>
          <w:lang w:eastAsia="ru-RU"/>
        </w:rPr>
      </w:pPr>
    </w:p>
    <w:tbl>
      <w:tblPr>
        <w:tblStyle w:val="-351"/>
        <w:tblW w:w="0" w:type="auto"/>
        <w:tblBorders>
          <w:insideH w:val="single" w:sz="6" w:space="0" w:color="9CC2E5" w:themeColor="accent5" w:themeTint="99"/>
          <w:insideV w:val="single" w:sz="6" w:space="0" w:color="9CC2E5" w:themeColor="accent5" w:themeTint="99"/>
        </w:tblBorders>
        <w:tblLayout w:type="fixed"/>
        <w:tblLook w:val="04A0" w:firstRow="1" w:lastRow="0" w:firstColumn="1" w:lastColumn="0" w:noHBand="0" w:noVBand="1"/>
      </w:tblPr>
      <w:tblGrid>
        <w:gridCol w:w="516"/>
        <w:gridCol w:w="1679"/>
        <w:gridCol w:w="1420"/>
        <w:gridCol w:w="1290"/>
        <w:gridCol w:w="2583"/>
        <w:gridCol w:w="1906"/>
      </w:tblGrid>
      <w:tr w:rsidR="006858D6" w:rsidRPr="00B33D42" w14:paraId="41C581BD" w14:textId="77777777" w:rsidTr="00B33D42">
        <w:trPr>
          <w:cnfStyle w:val="100000000000" w:firstRow="1" w:lastRow="0" w:firstColumn="0" w:lastColumn="0" w:oddVBand="0" w:evenVBand="0" w:oddHBand="0" w:evenHBand="0" w:firstRowFirstColumn="0" w:firstRowLastColumn="0" w:lastRowFirstColumn="0" w:lastRowLastColumn="0"/>
          <w:trHeight w:val="716"/>
        </w:trPr>
        <w:tc>
          <w:tcPr>
            <w:cnfStyle w:val="001000000100" w:firstRow="0" w:lastRow="0" w:firstColumn="1" w:lastColumn="0" w:oddVBand="0" w:evenVBand="0" w:oddHBand="0" w:evenHBand="0" w:firstRowFirstColumn="1" w:firstRowLastColumn="0" w:lastRowFirstColumn="0" w:lastRowLastColumn="0"/>
            <w:tcW w:w="516" w:type="dxa"/>
            <w:tcBorders>
              <w:top w:val="none" w:sz="0" w:space="0" w:color="auto"/>
              <w:left w:val="none" w:sz="0" w:space="0" w:color="auto"/>
              <w:bottom w:val="none" w:sz="0" w:space="0" w:color="auto"/>
              <w:right w:val="none" w:sz="0" w:space="0" w:color="auto"/>
            </w:tcBorders>
          </w:tcPr>
          <w:p w14:paraId="6289CF49" w14:textId="77777777" w:rsidR="006858D6" w:rsidRPr="00B33D42" w:rsidRDefault="006858D6" w:rsidP="006858D6">
            <w:pPr>
              <w:spacing w:after="0" w:line="240" w:lineRule="auto"/>
              <w:jc w:val="center"/>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 п/п</w:t>
            </w:r>
          </w:p>
        </w:tc>
        <w:tc>
          <w:tcPr>
            <w:tcW w:w="1679" w:type="dxa"/>
            <w:tcBorders>
              <w:top w:val="none" w:sz="0" w:space="0" w:color="auto"/>
              <w:left w:val="none" w:sz="0" w:space="0" w:color="auto"/>
              <w:right w:val="none" w:sz="0" w:space="0" w:color="auto"/>
            </w:tcBorders>
          </w:tcPr>
          <w:p w14:paraId="5BE1FCE8"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Ф.И.О.</w:t>
            </w:r>
          </w:p>
        </w:tc>
        <w:tc>
          <w:tcPr>
            <w:tcW w:w="1420" w:type="dxa"/>
            <w:tcBorders>
              <w:top w:val="none" w:sz="0" w:space="0" w:color="auto"/>
              <w:left w:val="none" w:sz="0" w:space="0" w:color="auto"/>
              <w:right w:val="none" w:sz="0" w:space="0" w:color="auto"/>
            </w:tcBorders>
          </w:tcPr>
          <w:p w14:paraId="07B044E0"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Должность</w:t>
            </w:r>
          </w:p>
        </w:tc>
        <w:tc>
          <w:tcPr>
            <w:tcW w:w="1290" w:type="dxa"/>
            <w:tcBorders>
              <w:top w:val="none" w:sz="0" w:space="0" w:color="auto"/>
              <w:left w:val="none" w:sz="0" w:space="0" w:color="auto"/>
              <w:right w:val="none" w:sz="0" w:space="0" w:color="auto"/>
            </w:tcBorders>
          </w:tcPr>
          <w:p w14:paraId="104EEAC4"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Форма обобщения опыта</w:t>
            </w:r>
          </w:p>
        </w:tc>
        <w:tc>
          <w:tcPr>
            <w:tcW w:w="2583" w:type="dxa"/>
            <w:tcBorders>
              <w:top w:val="none" w:sz="0" w:space="0" w:color="auto"/>
              <w:left w:val="none" w:sz="0" w:space="0" w:color="auto"/>
              <w:right w:val="none" w:sz="0" w:space="0" w:color="auto"/>
            </w:tcBorders>
          </w:tcPr>
          <w:p w14:paraId="3E912D2E"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Тема, проблема, результат</w:t>
            </w:r>
          </w:p>
        </w:tc>
        <w:tc>
          <w:tcPr>
            <w:tcW w:w="1906" w:type="dxa"/>
            <w:tcBorders>
              <w:top w:val="none" w:sz="0" w:space="0" w:color="auto"/>
              <w:left w:val="none" w:sz="0" w:space="0" w:color="auto"/>
              <w:right w:val="none" w:sz="0" w:space="0" w:color="auto"/>
            </w:tcBorders>
          </w:tcPr>
          <w:p w14:paraId="627F1E97" w14:textId="77777777" w:rsidR="006858D6" w:rsidRPr="00B33D42" w:rsidRDefault="006858D6" w:rsidP="00685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B33D42">
              <w:rPr>
                <w:rFonts w:ascii="Times New Roman" w:eastAsia="Times New Roman" w:hAnsi="Times New Roman" w:cs="Times New Roman"/>
                <w:b w:val="0"/>
                <w:bCs w:val="0"/>
                <w:sz w:val="24"/>
                <w:szCs w:val="24"/>
                <w:lang w:eastAsia="ru-RU"/>
              </w:rPr>
              <w:t>Уровень, год</w:t>
            </w:r>
          </w:p>
        </w:tc>
      </w:tr>
      <w:tr w:rsidR="006858D6" w:rsidRPr="007701B4" w14:paraId="6E8D4556" w14:textId="77777777" w:rsidTr="00B33D4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516" w:type="dxa"/>
            <w:tcBorders>
              <w:left w:val="none" w:sz="0" w:space="0" w:color="auto"/>
              <w:bottom w:val="none" w:sz="0" w:space="0" w:color="auto"/>
            </w:tcBorders>
          </w:tcPr>
          <w:p w14:paraId="510F054D"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r w:rsidRPr="00961B0E">
              <w:rPr>
                <w:rFonts w:ascii="Times New Roman" w:eastAsia="Times New Roman" w:hAnsi="Times New Roman" w:cs="Times New Roman"/>
                <w:szCs w:val="24"/>
                <w:lang w:eastAsia="ar-SA"/>
              </w:rPr>
              <w:t>1</w:t>
            </w:r>
          </w:p>
          <w:p w14:paraId="484B4C6A"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0BBF5880"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46B2DFBF"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573E7388"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11E31DBF"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50F8ED18"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78ACA135"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11B17940" w14:textId="77777777" w:rsidR="006858D6" w:rsidRPr="00961B0E" w:rsidRDefault="006858D6" w:rsidP="006858D6">
            <w:pPr>
              <w:suppressLineNumbers/>
              <w:suppressAutoHyphens/>
              <w:snapToGrid w:val="0"/>
              <w:spacing w:after="0" w:line="240" w:lineRule="auto"/>
              <w:rPr>
                <w:rFonts w:ascii="Times New Roman" w:eastAsia="Times New Roman" w:hAnsi="Times New Roman" w:cs="Times New Roman"/>
                <w:szCs w:val="24"/>
                <w:lang w:eastAsia="ar-SA"/>
              </w:rPr>
            </w:pPr>
          </w:p>
          <w:p w14:paraId="60853DA0"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729A17DC" w14:textId="77777777" w:rsidR="006858D6" w:rsidRPr="00961B0E" w:rsidRDefault="006858D6" w:rsidP="006858D6">
            <w:pPr>
              <w:suppressLineNumbers/>
              <w:suppressAutoHyphens/>
              <w:snapToGrid w:val="0"/>
              <w:spacing w:after="0" w:line="240" w:lineRule="auto"/>
              <w:rPr>
                <w:rFonts w:ascii="Times New Roman" w:eastAsia="Times New Roman" w:hAnsi="Times New Roman" w:cs="Times New Roman"/>
                <w:szCs w:val="24"/>
                <w:lang w:eastAsia="ar-SA"/>
              </w:rPr>
            </w:pPr>
          </w:p>
        </w:tc>
        <w:tc>
          <w:tcPr>
            <w:tcW w:w="1679" w:type="dxa"/>
          </w:tcPr>
          <w:p w14:paraId="1C9252FA" w14:textId="77777777" w:rsidR="006858D6" w:rsidRPr="00961B0E"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Бельских Лилия Николаевна</w:t>
            </w:r>
          </w:p>
        </w:tc>
        <w:tc>
          <w:tcPr>
            <w:tcW w:w="1420" w:type="dxa"/>
          </w:tcPr>
          <w:p w14:paraId="348604A2" w14:textId="77777777" w:rsidR="006858D6" w:rsidRPr="00961B0E"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Директор</w:t>
            </w:r>
          </w:p>
        </w:tc>
        <w:tc>
          <w:tcPr>
            <w:tcW w:w="1290" w:type="dxa"/>
          </w:tcPr>
          <w:p w14:paraId="146C7D17" w14:textId="77777777" w:rsidR="006858D6" w:rsidRPr="00961B0E"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Статья в сборнике</w:t>
            </w:r>
          </w:p>
        </w:tc>
        <w:tc>
          <w:tcPr>
            <w:tcW w:w="2583" w:type="dxa"/>
          </w:tcPr>
          <w:p w14:paraId="2107A4B6" w14:textId="77777777" w:rsidR="006858D6" w:rsidRPr="00961B0E"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«Формирование профессионально-личностной компетентности педагогов инклюзивного образования»</w:t>
            </w:r>
          </w:p>
          <w:p w14:paraId="3D46AD4A" w14:textId="77777777" w:rsidR="006858D6" w:rsidRPr="00961B0E"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«Обеспечение доступности образования обучающихся с тяжелыми и множественными нарушениями развития»</w:t>
            </w:r>
          </w:p>
        </w:tc>
        <w:tc>
          <w:tcPr>
            <w:tcW w:w="1906" w:type="dxa"/>
          </w:tcPr>
          <w:p w14:paraId="5B72BB2F" w14:textId="77777777" w:rsidR="006858D6" w:rsidRPr="00961B0E"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 xml:space="preserve">Международный уровень, ЛГПУ, </w:t>
            </w:r>
          </w:p>
          <w:p w14:paraId="5B83E8F7" w14:textId="77777777" w:rsidR="006858D6" w:rsidRPr="00961B0E"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25 декабря 2019</w:t>
            </w:r>
          </w:p>
        </w:tc>
      </w:tr>
      <w:tr w:rsidR="006858D6" w:rsidRPr="007701B4" w14:paraId="5028DAF2" w14:textId="77777777" w:rsidTr="00B33D42">
        <w:trPr>
          <w:trHeight w:val="1033"/>
        </w:trPr>
        <w:tc>
          <w:tcPr>
            <w:cnfStyle w:val="001000000000" w:firstRow="0" w:lastRow="0" w:firstColumn="1" w:lastColumn="0" w:oddVBand="0" w:evenVBand="0" w:oddHBand="0" w:evenHBand="0" w:firstRowFirstColumn="0" w:firstRowLastColumn="0" w:lastRowFirstColumn="0" w:lastRowLastColumn="0"/>
            <w:tcW w:w="516" w:type="dxa"/>
            <w:tcBorders>
              <w:left w:val="none" w:sz="0" w:space="0" w:color="auto"/>
              <w:bottom w:val="none" w:sz="0" w:space="0" w:color="auto"/>
            </w:tcBorders>
          </w:tcPr>
          <w:p w14:paraId="3CA9ECE1"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r w:rsidRPr="00961B0E">
              <w:rPr>
                <w:rFonts w:ascii="Times New Roman" w:eastAsia="Times New Roman" w:hAnsi="Times New Roman" w:cs="Times New Roman"/>
                <w:szCs w:val="24"/>
                <w:lang w:eastAsia="ar-SA"/>
              </w:rPr>
              <w:t>2</w:t>
            </w:r>
          </w:p>
          <w:p w14:paraId="5DF1384C"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0A099D2B"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2DDF4121" w14:textId="77777777" w:rsidR="006858D6" w:rsidRPr="00961B0E" w:rsidRDefault="006858D6" w:rsidP="006858D6">
            <w:pPr>
              <w:suppressLineNumbers/>
              <w:suppressAutoHyphens/>
              <w:snapToGrid w:val="0"/>
              <w:spacing w:after="0" w:line="240" w:lineRule="auto"/>
              <w:rPr>
                <w:rFonts w:ascii="Times New Roman" w:eastAsia="Times New Roman" w:hAnsi="Times New Roman" w:cs="Times New Roman"/>
                <w:szCs w:val="24"/>
                <w:lang w:eastAsia="ar-SA"/>
              </w:rPr>
            </w:pPr>
          </w:p>
          <w:p w14:paraId="68D265E7" w14:textId="77777777" w:rsidR="006858D6" w:rsidRPr="00961B0E" w:rsidRDefault="006858D6" w:rsidP="006858D6">
            <w:pPr>
              <w:suppressLineNumbers/>
              <w:suppressAutoHyphens/>
              <w:snapToGrid w:val="0"/>
              <w:spacing w:after="0" w:line="240" w:lineRule="auto"/>
              <w:rPr>
                <w:rFonts w:ascii="Times New Roman" w:eastAsia="Times New Roman" w:hAnsi="Times New Roman" w:cs="Times New Roman"/>
                <w:szCs w:val="24"/>
                <w:lang w:eastAsia="ar-SA"/>
              </w:rPr>
            </w:pPr>
          </w:p>
        </w:tc>
        <w:tc>
          <w:tcPr>
            <w:tcW w:w="1679" w:type="dxa"/>
          </w:tcPr>
          <w:p w14:paraId="6A9C43BB" w14:textId="77777777" w:rsidR="006858D6" w:rsidRPr="00961B0E"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961B0E">
              <w:rPr>
                <w:rFonts w:ascii="Times New Roman" w:eastAsia="Times New Roman" w:hAnsi="Times New Roman" w:cs="Times New Roman"/>
                <w:szCs w:val="24"/>
                <w:lang w:eastAsia="ru-RU"/>
              </w:rPr>
              <w:t xml:space="preserve">Томилина Наталья Александровна </w:t>
            </w:r>
          </w:p>
        </w:tc>
        <w:tc>
          <w:tcPr>
            <w:tcW w:w="1420" w:type="dxa"/>
          </w:tcPr>
          <w:p w14:paraId="07DF3D98" w14:textId="77777777" w:rsidR="006858D6" w:rsidRPr="00961B0E"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961B0E">
              <w:rPr>
                <w:rFonts w:ascii="Times New Roman" w:eastAsia="Times New Roman" w:hAnsi="Times New Roman" w:cs="Times New Roman"/>
                <w:szCs w:val="24"/>
                <w:lang w:eastAsia="ar-SA"/>
              </w:rPr>
              <w:t>Заместитель директора</w:t>
            </w:r>
          </w:p>
        </w:tc>
        <w:tc>
          <w:tcPr>
            <w:tcW w:w="1290" w:type="dxa"/>
          </w:tcPr>
          <w:p w14:paraId="1A4AAFD6" w14:textId="77777777" w:rsidR="006858D6" w:rsidRPr="00961B0E"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Статья в сборнике</w:t>
            </w:r>
          </w:p>
        </w:tc>
        <w:tc>
          <w:tcPr>
            <w:tcW w:w="2583" w:type="dxa"/>
          </w:tcPr>
          <w:p w14:paraId="3E486063" w14:textId="77777777" w:rsidR="006858D6" w:rsidRPr="00961B0E"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961B0E">
              <w:rPr>
                <w:rFonts w:ascii="Times New Roman" w:eastAsia="Times New Roman" w:hAnsi="Times New Roman" w:cs="Times New Roman"/>
                <w:szCs w:val="24"/>
                <w:lang w:eastAsia="ru-RU"/>
              </w:rPr>
              <w:t>«Обеспечение доступности образования обучающихся с тяжелыми и множественными нарушениями развития»</w:t>
            </w:r>
          </w:p>
        </w:tc>
        <w:tc>
          <w:tcPr>
            <w:tcW w:w="1906" w:type="dxa"/>
          </w:tcPr>
          <w:p w14:paraId="79A67FEA" w14:textId="77777777" w:rsidR="006858D6" w:rsidRPr="00961B0E"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 xml:space="preserve">Международный уровень, ЛГПУ, </w:t>
            </w:r>
          </w:p>
          <w:p w14:paraId="03863EEE" w14:textId="77777777" w:rsidR="006858D6" w:rsidRPr="00961B0E"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25 декабря 2019</w:t>
            </w:r>
          </w:p>
        </w:tc>
      </w:tr>
      <w:tr w:rsidR="006858D6" w:rsidRPr="007701B4" w14:paraId="03A1DB8B" w14:textId="77777777" w:rsidTr="00B33D42">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516" w:type="dxa"/>
            <w:tcBorders>
              <w:left w:val="none" w:sz="0" w:space="0" w:color="auto"/>
              <w:bottom w:val="none" w:sz="0" w:space="0" w:color="auto"/>
            </w:tcBorders>
          </w:tcPr>
          <w:p w14:paraId="4A644F61"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r w:rsidRPr="00961B0E">
              <w:rPr>
                <w:rFonts w:ascii="Times New Roman" w:eastAsia="Times New Roman" w:hAnsi="Times New Roman" w:cs="Times New Roman"/>
                <w:szCs w:val="24"/>
                <w:lang w:eastAsia="ar-SA"/>
              </w:rPr>
              <w:t>3</w:t>
            </w:r>
          </w:p>
          <w:p w14:paraId="05461170"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6C1796F4" w14:textId="77777777" w:rsidR="006858D6" w:rsidRPr="00961B0E" w:rsidRDefault="006858D6" w:rsidP="006858D6">
            <w:pPr>
              <w:suppressLineNumbers/>
              <w:suppressAutoHyphens/>
              <w:snapToGrid w:val="0"/>
              <w:spacing w:after="0" w:line="240" w:lineRule="auto"/>
              <w:rPr>
                <w:rFonts w:ascii="Times New Roman" w:eastAsia="Times New Roman" w:hAnsi="Times New Roman" w:cs="Times New Roman"/>
                <w:szCs w:val="24"/>
                <w:lang w:eastAsia="ar-SA"/>
              </w:rPr>
            </w:pPr>
          </w:p>
          <w:p w14:paraId="6007015B" w14:textId="77777777" w:rsidR="006858D6" w:rsidRPr="00961B0E" w:rsidRDefault="006858D6" w:rsidP="006858D6">
            <w:pPr>
              <w:suppressLineNumbers/>
              <w:suppressAutoHyphens/>
              <w:snapToGrid w:val="0"/>
              <w:spacing w:after="0" w:line="240" w:lineRule="auto"/>
              <w:rPr>
                <w:rFonts w:ascii="Times New Roman" w:eastAsia="Times New Roman" w:hAnsi="Times New Roman" w:cs="Times New Roman"/>
                <w:szCs w:val="24"/>
                <w:lang w:eastAsia="ar-SA"/>
              </w:rPr>
            </w:pPr>
          </w:p>
          <w:p w14:paraId="07CBDD7F" w14:textId="77777777" w:rsidR="006858D6" w:rsidRPr="00961B0E" w:rsidRDefault="006858D6" w:rsidP="006858D6">
            <w:pPr>
              <w:suppressLineNumbers/>
              <w:suppressAutoHyphens/>
              <w:snapToGrid w:val="0"/>
              <w:spacing w:after="0" w:line="240" w:lineRule="auto"/>
              <w:rPr>
                <w:rFonts w:ascii="Times New Roman" w:eastAsia="Times New Roman" w:hAnsi="Times New Roman" w:cs="Times New Roman"/>
                <w:szCs w:val="24"/>
                <w:lang w:eastAsia="ar-SA"/>
              </w:rPr>
            </w:pPr>
          </w:p>
          <w:p w14:paraId="32FD1805" w14:textId="77777777" w:rsidR="006858D6" w:rsidRPr="00961B0E" w:rsidRDefault="006858D6" w:rsidP="006858D6">
            <w:pPr>
              <w:suppressLineNumbers/>
              <w:suppressAutoHyphens/>
              <w:snapToGrid w:val="0"/>
              <w:spacing w:after="0" w:line="240" w:lineRule="auto"/>
              <w:rPr>
                <w:rFonts w:ascii="Times New Roman" w:eastAsia="Times New Roman" w:hAnsi="Times New Roman" w:cs="Times New Roman"/>
                <w:szCs w:val="24"/>
                <w:lang w:eastAsia="ar-SA"/>
              </w:rPr>
            </w:pPr>
          </w:p>
        </w:tc>
        <w:tc>
          <w:tcPr>
            <w:tcW w:w="1679" w:type="dxa"/>
          </w:tcPr>
          <w:p w14:paraId="328F4B36" w14:textId="77777777" w:rsidR="006858D6" w:rsidRPr="00961B0E"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 xml:space="preserve">Меремьянина Александра Ивановна </w:t>
            </w:r>
          </w:p>
        </w:tc>
        <w:tc>
          <w:tcPr>
            <w:tcW w:w="1420" w:type="dxa"/>
          </w:tcPr>
          <w:p w14:paraId="3E4536D3" w14:textId="77777777" w:rsidR="006858D6" w:rsidRPr="00961B0E"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961B0E">
              <w:rPr>
                <w:rFonts w:ascii="Times New Roman" w:eastAsia="Times New Roman" w:hAnsi="Times New Roman" w:cs="Times New Roman"/>
                <w:szCs w:val="24"/>
                <w:lang w:eastAsia="ar-SA"/>
              </w:rPr>
              <w:t xml:space="preserve">Учитель </w:t>
            </w:r>
          </w:p>
        </w:tc>
        <w:tc>
          <w:tcPr>
            <w:tcW w:w="1290" w:type="dxa"/>
          </w:tcPr>
          <w:p w14:paraId="00551F30" w14:textId="77777777" w:rsidR="006858D6" w:rsidRPr="00961B0E"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Статья в сборнике</w:t>
            </w:r>
          </w:p>
        </w:tc>
        <w:tc>
          <w:tcPr>
            <w:tcW w:w="2583" w:type="dxa"/>
          </w:tcPr>
          <w:p w14:paraId="5C9A2271" w14:textId="77777777" w:rsidR="006858D6" w:rsidRPr="00961B0E" w:rsidRDefault="006858D6" w:rsidP="006858D6">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961B0E">
              <w:rPr>
                <w:rFonts w:ascii="Times New Roman" w:eastAsia="Times New Roman" w:hAnsi="Times New Roman" w:cs="Times New Roman"/>
                <w:szCs w:val="24"/>
                <w:lang w:eastAsia="ru-RU"/>
              </w:rPr>
              <w:t>«Формирование профессионально-личностной компетентности педагогов инклюзивного образования»</w:t>
            </w:r>
          </w:p>
        </w:tc>
        <w:tc>
          <w:tcPr>
            <w:tcW w:w="1906" w:type="dxa"/>
          </w:tcPr>
          <w:p w14:paraId="20283720" w14:textId="77777777" w:rsidR="006858D6" w:rsidRPr="00961B0E"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 xml:space="preserve">Международный уровень, ЛГПУ, </w:t>
            </w:r>
          </w:p>
          <w:p w14:paraId="41D781F8" w14:textId="77777777" w:rsidR="006858D6" w:rsidRPr="00961B0E" w:rsidRDefault="006858D6" w:rsidP="00685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25 декабря 2019</w:t>
            </w:r>
          </w:p>
        </w:tc>
      </w:tr>
      <w:tr w:rsidR="006858D6" w:rsidRPr="007701B4" w14:paraId="44FB488B" w14:textId="77777777" w:rsidTr="00B33D42">
        <w:trPr>
          <w:trHeight w:val="530"/>
        </w:trPr>
        <w:tc>
          <w:tcPr>
            <w:cnfStyle w:val="001000000000" w:firstRow="0" w:lastRow="0" w:firstColumn="1" w:lastColumn="0" w:oddVBand="0" w:evenVBand="0" w:oddHBand="0" w:evenHBand="0" w:firstRowFirstColumn="0" w:firstRowLastColumn="0" w:lastRowFirstColumn="0" w:lastRowLastColumn="0"/>
            <w:tcW w:w="516" w:type="dxa"/>
            <w:tcBorders>
              <w:left w:val="none" w:sz="0" w:space="0" w:color="auto"/>
              <w:bottom w:val="none" w:sz="0" w:space="0" w:color="auto"/>
            </w:tcBorders>
          </w:tcPr>
          <w:p w14:paraId="73700BCE"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r w:rsidRPr="00961B0E">
              <w:rPr>
                <w:rFonts w:ascii="Times New Roman" w:eastAsia="Times New Roman" w:hAnsi="Times New Roman" w:cs="Times New Roman"/>
                <w:szCs w:val="24"/>
                <w:lang w:eastAsia="ar-SA"/>
              </w:rPr>
              <w:t>4</w:t>
            </w:r>
          </w:p>
          <w:p w14:paraId="2C81D366"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0B97C9BF"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5923681F" w14:textId="77777777" w:rsidR="006858D6" w:rsidRPr="00961B0E" w:rsidRDefault="006858D6" w:rsidP="006858D6">
            <w:pPr>
              <w:suppressLineNumbers/>
              <w:suppressAutoHyphens/>
              <w:snapToGrid w:val="0"/>
              <w:spacing w:after="0" w:line="240" w:lineRule="auto"/>
              <w:jc w:val="center"/>
              <w:rPr>
                <w:rFonts w:ascii="Times New Roman" w:eastAsia="Times New Roman" w:hAnsi="Times New Roman" w:cs="Times New Roman"/>
                <w:szCs w:val="24"/>
                <w:lang w:eastAsia="ar-SA"/>
              </w:rPr>
            </w:pPr>
          </w:p>
          <w:p w14:paraId="3E5E4EE5" w14:textId="77777777" w:rsidR="006858D6" w:rsidRPr="00961B0E" w:rsidRDefault="006858D6" w:rsidP="006858D6">
            <w:pPr>
              <w:suppressLineNumbers/>
              <w:suppressAutoHyphens/>
              <w:snapToGrid w:val="0"/>
              <w:spacing w:after="0" w:line="240" w:lineRule="auto"/>
              <w:rPr>
                <w:rFonts w:ascii="Times New Roman" w:eastAsia="Times New Roman" w:hAnsi="Times New Roman" w:cs="Times New Roman"/>
                <w:szCs w:val="24"/>
                <w:lang w:eastAsia="ar-SA"/>
              </w:rPr>
            </w:pPr>
          </w:p>
        </w:tc>
        <w:tc>
          <w:tcPr>
            <w:tcW w:w="1679" w:type="dxa"/>
          </w:tcPr>
          <w:p w14:paraId="430574AB" w14:textId="77777777" w:rsidR="006858D6" w:rsidRPr="00961B0E"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Пушилина Наталья Ивановна</w:t>
            </w:r>
          </w:p>
        </w:tc>
        <w:tc>
          <w:tcPr>
            <w:tcW w:w="1420" w:type="dxa"/>
          </w:tcPr>
          <w:p w14:paraId="435996EB" w14:textId="77777777" w:rsidR="006858D6" w:rsidRPr="00961B0E"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961B0E">
              <w:rPr>
                <w:rFonts w:ascii="Times New Roman" w:eastAsia="Times New Roman" w:hAnsi="Times New Roman" w:cs="Times New Roman"/>
                <w:szCs w:val="24"/>
                <w:lang w:eastAsia="ar-SA"/>
              </w:rPr>
              <w:t xml:space="preserve">Учитель </w:t>
            </w:r>
          </w:p>
        </w:tc>
        <w:tc>
          <w:tcPr>
            <w:tcW w:w="1290" w:type="dxa"/>
          </w:tcPr>
          <w:p w14:paraId="5EFF8432" w14:textId="77777777" w:rsidR="006858D6" w:rsidRPr="00961B0E"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Статья в сборнике</w:t>
            </w:r>
          </w:p>
        </w:tc>
        <w:tc>
          <w:tcPr>
            <w:tcW w:w="2583" w:type="dxa"/>
          </w:tcPr>
          <w:p w14:paraId="0B7F4F4E" w14:textId="77777777" w:rsidR="006858D6" w:rsidRPr="00961B0E" w:rsidRDefault="006858D6" w:rsidP="006858D6">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«Информационные компьютерные технологии в образовании детей с ограниченными возможностями здоровья»</w:t>
            </w:r>
          </w:p>
        </w:tc>
        <w:tc>
          <w:tcPr>
            <w:tcW w:w="1906" w:type="dxa"/>
          </w:tcPr>
          <w:p w14:paraId="2E120E59" w14:textId="77777777" w:rsidR="006858D6" w:rsidRPr="00961B0E"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 xml:space="preserve">Международный уровень, ЛГПУ, </w:t>
            </w:r>
          </w:p>
          <w:p w14:paraId="05BD29DA" w14:textId="77777777" w:rsidR="006858D6" w:rsidRPr="00961B0E" w:rsidRDefault="006858D6" w:rsidP="00685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61B0E">
              <w:rPr>
                <w:rFonts w:ascii="Times New Roman" w:eastAsia="Times New Roman" w:hAnsi="Times New Roman" w:cs="Times New Roman"/>
                <w:szCs w:val="24"/>
                <w:lang w:eastAsia="ru-RU"/>
              </w:rPr>
              <w:t>25 декабря 2019</w:t>
            </w:r>
          </w:p>
        </w:tc>
      </w:tr>
    </w:tbl>
    <w:p w14:paraId="771AC6BF" w14:textId="77777777" w:rsidR="006858D6" w:rsidRPr="00BE12AC" w:rsidRDefault="006858D6" w:rsidP="006858D6">
      <w:pPr>
        <w:spacing w:after="0" w:line="240" w:lineRule="auto"/>
        <w:ind w:firstLine="709"/>
        <w:jc w:val="both"/>
        <w:rPr>
          <w:rFonts w:ascii="Times New Roman" w:hAnsi="Times New Roman" w:cs="Times New Roman"/>
          <w:sz w:val="28"/>
          <w:szCs w:val="28"/>
        </w:rPr>
      </w:pPr>
    </w:p>
    <w:p w14:paraId="38B216BD" w14:textId="77777777" w:rsidR="00D80732" w:rsidRDefault="00D80732" w:rsidP="002B396B">
      <w:pPr>
        <w:spacing w:after="0" w:line="360" w:lineRule="auto"/>
        <w:ind w:firstLine="709"/>
        <w:jc w:val="both"/>
        <w:rPr>
          <w:rFonts w:ascii="Times New Roman" w:hAnsi="Times New Roman" w:cs="Times New Roman"/>
          <w:sz w:val="28"/>
          <w:szCs w:val="28"/>
        </w:rPr>
      </w:pPr>
    </w:p>
    <w:p w14:paraId="59478DD0" w14:textId="41496B9C" w:rsidR="006858D6" w:rsidRPr="00BE12AC" w:rsidRDefault="006858D6" w:rsidP="002B396B">
      <w:pPr>
        <w:spacing w:after="0" w:line="36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 xml:space="preserve">Для обучения молодых специалистов с минимальным опытом педагогической работы или без него </w:t>
      </w:r>
      <w:r w:rsidRPr="00BE12AC">
        <w:rPr>
          <w:rFonts w:ascii="Times New Roman" w:hAnsi="Times New Roman" w:cs="Times New Roman"/>
          <w:color w:val="2B2622"/>
          <w:sz w:val="28"/>
          <w:szCs w:val="28"/>
        </w:rPr>
        <w:t>специфическим знаниям и навыкам, актуальным для работы с «особым» ребёнком,</w:t>
      </w:r>
      <w:r w:rsidRPr="00BE12AC">
        <w:rPr>
          <w:rFonts w:ascii="Times New Roman" w:hAnsi="Times New Roman" w:cs="Times New Roman"/>
          <w:color w:val="2B2622"/>
          <w:sz w:val="21"/>
          <w:szCs w:val="21"/>
        </w:rPr>
        <w:t xml:space="preserve"> </w:t>
      </w:r>
      <w:r w:rsidRPr="00BE12AC">
        <w:rPr>
          <w:rFonts w:ascii="Times New Roman" w:hAnsi="Times New Roman" w:cs="Times New Roman"/>
          <w:sz w:val="28"/>
          <w:szCs w:val="28"/>
        </w:rPr>
        <w:t>в образовательном учреждении применяется эффективный и результативный метод наставничества.</w:t>
      </w:r>
    </w:p>
    <w:p w14:paraId="29184B4A" w14:textId="77777777" w:rsidR="006858D6" w:rsidRPr="00BE12AC" w:rsidRDefault="006858D6" w:rsidP="002B396B">
      <w:pPr>
        <w:spacing w:after="0" w:line="360" w:lineRule="auto"/>
        <w:ind w:firstLine="709"/>
        <w:jc w:val="both"/>
        <w:rPr>
          <w:rFonts w:ascii="Times New Roman" w:hAnsi="Times New Roman" w:cs="Times New Roman"/>
          <w:sz w:val="28"/>
          <w:szCs w:val="28"/>
        </w:rPr>
      </w:pPr>
      <w:r w:rsidRPr="003A2DB0">
        <w:rPr>
          <w:rFonts w:ascii="Times New Roman" w:hAnsi="Times New Roman" w:cs="Times New Roman"/>
          <w:sz w:val="28"/>
          <w:szCs w:val="28"/>
        </w:rPr>
        <w:t xml:space="preserve">Отличительными особенностями наставничества является то, что весь процесс проходит непосредственно на рабочем месте, затрагивает реально </w:t>
      </w:r>
      <w:r w:rsidRPr="003A2DB0">
        <w:rPr>
          <w:rFonts w:ascii="Times New Roman" w:hAnsi="Times New Roman" w:cs="Times New Roman"/>
          <w:sz w:val="28"/>
          <w:szCs w:val="28"/>
        </w:rPr>
        <w:lastRenderedPageBreak/>
        <w:t>возникающие ситуации и иллюстрирует весь образовательный процесс. То есть такое обучение содержит минимум теории, акцентируя внимание молодого специалиста на практической стороне деятель</w:t>
      </w:r>
      <w:r>
        <w:rPr>
          <w:rFonts w:ascii="Times New Roman" w:hAnsi="Times New Roman" w:cs="Times New Roman"/>
          <w:sz w:val="28"/>
          <w:szCs w:val="28"/>
        </w:rPr>
        <w:t>ности.</w:t>
      </w:r>
    </w:p>
    <w:p w14:paraId="240D30D9" w14:textId="77777777" w:rsidR="006858D6" w:rsidRDefault="006858D6" w:rsidP="002B396B">
      <w:pPr>
        <w:tabs>
          <w:tab w:val="left" w:pos="4590"/>
        </w:tabs>
        <w:spacing w:after="0" w:line="360" w:lineRule="auto"/>
        <w:ind w:firstLine="709"/>
        <w:jc w:val="both"/>
        <w:rPr>
          <w:rFonts w:ascii="Times New Roman" w:hAnsi="Times New Roman" w:cs="Times New Roman"/>
          <w:sz w:val="28"/>
          <w:szCs w:val="28"/>
        </w:rPr>
      </w:pPr>
      <w:r w:rsidRPr="00BE78A6">
        <w:rPr>
          <w:rFonts w:ascii="Times New Roman" w:hAnsi="Times New Roman" w:cs="Times New Roman"/>
          <w:sz w:val="28"/>
          <w:szCs w:val="28"/>
        </w:rPr>
        <w:t>Выводы и рекомендации:</w:t>
      </w:r>
    </w:p>
    <w:p w14:paraId="2917BBF1" w14:textId="77777777" w:rsidR="006858D6" w:rsidRDefault="006858D6" w:rsidP="002B396B">
      <w:pPr>
        <w:numPr>
          <w:ilvl w:val="0"/>
          <w:numId w:val="10"/>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Образовательное у</w:t>
      </w:r>
      <w:r w:rsidRPr="00BE78A6">
        <w:rPr>
          <w:rFonts w:ascii="Times New Roman" w:hAnsi="Times New Roman" w:cs="Times New Roman"/>
          <w:sz w:val="28"/>
          <w:szCs w:val="28"/>
        </w:rPr>
        <w:t xml:space="preserve">чреждение располагает достаточным кадровым </w:t>
      </w:r>
      <w:r w:rsidRPr="00B62EDB">
        <w:rPr>
          <w:rFonts w:ascii="Times New Roman" w:hAnsi="Times New Roman" w:cs="Times New Roman"/>
          <w:sz w:val="28"/>
          <w:szCs w:val="28"/>
        </w:rPr>
        <w:t>потенциалом для ведения образовательной деятельности при реализации ФГОС ОО с УО (ИН).</w:t>
      </w:r>
    </w:p>
    <w:p w14:paraId="0E91CE7E" w14:textId="77777777" w:rsidR="006858D6" w:rsidRDefault="006858D6" w:rsidP="002B396B">
      <w:pPr>
        <w:numPr>
          <w:ilvl w:val="0"/>
          <w:numId w:val="10"/>
        </w:numPr>
        <w:tabs>
          <w:tab w:val="left" w:pos="1134"/>
        </w:tabs>
        <w:spacing w:after="0" w:line="360" w:lineRule="auto"/>
        <w:jc w:val="both"/>
        <w:rPr>
          <w:rFonts w:ascii="Times New Roman" w:hAnsi="Times New Roman" w:cs="Times New Roman"/>
          <w:sz w:val="28"/>
          <w:szCs w:val="28"/>
        </w:rPr>
      </w:pPr>
      <w:r w:rsidRPr="00BE78A6">
        <w:rPr>
          <w:rFonts w:ascii="Times New Roman" w:hAnsi="Times New Roman" w:cs="Times New Roman"/>
          <w:sz w:val="28"/>
          <w:szCs w:val="28"/>
        </w:rPr>
        <w:t xml:space="preserve">Педагогические работники </w:t>
      </w:r>
      <w:r>
        <w:rPr>
          <w:rFonts w:ascii="Times New Roman" w:hAnsi="Times New Roman" w:cs="Times New Roman"/>
          <w:sz w:val="28"/>
          <w:szCs w:val="28"/>
        </w:rPr>
        <w:t xml:space="preserve">систематически </w:t>
      </w:r>
      <w:r w:rsidRPr="00BE78A6">
        <w:rPr>
          <w:rFonts w:ascii="Times New Roman" w:hAnsi="Times New Roman" w:cs="Times New Roman"/>
          <w:sz w:val="28"/>
          <w:szCs w:val="28"/>
        </w:rPr>
        <w:t>проходят курс</w:t>
      </w:r>
      <w:r>
        <w:rPr>
          <w:rFonts w:ascii="Times New Roman" w:hAnsi="Times New Roman" w:cs="Times New Roman"/>
          <w:sz w:val="28"/>
          <w:szCs w:val="28"/>
        </w:rPr>
        <w:t xml:space="preserve">ы повышения квалификации как в </w:t>
      </w:r>
      <w:r w:rsidRPr="00BE78A6">
        <w:rPr>
          <w:rFonts w:ascii="Times New Roman" w:hAnsi="Times New Roman" w:cs="Times New Roman"/>
          <w:sz w:val="28"/>
          <w:szCs w:val="28"/>
        </w:rPr>
        <w:t>ИРО</w:t>
      </w:r>
      <w:r>
        <w:rPr>
          <w:rFonts w:ascii="Times New Roman" w:hAnsi="Times New Roman" w:cs="Times New Roman"/>
          <w:sz w:val="28"/>
          <w:szCs w:val="28"/>
        </w:rPr>
        <w:t xml:space="preserve"> Липецкой области</w:t>
      </w:r>
      <w:r w:rsidRPr="00BE78A6">
        <w:rPr>
          <w:rFonts w:ascii="Times New Roman" w:hAnsi="Times New Roman" w:cs="Times New Roman"/>
          <w:sz w:val="28"/>
          <w:szCs w:val="28"/>
        </w:rPr>
        <w:t>, так и в   профильных федеральных ресурсных центрах повышения квалификации.</w:t>
      </w:r>
    </w:p>
    <w:p w14:paraId="0AAB6542" w14:textId="77777777" w:rsidR="006A49E5" w:rsidRDefault="006A49E5" w:rsidP="002B396B">
      <w:pPr>
        <w:numPr>
          <w:ilvl w:val="0"/>
          <w:numId w:val="10"/>
        </w:num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Основным направлением в кадровой политике учреждения является стремление администрации к развитию кадрового потенциала, а также привлечению компетентных, высококвалифицированных специалистов, приверженных ценностям педагогической профессии.</w:t>
      </w:r>
    </w:p>
    <w:p w14:paraId="6C585244" w14:textId="77777777" w:rsidR="00774405" w:rsidRDefault="00774405" w:rsidP="00944C7F">
      <w:pPr>
        <w:shd w:val="clear" w:color="auto" w:fill="FFFFFF"/>
        <w:spacing w:after="0" w:line="360" w:lineRule="auto"/>
        <w:rPr>
          <w:rFonts w:ascii="Times New Roman" w:hAnsi="Times New Roman" w:cs="Times New Roman"/>
          <w:sz w:val="28"/>
          <w:szCs w:val="28"/>
        </w:rPr>
      </w:pPr>
    </w:p>
    <w:p w14:paraId="1358EAE0" w14:textId="77777777" w:rsidR="00DB1CCE" w:rsidRPr="009550B0" w:rsidRDefault="00774405" w:rsidP="00540027">
      <w:pPr>
        <w:shd w:val="clear" w:color="auto" w:fill="FFFFFF"/>
        <w:spacing w:after="0" w:line="360" w:lineRule="auto"/>
        <w:jc w:val="center"/>
        <w:rPr>
          <w:rFonts w:ascii="Times New Roman" w:hAnsi="Times New Roman" w:cs="Times New Roman"/>
          <w:b/>
          <w:color w:val="002060"/>
          <w:sz w:val="28"/>
          <w:szCs w:val="28"/>
        </w:rPr>
      </w:pPr>
      <w:r w:rsidRPr="00926043">
        <w:rPr>
          <w:rFonts w:ascii="Times New Roman" w:hAnsi="Times New Roman" w:cs="Times New Roman"/>
          <w:sz w:val="28"/>
          <w:szCs w:val="28"/>
        </w:rPr>
        <w:br w:type="page"/>
      </w:r>
      <w:r w:rsidR="00DB1CCE" w:rsidRPr="009550B0">
        <w:rPr>
          <w:rFonts w:ascii="Times New Roman" w:hAnsi="Times New Roman" w:cs="Times New Roman"/>
          <w:b/>
          <w:color w:val="002060"/>
          <w:sz w:val="28"/>
          <w:szCs w:val="28"/>
          <w:lang w:val="en-US"/>
        </w:rPr>
        <w:lastRenderedPageBreak/>
        <w:t>IX</w:t>
      </w:r>
      <w:r w:rsidR="00DB1CCE" w:rsidRPr="009550B0">
        <w:rPr>
          <w:rFonts w:ascii="Times New Roman" w:hAnsi="Times New Roman" w:cs="Times New Roman"/>
          <w:b/>
          <w:color w:val="002060"/>
          <w:sz w:val="28"/>
          <w:szCs w:val="28"/>
        </w:rPr>
        <w:t>. Оценка учебно-методического и библиотечно-информационного обеспечения</w:t>
      </w:r>
    </w:p>
    <w:p w14:paraId="553743B4" w14:textId="77777777" w:rsidR="00DB1CCE" w:rsidRPr="00B22215" w:rsidRDefault="00DB1CCE" w:rsidP="00DB1CCE">
      <w:pPr>
        <w:shd w:val="clear" w:color="auto" w:fill="FFFFFF"/>
        <w:spacing w:after="0" w:line="240" w:lineRule="auto"/>
        <w:jc w:val="center"/>
        <w:rPr>
          <w:rFonts w:ascii="Times New Roman" w:hAnsi="Times New Roman" w:cs="Times New Roman"/>
          <w:b/>
          <w:color w:val="0000FF"/>
          <w:sz w:val="28"/>
          <w:szCs w:val="28"/>
        </w:rPr>
      </w:pPr>
    </w:p>
    <w:p w14:paraId="442D304D" w14:textId="77777777" w:rsidR="006858D6" w:rsidRPr="009928B8" w:rsidRDefault="006858D6" w:rsidP="006858D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928B8">
        <w:rPr>
          <w:rFonts w:ascii="Times New Roman" w:eastAsia="Times New Roman" w:hAnsi="Times New Roman" w:cs="Times New Roman"/>
          <w:sz w:val="28"/>
          <w:szCs w:val="28"/>
          <w:lang w:eastAsia="ru-RU"/>
        </w:rPr>
        <w:t>Общая характеристика:</w:t>
      </w:r>
    </w:p>
    <w:p w14:paraId="14A2C0A2" w14:textId="77777777" w:rsidR="006858D6" w:rsidRPr="009928B8" w:rsidRDefault="006858D6" w:rsidP="006858D6">
      <w:pPr>
        <w:shd w:val="clear" w:color="auto" w:fill="FFFFFF"/>
        <w:spacing w:after="0" w:line="360" w:lineRule="auto"/>
        <w:jc w:val="both"/>
        <w:rPr>
          <w:rFonts w:ascii="Times New Roman" w:eastAsia="Times New Roman" w:hAnsi="Times New Roman" w:cs="Times New Roman"/>
          <w:sz w:val="28"/>
          <w:szCs w:val="28"/>
          <w:lang w:eastAsia="ru-RU"/>
        </w:rPr>
      </w:pPr>
      <w:r w:rsidRPr="009928B8">
        <w:rPr>
          <w:rFonts w:ascii="Times New Roman" w:eastAsia="Times New Roman" w:hAnsi="Times New Roman" w:cs="Times New Roman"/>
          <w:sz w:val="28"/>
          <w:szCs w:val="28"/>
          <w:lang w:eastAsia="ru-RU"/>
        </w:rPr>
        <w:t xml:space="preserve">− объем библиотечного фонда – </w:t>
      </w:r>
      <w:r>
        <w:rPr>
          <w:rFonts w:ascii="Times New Roman" w:eastAsia="Times New Roman" w:hAnsi="Times New Roman" w:cs="Times New Roman"/>
          <w:sz w:val="28"/>
          <w:szCs w:val="28"/>
          <w:lang w:eastAsia="ru-RU"/>
        </w:rPr>
        <w:t>7596</w:t>
      </w:r>
      <w:r w:rsidRPr="009928B8">
        <w:rPr>
          <w:rFonts w:ascii="Times New Roman" w:eastAsia="Times New Roman" w:hAnsi="Times New Roman" w:cs="Times New Roman"/>
          <w:sz w:val="28"/>
          <w:szCs w:val="28"/>
          <w:lang w:eastAsia="ru-RU"/>
        </w:rPr>
        <w:t xml:space="preserve"> единиц;</w:t>
      </w:r>
    </w:p>
    <w:p w14:paraId="42C4C558" w14:textId="77777777" w:rsidR="006858D6" w:rsidRDefault="006858D6" w:rsidP="006858D6">
      <w:pPr>
        <w:shd w:val="clear" w:color="auto" w:fill="FFFFFF"/>
        <w:spacing w:after="0" w:line="360" w:lineRule="auto"/>
        <w:jc w:val="both"/>
        <w:rPr>
          <w:rFonts w:ascii="Times New Roman" w:eastAsia="Times New Roman" w:hAnsi="Times New Roman" w:cs="Times New Roman"/>
          <w:sz w:val="28"/>
          <w:szCs w:val="28"/>
          <w:lang w:eastAsia="ru-RU"/>
        </w:rPr>
      </w:pPr>
      <w:r w:rsidRPr="009928B8">
        <w:rPr>
          <w:rFonts w:ascii="Times New Roman" w:eastAsia="Times New Roman" w:hAnsi="Times New Roman" w:cs="Times New Roman"/>
          <w:sz w:val="28"/>
          <w:szCs w:val="28"/>
          <w:lang w:eastAsia="ru-RU"/>
        </w:rPr>
        <w:t>− книгообеспеченность – 100</w:t>
      </w:r>
      <w:r>
        <w:rPr>
          <w:rFonts w:ascii="Times New Roman" w:eastAsia="Times New Roman" w:hAnsi="Times New Roman" w:cs="Times New Roman"/>
          <w:sz w:val="28"/>
          <w:szCs w:val="28"/>
          <w:lang w:eastAsia="ru-RU"/>
        </w:rPr>
        <w:t xml:space="preserve"> </w:t>
      </w:r>
      <w:r w:rsidRPr="009928B8">
        <w:rPr>
          <w:rFonts w:ascii="Times New Roman" w:eastAsia="Times New Roman" w:hAnsi="Times New Roman" w:cs="Times New Roman"/>
          <w:sz w:val="28"/>
          <w:szCs w:val="28"/>
          <w:lang w:eastAsia="ru-RU"/>
        </w:rPr>
        <w:t>процентов;</w:t>
      </w:r>
    </w:p>
    <w:p w14:paraId="11D3872E" w14:textId="358C0107" w:rsidR="006858D6" w:rsidRPr="00804B56" w:rsidRDefault="006858D6" w:rsidP="006858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28B8">
        <w:rPr>
          <w:rFonts w:ascii="Times New Roman" w:hAnsi="Times New Roman" w:cs="Times New Roman"/>
          <w:sz w:val="28"/>
          <w:szCs w:val="28"/>
        </w:rPr>
        <w:t xml:space="preserve">количество читателей – </w:t>
      </w:r>
      <w:r w:rsidRPr="00804B56">
        <w:rPr>
          <w:rFonts w:ascii="Times New Roman" w:hAnsi="Times New Roman" w:cs="Times New Roman"/>
          <w:sz w:val="28"/>
          <w:szCs w:val="28"/>
        </w:rPr>
        <w:t>3</w:t>
      </w:r>
      <w:r w:rsidR="00804B56" w:rsidRPr="00804B56">
        <w:rPr>
          <w:rFonts w:ascii="Times New Roman" w:hAnsi="Times New Roman" w:cs="Times New Roman"/>
          <w:sz w:val="28"/>
          <w:szCs w:val="28"/>
        </w:rPr>
        <w:t>44</w:t>
      </w:r>
      <w:r w:rsidRPr="00804B56">
        <w:rPr>
          <w:rFonts w:ascii="Times New Roman" w:hAnsi="Times New Roman" w:cs="Times New Roman"/>
          <w:sz w:val="28"/>
          <w:szCs w:val="28"/>
        </w:rPr>
        <w:t xml:space="preserve"> человек</w:t>
      </w:r>
      <w:r w:rsidR="00804B56" w:rsidRPr="00804B56">
        <w:rPr>
          <w:rFonts w:ascii="Times New Roman" w:hAnsi="Times New Roman" w:cs="Times New Roman"/>
          <w:sz w:val="28"/>
          <w:szCs w:val="28"/>
        </w:rPr>
        <w:t>а</w:t>
      </w:r>
      <w:r w:rsidR="00540027">
        <w:rPr>
          <w:rFonts w:ascii="Times New Roman" w:hAnsi="Times New Roman" w:cs="Times New Roman"/>
          <w:sz w:val="28"/>
          <w:szCs w:val="28"/>
        </w:rPr>
        <w:t>;</w:t>
      </w:r>
      <w:r w:rsidR="00804B56" w:rsidRPr="00804B56">
        <w:rPr>
          <w:rFonts w:ascii="Times New Roman" w:hAnsi="Times New Roman" w:cs="Times New Roman"/>
          <w:sz w:val="28"/>
          <w:szCs w:val="28"/>
        </w:rPr>
        <w:t xml:space="preserve"> </w:t>
      </w:r>
    </w:p>
    <w:p w14:paraId="7AF5AAC0" w14:textId="77777777" w:rsidR="006858D6" w:rsidRDefault="006858D6" w:rsidP="00540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928B8">
        <w:rPr>
          <w:rFonts w:ascii="Times New Roman" w:hAnsi="Times New Roman" w:cs="Times New Roman"/>
          <w:sz w:val="28"/>
          <w:szCs w:val="28"/>
        </w:rPr>
        <w:t xml:space="preserve"> книговыдача – </w:t>
      </w:r>
      <w:r>
        <w:rPr>
          <w:rFonts w:ascii="Times New Roman" w:hAnsi="Times New Roman" w:cs="Times New Roman"/>
          <w:sz w:val="28"/>
          <w:szCs w:val="28"/>
        </w:rPr>
        <w:t>2254 экземпляров.</w:t>
      </w:r>
    </w:p>
    <w:p w14:paraId="3DA48D0C" w14:textId="6FCACB16" w:rsidR="006858D6" w:rsidRDefault="006858D6" w:rsidP="006858D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1CCE">
        <w:rPr>
          <w:rFonts w:ascii="Times New Roman" w:eastAsia="Times New Roman" w:hAnsi="Times New Roman" w:cs="Times New Roman"/>
          <w:sz w:val="28"/>
          <w:szCs w:val="28"/>
          <w:lang w:eastAsia="ru-RU"/>
        </w:rPr>
        <w:t>Фонд библиотеки формируется за счет областного бюджета.</w:t>
      </w:r>
    </w:p>
    <w:p w14:paraId="51DDECEC" w14:textId="77777777" w:rsidR="00893D84" w:rsidRPr="00DB1CCE" w:rsidRDefault="00893D84" w:rsidP="006858D6">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32256FE4" w14:textId="71103EAD" w:rsidR="006858D6" w:rsidRDefault="006858D6" w:rsidP="00540027">
      <w:pPr>
        <w:shd w:val="clear" w:color="auto" w:fill="FFFFFF"/>
        <w:spacing w:after="0" w:line="360" w:lineRule="auto"/>
        <w:jc w:val="both"/>
        <w:rPr>
          <w:rFonts w:ascii="Times New Roman" w:eastAsia="Times New Roman" w:hAnsi="Times New Roman" w:cs="Times New Roman"/>
          <w:b/>
          <w:bCs/>
          <w:color w:val="1F4E79" w:themeColor="accent5" w:themeShade="80"/>
          <w:sz w:val="28"/>
          <w:szCs w:val="28"/>
          <w:lang w:eastAsia="ru-RU"/>
        </w:rPr>
      </w:pPr>
      <w:r>
        <w:rPr>
          <w:rFonts w:ascii="Times New Roman" w:eastAsia="Times New Roman" w:hAnsi="Times New Roman" w:cs="Times New Roman"/>
          <w:color w:val="FF0000"/>
          <w:sz w:val="28"/>
          <w:szCs w:val="28"/>
          <w:lang w:eastAsia="ru-RU"/>
        </w:rPr>
        <w:tab/>
      </w:r>
      <w:r w:rsidRPr="009550B0">
        <w:rPr>
          <w:rFonts w:ascii="Times New Roman" w:eastAsia="Times New Roman" w:hAnsi="Times New Roman" w:cs="Times New Roman"/>
          <w:b/>
          <w:bCs/>
          <w:color w:val="1F4E79" w:themeColor="accent5" w:themeShade="80"/>
          <w:sz w:val="28"/>
          <w:szCs w:val="28"/>
          <w:lang w:eastAsia="ru-RU"/>
        </w:rPr>
        <w:t>Состав фонда:</w:t>
      </w:r>
    </w:p>
    <w:tbl>
      <w:tblPr>
        <w:tblStyle w:val="-351"/>
        <w:tblW w:w="0" w:type="auto"/>
        <w:tblLook w:val="04A0" w:firstRow="1" w:lastRow="0" w:firstColumn="1" w:lastColumn="0" w:noHBand="0" w:noVBand="1"/>
      </w:tblPr>
      <w:tblGrid>
        <w:gridCol w:w="993"/>
        <w:gridCol w:w="3167"/>
        <w:gridCol w:w="5196"/>
      </w:tblGrid>
      <w:tr w:rsidR="00540027" w:rsidRPr="00202AB8" w14:paraId="05F06E8E" w14:textId="77777777" w:rsidTr="00AA0E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310F0370" w14:textId="77777777" w:rsidR="00540027" w:rsidRPr="00912560" w:rsidRDefault="00540027" w:rsidP="00AA0E1F">
            <w:pPr>
              <w:spacing w:after="0" w:line="240" w:lineRule="auto"/>
              <w:jc w:val="center"/>
              <w:rPr>
                <w:rFonts w:ascii="Times New Roman" w:eastAsia="Times New Roman" w:hAnsi="Times New Roman" w:cs="Times New Roman"/>
                <w:b w:val="0"/>
                <w:i w:val="0"/>
                <w:szCs w:val="24"/>
                <w:lang w:eastAsia="ru-RU"/>
              </w:rPr>
            </w:pPr>
            <w:r w:rsidRPr="00912560">
              <w:rPr>
                <w:rFonts w:ascii="Times New Roman" w:eastAsia="Times New Roman" w:hAnsi="Times New Roman" w:cs="Times New Roman"/>
                <w:b w:val="0"/>
                <w:bCs w:val="0"/>
                <w:i w:val="0"/>
                <w:szCs w:val="24"/>
                <w:lang w:eastAsia="ru-RU"/>
              </w:rPr>
              <w:t>№ п/п</w:t>
            </w:r>
          </w:p>
        </w:tc>
        <w:tc>
          <w:tcPr>
            <w:tcW w:w="3167" w:type="dxa"/>
          </w:tcPr>
          <w:p w14:paraId="2803AC0B" w14:textId="77777777" w:rsidR="00540027" w:rsidRPr="00912560" w:rsidRDefault="00540027" w:rsidP="00AA0E1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12560">
              <w:rPr>
                <w:rFonts w:ascii="Times New Roman" w:eastAsia="Times New Roman" w:hAnsi="Times New Roman" w:cs="Times New Roman"/>
                <w:b w:val="0"/>
                <w:bCs w:val="0"/>
                <w:szCs w:val="24"/>
                <w:lang w:eastAsia="ru-RU"/>
              </w:rPr>
              <w:t>Вид литературы</w:t>
            </w:r>
          </w:p>
        </w:tc>
        <w:tc>
          <w:tcPr>
            <w:tcW w:w="5196" w:type="dxa"/>
          </w:tcPr>
          <w:p w14:paraId="2FEBD8FF" w14:textId="77777777" w:rsidR="00540027" w:rsidRPr="00912560" w:rsidRDefault="00540027" w:rsidP="00AA0E1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12560">
              <w:rPr>
                <w:rFonts w:ascii="Times New Roman" w:eastAsia="Times New Roman" w:hAnsi="Times New Roman" w:cs="Times New Roman"/>
                <w:b w:val="0"/>
                <w:bCs w:val="0"/>
                <w:szCs w:val="24"/>
                <w:lang w:eastAsia="ru-RU"/>
              </w:rPr>
              <w:t>Количество единиц в фонде</w:t>
            </w:r>
          </w:p>
        </w:tc>
      </w:tr>
      <w:tr w:rsidR="00540027" w:rsidRPr="00202AB8" w14:paraId="077C9A80" w14:textId="77777777" w:rsidTr="00AA0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3CDEEBC" w14:textId="77777777" w:rsidR="00540027" w:rsidRPr="00912560" w:rsidRDefault="00540027" w:rsidP="00AA0E1F">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1</w:t>
            </w:r>
          </w:p>
        </w:tc>
        <w:tc>
          <w:tcPr>
            <w:tcW w:w="3167" w:type="dxa"/>
          </w:tcPr>
          <w:p w14:paraId="3E4CA87E" w14:textId="77777777" w:rsidR="00540027" w:rsidRPr="00912560" w:rsidRDefault="00540027" w:rsidP="00AA0E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Учебная</w:t>
            </w:r>
          </w:p>
        </w:tc>
        <w:tc>
          <w:tcPr>
            <w:tcW w:w="5196" w:type="dxa"/>
          </w:tcPr>
          <w:p w14:paraId="1DE8CFE7" w14:textId="12CB2AAA" w:rsidR="00540027" w:rsidRPr="00912560" w:rsidRDefault="00540027" w:rsidP="00AA0E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43372</w:t>
            </w:r>
          </w:p>
        </w:tc>
      </w:tr>
      <w:tr w:rsidR="00540027" w:rsidRPr="00202AB8" w14:paraId="30B93616" w14:textId="77777777" w:rsidTr="00AA0E1F">
        <w:tc>
          <w:tcPr>
            <w:cnfStyle w:val="001000000000" w:firstRow="0" w:lastRow="0" w:firstColumn="1" w:lastColumn="0" w:oddVBand="0" w:evenVBand="0" w:oddHBand="0" w:evenHBand="0" w:firstRowFirstColumn="0" w:firstRowLastColumn="0" w:lastRowFirstColumn="0" w:lastRowLastColumn="0"/>
            <w:tcW w:w="993" w:type="dxa"/>
          </w:tcPr>
          <w:p w14:paraId="523FE236" w14:textId="77777777" w:rsidR="00540027" w:rsidRPr="00912560" w:rsidRDefault="00540027" w:rsidP="00AA0E1F">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2</w:t>
            </w:r>
          </w:p>
        </w:tc>
        <w:tc>
          <w:tcPr>
            <w:tcW w:w="3167" w:type="dxa"/>
          </w:tcPr>
          <w:p w14:paraId="77D616EB" w14:textId="77777777" w:rsidR="00540027" w:rsidRPr="00912560" w:rsidRDefault="00540027" w:rsidP="00AA0E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Методическая</w:t>
            </w:r>
          </w:p>
        </w:tc>
        <w:tc>
          <w:tcPr>
            <w:tcW w:w="5196" w:type="dxa"/>
          </w:tcPr>
          <w:p w14:paraId="6B3A2563" w14:textId="7726FC06" w:rsidR="00540027" w:rsidRPr="00912560" w:rsidRDefault="00893D84" w:rsidP="00AA0E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540027">
              <w:rPr>
                <w:rFonts w:ascii="Times New Roman" w:eastAsia="Times New Roman" w:hAnsi="Times New Roman" w:cs="Times New Roman"/>
                <w:szCs w:val="24"/>
                <w:lang w:eastAsia="ru-RU"/>
              </w:rPr>
              <w:t>1497</w:t>
            </w:r>
          </w:p>
        </w:tc>
      </w:tr>
      <w:tr w:rsidR="00540027" w:rsidRPr="00202AB8" w14:paraId="122635E1" w14:textId="77777777" w:rsidTr="00AA0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C5CABDB" w14:textId="77777777" w:rsidR="00540027" w:rsidRPr="00912560" w:rsidRDefault="00540027" w:rsidP="00AA0E1F">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3</w:t>
            </w:r>
          </w:p>
        </w:tc>
        <w:tc>
          <w:tcPr>
            <w:tcW w:w="3167" w:type="dxa"/>
          </w:tcPr>
          <w:p w14:paraId="1A39BD70" w14:textId="77777777" w:rsidR="00540027" w:rsidRPr="00912560" w:rsidRDefault="00540027" w:rsidP="00AA0E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Художественная</w:t>
            </w:r>
          </w:p>
        </w:tc>
        <w:tc>
          <w:tcPr>
            <w:tcW w:w="5196" w:type="dxa"/>
          </w:tcPr>
          <w:p w14:paraId="3425331A" w14:textId="77777777" w:rsidR="00540027" w:rsidRPr="00912560" w:rsidRDefault="00540027" w:rsidP="00AA0E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2592</w:t>
            </w:r>
          </w:p>
        </w:tc>
      </w:tr>
      <w:tr w:rsidR="00540027" w:rsidRPr="00202AB8" w14:paraId="71E2D17C" w14:textId="77777777" w:rsidTr="00AA0E1F">
        <w:tc>
          <w:tcPr>
            <w:cnfStyle w:val="001000000000" w:firstRow="0" w:lastRow="0" w:firstColumn="1" w:lastColumn="0" w:oddVBand="0" w:evenVBand="0" w:oddHBand="0" w:evenHBand="0" w:firstRowFirstColumn="0" w:firstRowLastColumn="0" w:lastRowFirstColumn="0" w:lastRowLastColumn="0"/>
            <w:tcW w:w="993" w:type="dxa"/>
          </w:tcPr>
          <w:p w14:paraId="5EEDAC83" w14:textId="77777777" w:rsidR="00540027" w:rsidRPr="00912560" w:rsidRDefault="00540027" w:rsidP="00AA0E1F">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4</w:t>
            </w:r>
          </w:p>
        </w:tc>
        <w:tc>
          <w:tcPr>
            <w:tcW w:w="3167" w:type="dxa"/>
          </w:tcPr>
          <w:p w14:paraId="5F000B22" w14:textId="77777777" w:rsidR="00540027" w:rsidRPr="00912560" w:rsidRDefault="00540027" w:rsidP="00AA0E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Справочная</w:t>
            </w:r>
          </w:p>
        </w:tc>
        <w:tc>
          <w:tcPr>
            <w:tcW w:w="5196" w:type="dxa"/>
          </w:tcPr>
          <w:p w14:paraId="1FB8069F" w14:textId="77777777" w:rsidR="00540027" w:rsidRPr="00912560" w:rsidRDefault="00540027" w:rsidP="00AA0E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203</w:t>
            </w:r>
          </w:p>
        </w:tc>
      </w:tr>
      <w:tr w:rsidR="00540027" w:rsidRPr="00202AB8" w14:paraId="009964A8" w14:textId="77777777" w:rsidTr="00AA0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58B6614" w14:textId="77777777" w:rsidR="00540027" w:rsidRPr="00912560" w:rsidRDefault="00540027" w:rsidP="00AA0E1F">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5</w:t>
            </w:r>
          </w:p>
        </w:tc>
        <w:tc>
          <w:tcPr>
            <w:tcW w:w="3167" w:type="dxa"/>
          </w:tcPr>
          <w:p w14:paraId="6FD7D39F" w14:textId="77777777" w:rsidR="00540027" w:rsidRPr="00912560" w:rsidRDefault="00540027" w:rsidP="00AA0E1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Подписные издания</w:t>
            </w:r>
          </w:p>
        </w:tc>
        <w:tc>
          <w:tcPr>
            <w:tcW w:w="5196" w:type="dxa"/>
          </w:tcPr>
          <w:p w14:paraId="45DE6A1B" w14:textId="77777777" w:rsidR="00540027" w:rsidRPr="00912560" w:rsidRDefault="00540027" w:rsidP="00AA0E1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8</w:t>
            </w:r>
          </w:p>
        </w:tc>
      </w:tr>
      <w:tr w:rsidR="00540027" w:rsidRPr="00202AB8" w14:paraId="269D4C93" w14:textId="77777777" w:rsidTr="00AA0E1F">
        <w:tc>
          <w:tcPr>
            <w:cnfStyle w:val="001000000000" w:firstRow="0" w:lastRow="0" w:firstColumn="1" w:lastColumn="0" w:oddVBand="0" w:evenVBand="0" w:oddHBand="0" w:evenHBand="0" w:firstRowFirstColumn="0" w:firstRowLastColumn="0" w:lastRowFirstColumn="0" w:lastRowLastColumn="0"/>
            <w:tcW w:w="993" w:type="dxa"/>
          </w:tcPr>
          <w:p w14:paraId="17B72227" w14:textId="77777777" w:rsidR="00540027" w:rsidRPr="00912560" w:rsidRDefault="00540027" w:rsidP="00AA0E1F">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6</w:t>
            </w:r>
          </w:p>
        </w:tc>
        <w:tc>
          <w:tcPr>
            <w:tcW w:w="3167" w:type="dxa"/>
          </w:tcPr>
          <w:p w14:paraId="67A5F095" w14:textId="77777777" w:rsidR="00540027" w:rsidRPr="00912560" w:rsidRDefault="00540027" w:rsidP="00AA0E1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 xml:space="preserve">Медиафонд </w:t>
            </w:r>
          </w:p>
        </w:tc>
        <w:tc>
          <w:tcPr>
            <w:tcW w:w="5196" w:type="dxa"/>
          </w:tcPr>
          <w:p w14:paraId="640B753B" w14:textId="77777777" w:rsidR="00540027" w:rsidRPr="00912560" w:rsidRDefault="00540027" w:rsidP="00AA0E1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3</w:t>
            </w:r>
          </w:p>
        </w:tc>
      </w:tr>
    </w:tbl>
    <w:p w14:paraId="17416F88" w14:textId="44607179" w:rsidR="00540027" w:rsidRDefault="00540027" w:rsidP="00540027">
      <w:pPr>
        <w:shd w:val="clear" w:color="auto" w:fill="FFFFFF"/>
        <w:spacing w:after="0" w:line="360" w:lineRule="auto"/>
        <w:jc w:val="both"/>
        <w:rPr>
          <w:rFonts w:ascii="Times New Roman" w:eastAsia="Times New Roman" w:hAnsi="Times New Roman" w:cs="Times New Roman"/>
          <w:b/>
          <w:bCs/>
          <w:color w:val="1F4E79" w:themeColor="accent5" w:themeShade="80"/>
          <w:sz w:val="28"/>
          <w:szCs w:val="28"/>
          <w:lang w:eastAsia="ru-RU"/>
        </w:rPr>
      </w:pPr>
    </w:p>
    <w:p w14:paraId="1155D69E" w14:textId="56F77EDD" w:rsidR="006858D6" w:rsidRDefault="006858D6" w:rsidP="006858D6">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Фонд библиотеки соответствует требованиям ФГОС, учебники фонда входят в федеральный перечень, утвержденный </w:t>
      </w:r>
      <w:r>
        <w:rPr>
          <w:rFonts w:ascii="Times New Roman" w:eastAsia="Times New Roman" w:hAnsi="Times New Roman" w:cs="Times New Roman"/>
          <w:sz w:val="28"/>
          <w:szCs w:val="28"/>
          <w:lang w:eastAsia="ru-RU"/>
        </w:rPr>
        <w:t xml:space="preserve">приказом Министерства просвещения Российской </w:t>
      </w:r>
      <w:r w:rsidR="00893D84">
        <w:rPr>
          <w:rFonts w:ascii="Times New Roman" w:eastAsia="Times New Roman" w:hAnsi="Times New Roman" w:cs="Times New Roman"/>
          <w:sz w:val="28"/>
          <w:szCs w:val="28"/>
          <w:lang w:eastAsia="ru-RU"/>
        </w:rPr>
        <w:t xml:space="preserve">Федерации </w:t>
      </w:r>
      <w:r w:rsidR="00893D84" w:rsidRPr="002069AB">
        <w:rPr>
          <w:rFonts w:ascii="Times New Roman" w:eastAsia="Times New Roman" w:hAnsi="Times New Roman" w:cs="Times New Roman"/>
          <w:sz w:val="28"/>
          <w:szCs w:val="28"/>
          <w:lang w:eastAsia="ru-RU"/>
        </w:rPr>
        <w:t>от</w:t>
      </w:r>
      <w:r w:rsidRPr="002069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декабря 2018г. № 345</w:t>
      </w:r>
      <w:r w:rsidRPr="00F30D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251717E8" w14:textId="77777777" w:rsidR="006858D6" w:rsidRDefault="006858D6" w:rsidP="006858D6">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Учащиеся обеспечены учебниками на 100%. </w:t>
      </w:r>
    </w:p>
    <w:p w14:paraId="34505B8D" w14:textId="77777777" w:rsidR="00893D84" w:rsidRDefault="006858D6" w:rsidP="00893D84">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Фонд художественной литературы находится в открытом доступе для читателей. В читальном зале постоянно функционируют выставки, посвященные знаменательным датам. </w:t>
      </w:r>
    </w:p>
    <w:p w14:paraId="5D142C97" w14:textId="4909C3C9" w:rsidR="00893D84" w:rsidRDefault="006858D6" w:rsidP="006858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реализации муниципального проекта «Инклюзивное образование: толерантность, доступность, качество» образовательное учреждение передало во временное безвозмездное пользование </w:t>
      </w:r>
      <w:r w:rsidR="00893D84">
        <w:rPr>
          <w:rFonts w:ascii="Times New Roman" w:eastAsia="Times New Roman" w:hAnsi="Times New Roman" w:cs="Times New Roman"/>
          <w:sz w:val="28"/>
          <w:szCs w:val="28"/>
          <w:lang w:eastAsia="ru-RU"/>
        </w:rPr>
        <w:t>учебники для обучения учащихся в количестве 715 штук для</w:t>
      </w:r>
      <w:r>
        <w:rPr>
          <w:rFonts w:ascii="Times New Roman" w:eastAsia="Times New Roman" w:hAnsi="Times New Roman" w:cs="Times New Roman"/>
          <w:sz w:val="28"/>
          <w:szCs w:val="28"/>
          <w:lang w:eastAsia="ru-RU"/>
        </w:rPr>
        <w:t xml:space="preserve"> </w:t>
      </w:r>
      <w:r w:rsidR="00893D84">
        <w:rPr>
          <w:rFonts w:ascii="Times New Roman" w:eastAsia="Times New Roman" w:hAnsi="Times New Roman" w:cs="Times New Roman"/>
          <w:sz w:val="28"/>
          <w:szCs w:val="28"/>
          <w:lang w:eastAsia="ru-RU"/>
        </w:rPr>
        <w:t>восемнадцати</w:t>
      </w:r>
      <w:r>
        <w:rPr>
          <w:rFonts w:ascii="Times New Roman" w:eastAsia="Times New Roman" w:hAnsi="Times New Roman" w:cs="Times New Roman"/>
          <w:sz w:val="28"/>
          <w:szCs w:val="28"/>
          <w:lang w:eastAsia="ru-RU"/>
        </w:rPr>
        <w:t xml:space="preserve"> </w:t>
      </w:r>
      <w:r w:rsidR="00893D84">
        <w:rPr>
          <w:rFonts w:ascii="Times New Roman" w:eastAsia="Times New Roman" w:hAnsi="Times New Roman" w:cs="Times New Roman"/>
          <w:sz w:val="28"/>
          <w:szCs w:val="28"/>
          <w:lang w:eastAsia="ru-RU"/>
        </w:rPr>
        <w:t>образовательных учреждений г.</w:t>
      </w:r>
      <w:r>
        <w:rPr>
          <w:rFonts w:ascii="Times New Roman" w:eastAsia="Times New Roman" w:hAnsi="Times New Roman" w:cs="Times New Roman"/>
          <w:sz w:val="28"/>
          <w:szCs w:val="28"/>
          <w:lang w:eastAsia="ru-RU"/>
        </w:rPr>
        <w:t xml:space="preserve"> Липецка</w:t>
      </w:r>
      <w:r w:rsidRPr="00F30D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893D84">
        <w:rPr>
          <w:rFonts w:ascii="Times New Roman" w:eastAsia="Times New Roman" w:hAnsi="Times New Roman" w:cs="Times New Roman"/>
          <w:sz w:val="28"/>
          <w:szCs w:val="28"/>
          <w:lang w:eastAsia="ru-RU"/>
        </w:rPr>
        <w:t>четырёх образовательных учреждений</w:t>
      </w:r>
      <w:r>
        <w:rPr>
          <w:rFonts w:ascii="Times New Roman" w:eastAsia="Times New Roman" w:hAnsi="Times New Roman" w:cs="Times New Roman"/>
          <w:sz w:val="28"/>
          <w:szCs w:val="28"/>
          <w:lang w:eastAsia="ru-RU"/>
        </w:rPr>
        <w:t xml:space="preserve"> Липецкой области</w:t>
      </w:r>
      <w:r w:rsidR="00893D84">
        <w:rPr>
          <w:rFonts w:ascii="Times New Roman" w:eastAsia="Times New Roman" w:hAnsi="Times New Roman" w:cs="Times New Roman"/>
          <w:sz w:val="28"/>
          <w:szCs w:val="28"/>
          <w:lang w:eastAsia="ru-RU"/>
        </w:rPr>
        <w:t>.</w:t>
      </w:r>
    </w:p>
    <w:p w14:paraId="0CE5E963" w14:textId="77777777" w:rsidR="00893D84" w:rsidRDefault="00893D84" w:rsidP="006858D6">
      <w:pPr>
        <w:spacing w:after="0" w:line="360" w:lineRule="auto"/>
        <w:ind w:firstLine="709"/>
        <w:jc w:val="both"/>
        <w:rPr>
          <w:rFonts w:ascii="Times New Roman" w:eastAsia="Times New Roman" w:hAnsi="Times New Roman" w:cs="Times New Roman"/>
          <w:sz w:val="28"/>
          <w:szCs w:val="28"/>
          <w:lang w:eastAsia="ru-RU"/>
        </w:rPr>
      </w:pPr>
    </w:p>
    <w:p w14:paraId="3D0F0CF8" w14:textId="77777777" w:rsidR="00893D84" w:rsidRDefault="00893D84" w:rsidP="006858D6">
      <w:pPr>
        <w:spacing w:after="0" w:line="360" w:lineRule="auto"/>
        <w:ind w:firstLine="709"/>
        <w:jc w:val="both"/>
        <w:rPr>
          <w:rFonts w:ascii="Times New Roman" w:eastAsia="Times New Roman" w:hAnsi="Times New Roman" w:cs="Times New Roman"/>
          <w:sz w:val="28"/>
          <w:szCs w:val="28"/>
          <w:lang w:eastAsia="ru-RU"/>
        </w:rPr>
      </w:pPr>
    </w:p>
    <w:p w14:paraId="01F7F575" w14:textId="77777777" w:rsidR="00893D84" w:rsidRPr="00660F6A" w:rsidRDefault="00893D84" w:rsidP="00893D84">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lastRenderedPageBreak/>
        <w:t xml:space="preserve">Кабинеты </w:t>
      </w:r>
      <w:r>
        <w:rPr>
          <w:rFonts w:ascii="Times New Roman" w:eastAsia="Times New Roman" w:hAnsi="Times New Roman" w:cs="Times New Roman"/>
          <w:sz w:val="28"/>
          <w:szCs w:val="28"/>
          <w:lang w:eastAsia="ru-RU"/>
        </w:rPr>
        <w:t>образовательного учреждения</w:t>
      </w:r>
      <w:r w:rsidRPr="00660F6A">
        <w:rPr>
          <w:rFonts w:ascii="Times New Roman" w:eastAsia="Times New Roman" w:hAnsi="Times New Roman" w:cs="Times New Roman"/>
          <w:sz w:val="28"/>
          <w:szCs w:val="28"/>
          <w:lang w:eastAsia="ru-RU"/>
        </w:rPr>
        <w:t xml:space="preserve"> оснащены учебно-практическим оборудованием, печатными пособиями (карты, таблицы, схемы, диаграммы), разработанные в соответствии с требованиями.</w:t>
      </w:r>
    </w:p>
    <w:p w14:paraId="209032B7" w14:textId="77777777" w:rsidR="00893D84" w:rsidRDefault="00893D84" w:rsidP="00893D84">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В образовательном учреждении имеется доступ к сети Интернет по оптоволоконному каналу связи со скоростью 20 Мбит/с. На всех компьютерах установлено лицензионное ПО</w:t>
      </w:r>
      <w:r>
        <w:rPr>
          <w:rFonts w:ascii="Times New Roman" w:eastAsia="Times New Roman" w:hAnsi="Times New Roman" w:cs="Times New Roman"/>
          <w:sz w:val="28"/>
          <w:szCs w:val="28"/>
          <w:lang w:eastAsia="ru-RU"/>
        </w:rPr>
        <w:t>:</w:t>
      </w:r>
      <w:r w:rsidRPr="00660F6A">
        <w:rPr>
          <w:rFonts w:ascii="Times New Roman" w:eastAsia="Times New Roman" w:hAnsi="Times New Roman" w:cs="Times New Roman"/>
          <w:sz w:val="28"/>
          <w:szCs w:val="28"/>
          <w:lang w:eastAsia="ru-RU"/>
        </w:rPr>
        <w:t xml:space="preserve"> Microsoft Office различных версий, антивирус </w:t>
      </w:r>
      <w:r w:rsidRPr="00660F6A">
        <w:rPr>
          <w:rFonts w:ascii="Times New Roman" w:eastAsia="Times New Roman" w:hAnsi="Times New Roman" w:cs="Times New Roman"/>
          <w:sz w:val="28"/>
          <w:szCs w:val="28"/>
          <w:lang w:val="en-US" w:eastAsia="ru-RU"/>
        </w:rPr>
        <w:t>Kaspersky</w:t>
      </w:r>
      <w:r w:rsidRPr="00660F6A">
        <w:rPr>
          <w:rFonts w:ascii="Times New Roman" w:eastAsia="Times New Roman" w:hAnsi="Times New Roman" w:cs="Times New Roman"/>
          <w:sz w:val="28"/>
          <w:szCs w:val="28"/>
          <w:lang w:eastAsia="ru-RU"/>
        </w:rPr>
        <w:t xml:space="preserve"> </w:t>
      </w:r>
      <w:r w:rsidRPr="00660F6A">
        <w:rPr>
          <w:rFonts w:ascii="Times New Roman" w:eastAsia="Times New Roman" w:hAnsi="Times New Roman" w:cs="Times New Roman"/>
          <w:sz w:val="28"/>
          <w:szCs w:val="28"/>
          <w:lang w:val="en-US" w:eastAsia="ru-RU"/>
        </w:rPr>
        <w:t>Internet</w:t>
      </w:r>
      <w:r w:rsidRPr="00660F6A">
        <w:rPr>
          <w:rFonts w:ascii="Times New Roman" w:eastAsia="Times New Roman" w:hAnsi="Times New Roman" w:cs="Times New Roman"/>
          <w:sz w:val="28"/>
          <w:szCs w:val="28"/>
          <w:lang w:eastAsia="ru-RU"/>
        </w:rPr>
        <w:t xml:space="preserve"> </w:t>
      </w:r>
      <w:r w:rsidRPr="00660F6A">
        <w:rPr>
          <w:rFonts w:ascii="Times New Roman" w:eastAsia="Times New Roman" w:hAnsi="Times New Roman" w:cs="Times New Roman"/>
          <w:sz w:val="28"/>
          <w:szCs w:val="28"/>
          <w:lang w:val="en-US" w:eastAsia="ru-RU"/>
        </w:rPr>
        <w:t>Securiti</w:t>
      </w:r>
      <w:r w:rsidRPr="00660F6A">
        <w:rPr>
          <w:rFonts w:ascii="Times New Roman" w:eastAsia="Times New Roman" w:hAnsi="Times New Roman" w:cs="Times New Roman"/>
          <w:sz w:val="28"/>
          <w:szCs w:val="28"/>
          <w:lang w:eastAsia="ru-RU"/>
        </w:rPr>
        <w:t xml:space="preserve"> различных версий. В течение учебного года продолжилось активное использование системы «БАРС. Электронная школа».</w:t>
      </w:r>
    </w:p>
    <w:p w14:paraId="072F322F" w14:textId="4E1E00F5" w:rsidR="006858D6" w:rsidRPr="00893D84" w:rsidRDefault="00893D84" w:rsidP="00893D84">
      <w:pPr>
        <w:spacing w:after="0" w:line="360" w:lineRule="auto"/>
        <w:ind w:firstLine="709"/>
        <w:jc w:val="both"/>
        <w:rPr>
          <w:rFonts w:ascii="Times New Roman" w:hAnsi="Times New Roman" w:cs="Times New Roman"/>
          <w:sz w:val="28"/>
          <w:szCs w:val="28"/>
        </w:rPr>
      </w:pPr>
      <w:r w:rsidRPr="00202AB8">
        <w:rPr>
          <w:rFonts w:ascii="Times New Roman" w:hAnsi="Times New Roman" w:cs="Times New Roman"/>
          <w:sz w:val="28"/>
          <w:szCs w:val="28"/>
        </w:rPr>
        <w:t xml:space="preserve">На официальном сайте школы есть </w:t>
      </w:r>
      <w:r>
        <w:rPr>
          <w:rFonts w:ascii="Times New Roman" w:hAnsi="Times New Roman" w:cs="Times New Roman"/>
          <w:sz w:val="28"/>
          <w:szCs w:val="28"/>
        </w:rPr>
        <w:t xml:space="preserve"> </w:t>
      </w:r>
      <w:r w:rsidRPr="00202AB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202AB8">
        <w:rPr>
          <w:rFonts w:ascii="Times New Roman" w:hAnsi="Times New Roman" w:cs="Times New Roman"/>
          <w:sz w:val="28"/>
          <w:szCs w:val="28"/>
        </w:rPr>
        <w:t xml:space="preserve"> о работе библиотеки и проводимых мероприятиях библиотеки </w:t>
      </w:r>
      <w:r>
        <w:rPr>
          <w:rFonts w:ascii="Times New Roman" w:hAnsi="Times New Roman" w:cs="Times New Roman"/>
          <w:sz w:val="28"/>
          <w:szCs w:val="28"/>
        </w:rPr>
        <w:t>образовательного учреждения</w:t>
      </w:r>
      <w:r w:rsidRPr="00202AB8">
        <w:rPr>
          <w:rFonts w:ascii="Times New Roman" w:hAnsi="Times New Roman" w:cs="Times New Roman"/>
          <w:sz w:val="28"/>
          <w:szCs w:val="28"/>
        </w:rPr>
        <w:t>.</w:t>
      </w:r>
    </w:p>
    <w:p w14:paraId="38A4FA62" w14:textId="77777777" w:rsidR="006858D6" w:rsidRPr="003A4EFE" w:rsidRDefault="006858D6" w:rsidP="00893D84">
      <w:pPr>
        <w:spacing w:after="0" w:line="360" w:lineRule="auto"/>
        <w:ind w:firstLine="708"/>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Выводы и рекомендации:</w:t>
      </w:r>
    </w:p>
    <w:p w14:paraId="2C265C1E" w14:textId="023C637B" w:rsidR="006858D6" w:rsidRPr="00DC1D8E" w:rsidRDefault="006858D6" w:rsidP="006858D6">
      <w:pPr>
        <w:pStyle w:val="a9"/>
        <w:numPr>
          <w:ilvl w:val="0"/>
          <w:numId w:val="11"/>
        </w:numPr>
        <w:spacing w:after="0" w:line="360" w:lineRule="auto"/>
        <w:ind w:left="0" w:firstLine="0"/>
        <w:jc w:val="both"/>
        <w:rPr>
          <w:rFonts w:ascii="Times New Roman" w:hAnsi="Times New Roman"/>
          <w:sz w:val="28"/>
          <w:szCs w:val="28"/>
        </w:rPr>
      </w:pPr>
      <w:r w:rsidRPr="00DC1D8E">
        <w:rPr>
          <w:rFonts w:ascii="Times New Roman" w:hAnsi="Times New Roman"/>
          <w:sz w:val="28"/>
          <w:szCs w:val="28"/>
        </w:rPr>
        <w:t xml:space="preserve">Результаты самообследования показали, что учебно-методическое, библиотечно-информационное обеспечение образовательного процесса соответствует требованиям </w:t>
      </w:r>
      <w:r w:rsidR="00893D84">
        <w:rPr>
          <w:rFonts w:ascii="Times New Roman" w:hAnsi="Times New Roman"/>
          <w:sz w:val="28"/>
          <w:szCs w:val="28"/>
        </w:rPr>
        <w:t>ФГОС ОВЗ для УО.</w:t>
      </w:r>
    </w:p>
    <w:p w14:paraId="56A8AE8F" w14:textId="77777777" w:rsidR="006858D6" w:rsidRDefault="006858D6" w:rsidP="006858D6">
      <w:pPr>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В учреждении создана необходимая информационно-методическая база, обеспечивающая его деятельность.</w:t>
      </w:r>
    </w:p>
    <w:p w14:paraId="203D7E9D" w14:textId="77777777" w:rsidR="006858D6" w:rsidRDefault="006858D6" w:rsidP="006858D6">
      <w:pPr>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Основными задачами информатизации остаются улучшение материально-технической базы и предоставление услуг в электронном виде.</w:t>
      </w:r>
    </w:p>
    <w:p w14:paraId="722F1EA1" w14:textId="77777777" w:rsidR="006858D6" w:rsidRDefault="006858D6" w:rsidP="006858D6">
      <w:pPr>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 xml:space="preserve">Необходимо </w:t>
      </w:r>
      <w:r>
        <w:rPr>
          <w:rFonts w:ascii="Times New Roman" w:eastAsia="Times New Roman" w:hAnsi="Times New Roman" w:cs="Times New Roman"/>
          <w:sz w:val="28"/>
          <w:szCs w:val="28"/>
          <w:lang w:eastAsia="ru-RU"/>
        </w:rPr>
        <w:t>продолжить работу</w:t>
      </w:r>
      <w:r w:rsidRPr="003A4EFE">
        <w:rPr>
          <w:rFonts w:ascii="Times New Roman" w:eastAsia="Times New Roman" w:hAnsi="Times New Roman" w:cs="Times New Roman"/>
          <w:sz w:val="28"/>
          <w:szCs w:val="28"/>
          <w:lang w:eastAsia="ru-RU"/>
        </w:rPr>
        <w:t xml:space="preserve"> по комплектованию библиотечного фонда основной и дополнительной литературой</w:t>
      </w:r>
      <w:r>
        <w:rPr>
          <w:rFonts w:ascii="Times New Roman" w:eastAsia="Times New Roman" w:hAnsi="Times New Roman" w:cs="Times New Roman"/>
          <w:sz w:val="28"/>
          <w:szCs w:val="28"/>
          <w:lang w:eastAsia="ru-RU"/>
        </w:rPr>
        <w:t>, обновлению фонда художественной литературы.</w:t>
      </w:r>
    </w:p>
    <w:p w14:paraId="14B6FF47" w14:textId="77777777" w:rsidR="006858D6" w:rsidRPr="00063B48" w:rsidRDefault="006858D6">
      <w:pPr>
        <w:spacing w:after="0" w:line="240" w:lineRule="auto"/>
        <w:ind w:firstLine="8789"/>
        <w:jc w:val="both"/>
        <w:rPr>
          <w:rFonts w:ascii="Times New Roman" w:eastAsia="Times New Roman" w:hAnsi="Times New Roman" w:cs="Times New Roman"/>
          <w:b/>
          <w:sz w:val="28"/>
          <w:szCs w:val="28"/>
          <w:lang w:eastAsia="ru-RU"/>
        </w:rPr>
      </w:pPr>
      <w:r w:rsidRPr="00063B48">
        <w:rPr>
          <w:rFonts w:ascii="Times New Roman" w:eastAsia="Times New Roman" w:hAnsi="Times New Roman" w:cs="Times New Roman"/>
          <w:b/>
          <w:sz w:val="28"/>
          <w:szCs w:val="28"/>
          <w:lang w:eastAsia="ru-RU"/>
        </w:rPr>
        <w:br w:type="page"/>
      </w:r>
    </w:p>
    <w:p w14:paraId="4B6BF2C7" w14:textId="77777777" w:rsidR="00202AB8" w:rsidRPr="009550B0" w:rsidRDefault="00202AB8" w:rsidP="00202AB8">
      <w:pPr>
        <w:spacing w:after="0" w:line="240" w:lineRule="auto"/>
        <w:ind w:firstLine="709"/>
        <w:jc w:val="center"/>
        <w:rPr>
          <w:rFonts w:ascii="Times New Roman" w:eastAsia="Times New Roman" w:hAnsi="Times New Roman" w:cs="Times New Roman"/>
          <w:b/>
          <w:color w:val="002060"/>
          <w:sz w:val="28"/>
          <w:szCs w:val="28"/>
          <w:lang w:eastAsia="ru-RU"/>
        </w:rPr>
      </w:pPr>
      <w:r w:rsidRPr="009550B0">
        <w:rPr>
          <w:rFonts w:ascii="Times New Roman" w:eastAsia="Times New Roman" w:hAnsi="Times New Roman" w:cs="Times New Roman"/>
          <w:b/>
          <w:color w:val="002060"/>
          <w:sz w:val="28"/>
          <w:szCs w:val="28"/>
          <w:lang w:val="en-US" w:eastAsia="ru-RU"/>
        </w:rPr>
        <w:lastRenderedPageBreak/>
        <w:t>IX</w:t>
      </w:r>
      <w:r w:rsidRPr="009550B0">
        <w:rPr>
          <w:rFonts w:ascii="Times New Roman" w:eastAsia="Times New Roman" w:hAnsi="Times New Roman" w:cs="Times New Roman"/>
          <w:b/>
          <w:color w:val="002060"/>
          <w:sz w:val="28"/>
          <w:szCs w:val="28"/>
          <w:lang w:eastAsia="ru-RU"/>
        </w:rPr>
        <w:t>. Оценка качества материально-технической базы</w:t>
      </w:r>
    </w:p>
    <w:p w14:paraId="074D87AD" w14:textId="77777777" w:rsidR="00202AB8" w:rsidRPr="001D2F52" w:rsidRDefault="00202AB8" w:rsidP="00202AB8">
      <w:pPr>
        <w:spacing w:after="0" w:line="240" w:lineRule="auto"/>
        <w:ind w:firstLine="709"/>
        <w:jc w:val="center"/>
        <w:rPr>
          <w:rFonts w:ascii="Times New Roman" w:eastAsia="Times New Roman" w:hAnsi="Times New Roman" w:cs="Times New Roman"/>
          <w:b/>
          <w:sz w:val="28"/>
          <w:szCs w:val="28"/>
          <w:lang w:eastAsia="ru-RU"/>
        </w:rPr>
      </w:pPr>
    </w:p>
    <w:p w14:paraId="445AA0FC" w14:textId="307F4D2F" w:rsidR="006858D6" w:rsidRDefault="006858D6" w:rsidP="006858D6">
      <w:pPr>
        <w:spacing w:after="0" w:line="360" w:lineRule="auto"/>
        <w:ind w:firstLine="709"/>
        <w:jc w:val="both"/>
        <w:rPr>
          <w:rFonts w:ascii="Times New Roman" w:hAnsi="Times New Roman" w:cs="Times New Roman"/>
          <w:sz w:val="28"/>
          <w:szCs w:val="28"/>
        </w:rPr>
      </w:pPr>
      <w:r w:rsidRPr="002673ED">
        <w:rPr>
          <w:rFonts w:ascii="Times New Roman" w:hAnsi="Times New Roman" w:cs="Times New Roman"/>
          <w:sz w:val="28"/>
          <w:szCs w:val="28"/>
        </w:rPr>
        <w:t xml:space="preserve">Материально-техническое обеспечение </w:t>
      </w:r>
      <w:r>
        <w:rPr>
          <w:rFonts w:ascii="Times New Roman" w:hAnsi="Times New Roman" w:cs="Times New Roman"/>
          <w:sz w:val="28"/>
          <w:szCs w:val="28"/>
        </w:rPr>
        <w:t>образовательного учреждения</w:t>
      </w:r>
      <w:r w:rsidRPr="002673ED">
        <w:rPr>
          <w:rFonts w:ascii="Times New Roman" w:hAnsi="Times New Roman" w:cs="Times New Roman"/>
          <w:sz w:val="28"/>
          <w:szCs w:val="28"/>
        </w:rPr>
        <w:t xml:space="preserve"> позволяет реализовывать в полной мере адаптированные основные общеобразовательные программы обучающихся с </w:t>
      </w:r>
      <w:r>
        <w:rPr>
          <w:rFonts w:ascii="Times New Roman" w:hAnsi="Times New Roman" w:cs="Times New Roman"/>
          <w:sz w:val="28"/>
          <w:szCs w:val="28"/>
        </w:rPr>
        <w:t>разной степенью умственной отсталости</w:t>
      </w:r>
      <w:r w:rsidRPr="002673ED">
        <w:rPr>
          <w:rFonts w:ascii="Times New Roman" w:hAnsi="Times New Roman" w:cs="Times New Roman"/>
          <w:sz w:val="28"/>
          <w:szCs w:val="28"/>
        </w:rPr>
        <w:t xml:space="preserve"> (интеллектуальными нарушениями)</w:t>
      </w:r>
      <w:r>
        <w:rPr>
          <w:rFonts w:ascii="Times New Roman" w:hAnsi="Times New Roman" w:cs="Times New Roman"/>
          <w:sz w:val="28"/>
          <w:szCs w:val="28"/>
        </w:rPr>
        <w:t xml:space="preserve"> (</w:t>
      </w:r>
      <w:r w:rsidR="00AA0E1F">
        <w:rPr>
          <w:rFonts w:ascii="Times New Roman" w:hAnsi="Times New Roman" w:cs="Times New Roman"/>
          <w:sz w:val="28"/>
          <w:szCs w:val="28"/>
        </w:rPr>
        <w:t>ФГОС ОВЗ для УО первого и второго</w:t>
      </w:r>
      <w:r>
        <w:rPr>
          <w:rFonts w:ascii="Times New Roman" w:hAnsi="Times New Roman" w:cs="Times New Roman"/>
          <w:sz w:val="28"/>
          <w:szCs w:val="28"/>
        </w:rPr>
        <w:t xml:space="preserve"> вариант</w:t>
      </w:r>
      <w:r w:rsidR="00AA0E1F">
        <w:rPr>
          <w:rFonts w:ascii="Times New Roman" w:hAnsi="Times New Roman" w:cs="Times New Roman"/>
          <w:sz w:val="28"/>
          <w:szCs w:val="28"/>
        </w:rPr>
        <w:t>а</w:t>
      </w:r>
      <w:r>
        <w:rPr>
          <w:rFonts w:ascii="Times New Roman" w:hAnsi="Times New Roman" w:cs="Times New Roman"/>
          <w:sz w:val="28"/>
          <w:szCs w:val="28"/>
        </w:rPr>
        <w:t>)</w:t>
      </w:r>
      <w:r w:rsidRPr="00202AB8">
        <w:rPr>
          <w:rFonts w:ascii="Times New Roman" w:eastAsia="Times New Roman" w:hAnsi="Times New Roman" w:cs="Times New Roman"/>
          <w:color w:val="151515"/>
          <w:sz w:val="28"/>
          <w:szCs w:val="28"/>
          <w:lang w:eastAsia="ru-RU"/>
        </w:rPr>
        <w:t>.</w:t>
      </w:r>
      <w:r>
        <w:rPr>
          <w:rFonts w:ascii="Times New Roman" w:hAnsi="Times New Roman" w:cs="Times New Roman"/>
          <w:sz w:val="28"/>
          <w:szCs w:val="28"/>
        </w:rPr>
        <w:t xml:space="preserve"> </w:t>
      </w:r>
    </w:p>
    <w:p w14:paraId="63DEB2AB" w14:textId="419D826F" w:rsidR="006858D6" w:rsidRDefault="006858D6" w:rsidP="006858D6">
      <w:pPr>
        <w:spacing w:after="0" w:line="360" w:lineRule="auto"/>
        <w:ind w:firstLine="709"/>
        <w:jc w:val="both"/>
        <w:rPr>
          <w:rFonts w:ascii="Times New Roman" w:hAnsi="Times New Roman" w:cs="Times New Roman"/>
          <w:sz w:val="28"/>
          <w:szCs w:val="28"/>
        </w:rPr>
      </w:pPr>
      <w:r w:rsidRPr="00FB1F50">
        <w:rPr>
          <w:rFonts w:ascii="Times New Roman" w:hAnsi="Times New Roman" w:cs="Times New Roman"/>
          <w:sz w:val="28"/>
          <w:szCs w:val="28"/>
        </w:rPr>
        <w:t xml:space="preserve">В рамках создания доступной среды для инвалидов и лиц с </w:t>
      </w:r>
      <w:r w:rsidR="006C3999">
        <w:rPr>
          <w:rFonts w:ascii="Times New Roman" w:hAnsi="Times New Roman" w:cs="Times New Roman"/>
          <w:sz w:val="28"/>
          <w:szCs w:val="28"/>
        </w:rPr>
        <w:t>ограниченными возможностями здоровья (далее – ОВЗ)</w:t>
      </w:r>
      <w:r w:rsidRPr="00FB1F50">
        <w:rPr>
          <w:rFonts w:ascii="Times New Roman" w:hAnsi="Times New Roman" w:cs="Times New Roman"/>
          <w:sz w:val="28"/>
          <w:szCs w:val="28"/>
        </w:rPr>
        <w:t xml:space="preserve"> </w:t>
      </w:r>
      <w:r>
        <w:rPr>
          <w:rFonts w:ascii="Times New Roman" w:hAnsi="Times New Roman" w:cs="Times New Roman"/>
          <w:sz w:val="28"/>
          <w:szCs w:val="28"/>
        </w:rPr>
        <w:t>первый этаж школы оборудован пандусами</w:t>
      </w:r>
      <w:r w:rsidRPr="00FB1F50">
        <w:rPr>
          <w:rFonts w:ascii="Times New Roman" w:hAnsi="Times New Roman" w:cs="Times New Roman"/>
          <w:sz w:val="28"/>
          <w:szCs w:val="28"/>
        </w:rPr>
        <w:t xml:space="preserve"> и специальными поручнями. </w:t>
      </w:r>
      <w:r w:rsidRPr="00C5055E">
        <w:rPr>
          <w:rFonts w:ascii="Times New Roman" w:eastAsia="Times New Roman" w:hAnsi="Times New Roman" w:cs="Times New Roman"/>
          <w:sz w:val="28"/>
          <w:szCs w:val="28"/>
          <w:lang w:eastAsia="ru-RU"/>
        </w:rPr>
        <w:t xml:space="preserve">Лестницы на этаж с ограждениями и двухуровневыми перилами, удобными </w:t>
      </w:r>
      <w:r w:rsidR="006C3999">
        <w:rPr>
          <w:rFonts w:ascii="Times New Roman" w:eastAsia="Times New Roman" w:hAnsi="Times New Roman" w:cs="Times New Roman"/>
          <w:sz w:val="28"/>
          <w:szCs w:val="28"/>
          <w:lang w:eastAsia="ru-RU"/>
        </w:rPr>
        <w:t>как для учащихся начальной школы, так и для учащихся старших классов и взрослых</w:t>
      </w:r>
      <w:r w:rsidR="00AA0E1F">
        <w:rPr>
          <w:rFonts w:ascii="Times New Roman" w:eastAsia="Times New Roman" w:hAnsi="Times New Roman" w:cs="Times New Roman"/>
          <w:sz w:val="28"/>
          <w:szCs w:val="28"/>
          <w:lang w:eastAsia="ru-RU"/>
        </w:rPr>
        <w:t xml:space="preserve"> посетителей.</w:t>
      </w:r>
      <w:r>
        <w:rPr>
          <w:rFonts w:ascii="Times New Roman" w:eastAsia="Times New Roman" w:hAnsi="Times New Roman" w:cs="Times New Roman"/>
          <w:color w:val="151515"/>
          <w:sz w:val="28"/>
          <w:szCs w:val="28"/>
          <w:lang w:eastAsia="ru-RU"/>
        </w:rPr>
        <w:t xml:space="preserve"> Имеется санитарная комната, оборудованная душевой кабиной, </w:t>
      </w:r>
      <w:r w:rsidRPr="00D7492F">
        <w:rPr>
          <w:rFonts w:ascii="Times New Roman" w:eastAsia="Times New Roman" w:hAnsi="Times New Roman" w:cs="Times New Roman"/>
          <w:sz w:val="28"/>
          <w:szCs w:val="28"/>
          <w:lang w:eastAsia="ru-RU"/>
        </w:rPr>
        <w:t>туалетом</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151515"/>
          <w:sz w:val="28"/>
          <w:szCs w:val="28"/>
          <w:lang w:eastAsia="ru-RU"/>
        </w:rPr>
        <w:t>со</w:t>
      </w:r>
      <w:r w:rsidRPr="00202AB8">
        <w:rPr>
          <w:rFonts w:ascii="Times New Roman" w:eastAsia="Times New Roman" w:hAnsi="Times New Roman" w:cs="Times New Roman"/>
          <w:color w:val="151515"/>
          <w:sz w:val="28"/>
          <w:szCs w:val="28"/>
          <w:lang w:eastAsia="ru-RU"/>
        </w:rPr>
        <w:t xml:space="preserve"> спец</w:t>
      </w:r>
      <w:r>
        <w:rPr>
          <w:rFonts w:ascii="Times New Roman" w:eastAsia="Times New Roman" w:hAnsi="Times New Roman" w:cs="Times New Roman"/>
          <w:color w:val="151515"/>
          <w:sz w:val="28"/>
          <w:szCs w:val="28"/>
          <w:lang w:eastAsia="ru-RU"/>
        </w:rPr>
        <w:t xml:space="preserve">иальными держателями, поручнями </w:t>
      </w:r>
      <w:r w:rsidRPr="00D7492F">
        <w:rPr>
          <w:rFonts w:ascii="Times New Roman" w:hAnsi="Times New Roman" w:cs="Times New Roman"/>
          <w:sz w:val="28"/>
          <w:szCs w:val="28"/>
        </w:rPr>
        <w:t>для инвалидов с нарушением опорно-двигательного аппарата</w:t>
      </w:r>
      <w:r>
        <w:rPr>
          <w:rFonts w:ascii="Times New Roman" w:hAnsi="Times New Roman" w:cs="Times New Roman"/>
          <w:sz w:val="28"/>
          <w:szCs w:val="28"/>
        </w:rPr>
        <w:t>.</w:t>
      </w:r>
    </w:p>
    <w:p w14:paraId="71794321" w14:textId="52A1BE8E" w:rsidR="006858D6" w:rsidRDefault="006858D6" w:rsidP="006858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здании ОУ</w:t>
      </w:r>
      <w:r w:rsidRPr="00167D78">
        <w:rPr>
          <w:rFonts w:ascii="Times New Roman" w:hAnsi="Times New Roman" w:cs="Times New Roman"/>
          <w:sz w:val="28"/>
          <w:szCs w:val="28"/>
        </w:rPr>
        <w:t xml:space="preserve"> оборудованы вывески с названием организации, графиком ра</w:t>
      </w:r>
      <w:r>
        <w:rPr>
          <w:rFonts w:ascii="Times New Roman" w:hAnsi="Times New Roman" w:cs="Times New Roman"/>
          <w:sz w:val="28"/>
          <w:szCs w:val="28"/>
        </w:rPr>
        <w:t>боты организации, эвакуационными планами</w:t>
      </w:r>
      <w:r w:rsidRPr="00167D78">
        <w:rPr>
          <w:rFonts w:ascii="Times New Roman" w:hAnsi="Times New Roman" w:cs="Times New Roman"/>
          <w:sz w:val="28"/>
          <w:szCs w:val="28"/>
        </w:rPr>
        <w:t>, выполненных рельефно-точечным шрифтом Брайля на контрастном фоне. </w:t>
      </w:r>
    </w:p>
    <w:p w14:paraId="1B35E558" w14:textId="77777777" w:rsidR="00AA0E1F" w:rsidRPr="00D7492F" w:rsidRDefault="00AA0E1F" w:rsidP="00AA0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Ресурсные зоны в рекреациях 1-го и 2-го этажа оборудованы пуфами-трансформерами, столами-трансформерами, устройствами для психологической разгрузки детей с ОВЗ.</w:t>
      </w:r>
    </w:p>
    <w:p w14:paraId="1647D0C1" w14:textId="77777777" w:rsidR="00AA0E1F" w:rsidRPr="002673ED" w:rsidRDefault="00AA0E1F" w:rsidP="00AA0E1F">
      <w:pPr>
        <w:spacing w:after="0" w:line="360" w:lineRule="auto"/>
        <w:ind w:firstLine="709"/>
        <w:jc w:val="both"/>
        <w:rPr>
          <w:rFonts w:ascii="Times New Roman" w:hAnsi="Times New Roman" w:cs="Times New Roman"/>
          <w:sz w:val="28"/>
          <w:szCs w:val="28"/>
        </w:rPr>
      </w:pPr>
      <w:r w:rsidRPr="002673ED">
        <w:rPr>
          <w:rFonts w:ascii="Times New Roman" w:hAnsi="Times New Roman" w:cs="Times New Roman"/>
          <w:sz w:val="28"/>
          <w:szCs w:val="28"/>
        </w:rPr>
        <w:t xml:space="preserve">В ОУ оборудованы 29 учебных кабинетов, 15 из них оснащены современной мультимедийной техникой, </w:t>
      </w:r>
      <w:r>
        <w:rPr>
          <w:rFonts w:ascii="Times New Roman" w:hAnsi="Times New Roman" w:cs="Times New Roman"/>
          <w:sz w:val="28"/>
          <w:szCs w:val="28"/>
        </w:rPr>
        <w:t xml:space="preserve">7 – ресурсными зонами, </w:t>
      </w:r>
      <w:r w:rsidRPr="002673ED">
        <w:rPr>
          <w:rFonts w:ascii="Times New Roman" w:hAnsi="Times New Roman" w:cs="Times New Roman"/>
          <w:sz w:val="28"/>
          <w:szCs w:val="28"/>
        </w:rPr>
        <w:t>в том числе</w:t>
      </w:r>
      <w:r>
        <w:rPr>
          <w:rFonts w:ascii="Times New Roman" w:hAnsi="Times New Roman" w:cs="Times New Roman"/>
          <w:sz w:val="28"/>
          <w:szCs w:val="28"/>
        </w:rPr>
        <w:t xml:space="preserve"> имеются</w:t>
      </w:r>
      <w:r w:rsidRPr="002673ED">
        <w:rPr>
          <w:rFonts w:ascii="Times New Roman" w:hAnsi="Times New Roman" w:cs="Times New Roman"/>
          <w:sz w:val="28"/>
          <w:szCs w:val="28"/>
        </w:rPr>
        <w:t>:</w:t>
      </w:r>
    </w:p>
    <w:p w14:paraId="5C2038F4" w14:textId="77777777" w:rsidR="00AA0E1F" w:rsidRPr="002673ED" w:rsidRDefault="00AA0E1F" w:rsidP="00AA0E1F">
      <w:pPr>
        <w:spacing w:after="0" w:line="360" w:lineRule="auto"/>
        <w:ind w:firstLine="709"/>
        <w:jc w:val="both"/>
        <w:rPr>
          <w:rFonts w:ascii="Times New Roman" w:hAnsi="Times New Roman" w:cs="Times New Roman"/>
          <w:sz w:val="28"/>
          <w:szCs w:val="28"/>
        </w:rPr>
      </w:pPr>
      <w:r w:rsidRPr="002673ED">
        <w:rPr>
          <w:rFonts w:ascii="Times New Roman" w:eastAsia="Times New Roman" w:hAnsi="Times New Roman" w:cs="Times New Roman"/>
          <w:sz w:val="28"/>
          <w:szCs w:val="28"/>
          <w:lang w:eastAsia="ru-RU"/>
        </w:rPr>
        <w:t xml:space="preserve">− 3 </w:t>
      </w:r>
      <w:r w:rsidRPr="002673ED">
        <w:rPr>
          <w:rFonts w:ascii="Times New Roman" w:hAnsi="Times New Roman" w:cs="Times New Roman"/>
          <w:sz w:val="28"/>
          <w:szCs w:val="28"/>
        </w:rPr>
        <w:t>столярные мастерские для мальчиков;</w:t>
      </w:r>
    </w:p>
    <w:p w14:paraId="5B35D55C" w14:textId="77777777" w:rsidR="00AA0E1F" w:rsidRPr="002673ED" w:rsidRDefault="00AA0E1F" w:rsidP="00AA0E1F">
      <w:pPr>
        <w:spacing w:after="0" w:line="360" w:lineRule="auto"/>
        <w:ind w:firstLine="709"/>
        <w:jc w:val="both"/>
        <w:rPr>
          <w:rFonts w:ascii="Times New Roman" w:hAnsi="Times New Roman" w:cs="Times New Roman"/>
          <w:sz w:val="28"/>
          <w:szCs w:val="28"/>
        </w:rPr>
      </w:pPr>
      <w:r w:rsidRPr="002673ED">
        <w:rPr>
          <w:rFonts w:ascii="Times New Roman" w:eastAsia="Times New Roman" w:hAnsi="Times New Roman" w:cs="Times New Roman"/>
          <w:sz w:val="28"/>
          <w:szCs w:val="28"/>
          <w:lang w:eastAsia="ru-RU"/>
        </w:rPr>
        <w:t xml:space="preserve">− 2 </w:t>
      </w:r>
      <w:r w:rsidRPr="002673ED">
        <w:rPr>
          <w:rFonts w:ascii="Times New Roman" w:hAnsi="Times New Roman" w:cs="Times New Roman"/>
          <w:sz w:val="28"/>
          <w:szCs w:val="28"/>
        </w:rPr>
        <w:t>швейные мастерские для девочек;</w:t>
      </w:r>
    </w:p>
    <w:p w14:paraId="3B4719C4" w14:textId="77777777" w:rsidR="00AA0E1F" w:rsidRDefault="00AA0E1F" w:rsidP="00AA0E1F">
      <w:pPr>
        <w:spacing w:after="0" w:line="360" w:lineRule="auto"/>
        <w:ind w:firstLine="709"/>
        <w:jc w:val="both"/>
        <w:rPr>
          <w:rFonts w:ascii="Times New Roman" w:hAnsi="Times New Roman" w:cs="Times New Roman"/>
          <w:sz w:val="28"/>
          <w:szCs w:val="28"/>
        </w:rPr>
      </w:pPr>
      <w:r w:rsidRPr="002673ED">
        <w:rPr>
          <w:rFonts w:ascii="Times New Roman" w:eastAsia="Times New Roman" w:hAnsi="Times New Roman" w:cs="Times New Roman"/>
          <w:sz w:val="28"/>
          <w:szCs w:val="28"/>
          <w:lang w:eastAsia="ru-RU"/>
        </w:rPr>
        <w:t>− к</w:t>
      </w:r>
      <w:r w:rsidRPr="002673ED">
        <w:rPr>
          <w:rFonts w:ascii="Times New Roman" w:hAnsi="Times New Roman" w:cs="Times New Roman"/>
          <w:sz w:val="28"/>
          <w:szCs w:val="28"/>
        </w:rPr>
        <w:t>абинет адаптивной физкультуры (оборудован тренажерами и мягкими модулями)</w:t>
      </w:r>
      <w:r>
        <w:rPr>
          <w:rFonts w:ascii="Times New Roman" w:hAnsi="Times New Roman" w:cs="Times New Roman"/>
          <w:sz w:val="28"/>
          <w:szCs w:val="28"/>
        </w:rPr>
        <w:t>;</w:t>
      </w:r>
    </w:p>
    <w:p w14:paraId="31B44AE5" w14:textId="77777777" w:rsidR="00AA0E1F" w:rsidRDefault="00AA0E1F" w:rsidP="00AA0E1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спортивный зал;</w:t>
      </w:r>
    </w:p>
    <w:p w14:paraId="6CAA1319" w14:textId="77777777" w:rsidR="00AA0E1F" w:rsidRDefault="00AA0E1F" w:rsidP="00AA0E1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логопедический кабинет,</w:t>
      </w:r>
    </w:p>
    <w:p w14:paraId="53AB931A" w14:textId="27209704" w:rsidR="00AA0E1F" w:rsidRDefault="00AA0E1F" w:rsidP="00AA0E1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2 кабинета педагога-психолога.</w:t>
      </w:r>
    </w:p>
    <w:p w14:paraId="66D83A81" w14:textId="27B160D0" w:rsidR="00AA0E1F" w:rsidRDefault="00AA0E1F" w:rsidP="00AA0E1F">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рамках реализации мероприятий по внедрению в общеобразовательных организациях, осуществляющих образовательную деятельность по адаптированным основным общеобразовательным программам, системы мониторинга здоровья обучающихся на основе отечественной технологической платформы в 2018 году в ОУ был создан Кабинет здоровья. Эти мероприятия реализуются в рамках государственной программы Российской Федерации «Развитие фармацевтической и медицинской промышленности на 2013-2020 годы», утвержденной постановлением Правительства Российской Федерации 15 апреля 2014 года   № 305. </w:t>
      </w:r>
    </w:p>
    <w:p w14:paraId="66D798B1" w14:textId="77777777" w:rsidR="00AA0E1F" w:rsidRDefault="00AA0E1F" w:rsidP="00AA0E1F">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Кабинет здоровья функционирует в целях усовершенствования организации комплексной работы по сохранению и укреплению физического, психического и социального здоровья обучающихся, создания условий, обеспечивающих уменьшение рисков заболеваемости детей и подростков социальными заболеваниями, наиболее распространенными болезнями, развитию культуры здорового образа жизни всех участников образовательных отношений деятельности педагогических сотрудников образовательного учреждения по сохранению и укреплению здоровья обучающихся.</w:t>
      </w:r>
    </w:p>
    <w:p w14:paraId="7809B6C8" w14:textId="77777777" w:rsidR="00AA0E1F" w:rsidRPr="000748E4" w:rsidRDefault="00AA0E1F" w:rsidP="00AA0E1F">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0748E4">
        <w:rPr>
          <w:rFonts w:ascii="Times New Roman" w:hAnsi="Times New Roman" w:cs="Times New Roman"/>
          <w:sz w:val="28"/>
          <w:szCs w:val="28"/>
          <w:lang w:eastAsia="ru-RU"/>
        </w:rPr>
        <w:t>Диагностика здоровья реализуется с помощью программно-аппаратного комплекса оценки здоровья «Колибри». Он позволяет проводить обследования методами, которые ранее были доступны только в оснащенных лечебно-профилактических учреждениях. Диагностика здоровья проходит по 7 направлениям:</w:t>
      </w:r>
    </w:p>
    <w:p w14:paraId="27B619DC" w14:textId="77777777" w:rsidR="00AA0E1F" w:rsidRPr="00853876" w:rsidRDefault="00AA0E1F" w:rsidP="00AA0E1F">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Антропометрические замеры</w:t>
      </w:r>
      <w:r>
        <w:rPr>
          <w:rFonts w:ascii="Times New Roman" w:hAnsi="Times New Roman" w:cs="Times New Roman"/>
          <w:sz w:val="28"/>
          <w:szCs w:val="28"/>
          <w:lang w:eastAsia="ru-RU"/>
        </w:rPr>
        <w:t>.</w:t>
      </w:r>
    </w:p>
    <w:p w14:paraId="100AC280" w14:textId="77777777" w:rsidR="00AA0E1F" w:rsidRPr="00853876" w:rsidRDefault="00AA0E1F" w:rsidP="00AA0E1F">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физического развития. Оценка соответствия половозрастным нормам роста, веса и силы мышц. Определяются и оцениваются относительные показатели – индекс массы тела и индекс силы</w:t>
      </w:r>
      <w:r>
        <w:rPr>
          <w:rFonts w:ascii="Times New Roman" w:hAnsi="Times New Roman" w:cs="Times New Roman"/>
          <w:sz w:val="28"/>
          <w:szCs w:val="28"/>
          <w:lang w:eastAsia="ru-RU"/>
        </w:rPr>
        <w:t>.</w:t>
      </w:r>
    </w:p>
    <w:p w14:paraId="07D4571C" w14:textId="77777777" w:rsidR="00AA0E1F" w:rsidRPr="00853876" w:rsidRDefault="00AA0E1F" w:rsidP="00AA0E1F">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 xml:space="preserve">Обследование дыхательной системы. При оценке респираторной системы определяются частота дыхания, жизненная ёмкость лёгких, </w:t>
      </w:r>
      <w:r w:rsidRPr="00853876">
        <w:rPr>
          <w:rFonts w:ascii="Times New Roman" w:hAnsi="Times New Roman" w:cs="Times New Roman"/>
          <w:sz w:val="28"/>
          <w:szCs w:val="28"/>
          <w:lang w:eastAsia="ru-RU"/>
        </w:rPr>
        <w:lastRenderedPageBreak/>
        <w:t>объёмные и скоростные характеристики выдоха. По времени задержки дыхания на вдохе и выдохе оцениваются резервные возможности организма</w:t>
      </w:r>
      <w:r>
        <w:rPr>
          <w:rFonts w:ascii="Times New Roman" w:hAnsi="Times New Roman" w:cs="Times New Roman"/>
          <w:sz w:val="28"/>
          <w:szCs w:val="28"/>
          <w:lang w:eastAsia="ru-RU"/>
        </w:rPr>
        <w:t>.</w:t>
      </w:r>
    </w:p>
    <w:p w14:paraId="781E7FE5" w14:textId="77777777" w:rsidR="00AA0E1F" w:rsidRPr="00853876" w:rsidRDefault="00AA0E1F" w:rsidP="00AA0E1F">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сердечно - сосудистой системы. Оценка сердечно - сосудистой системы включает измерение артериального давления, что позволяет оценить функциональное состояние сердечно -сосудистой системы</w:t>
      </w:r>
      <w:r>
        <w:rPr>
          <w:rFonts w:ascii="Times New Roman" w:hAnsi="Times New Roman" w:cs="Times New Roman"/>
          <w:sz w:val="28"/>
          <w:szCs w:val="28"/>
          <w:lang w:eastAsia="ru-RU"/>
        </w:rPr>
        <w:t>.</w:t>
      </w:r>
    </w:p>
    <w:p w14:paraId="451D7345" w14:textId="77777777" w:rsidR="00AA0E1F" w:rsidRPr="00853876" w:rsidRDefault="00AA0E1F" w:rsidP="00AA0E1F">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слуховой системы. Оценка слуховой чувствительности в различных частотных диапазонах методом субъективной тональной аудиометрии позволяет выявить самые ранние стадии нарушений слуховой функции</w:t>
      </w:r>
      <w:r>
        <w:rPr>
          <w:rFonts w:ascii="Times New Roman" w:hAnsi="Times New Roman" w:cs="Times New Roman"/>
          <w:sz w:val="28"/>
          <w:szCs w:val="28"/>
          <w:lang w:eastAsia="ru-RU"/>
        </w:rPr>
        <w:t>.</w:t>
      </w:r>
    </w:p>
    <w:p w14:paraId="15DBFA4E" w14:textId="77777777" w:rsidR="00AA0E1F" w:rsidRPr="00853876" w:rsidRDefault="00AA0E1F" w:rsidP="00AA0E1F">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 xml:space="preserve">Обследование зрительной системы. Определение интегральной остроты зрения позволяет обнаружить нарушения в системе фокусировки оптической системы глаза. </w:t>
      </w:r>
    </w:p>
    <w:p w14:paraId="331E4CD1" w14:textId="77777777" w:rsidR="00AA0E1F" w:rsidRPr="00853876" w:rsidRDefault="00AA0E1F" w:rsidP="00AA0E1F">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нервной системы. Оценка состояния центральной нервной системы по показателям времени простой и сложной зрительно-моторной реакции позволяет выявить ухудшение функционального состояния обследуемого.</w:t>
      </w:r>
    </w:p>
    <w:p w14:paraId="2C75B688" w14:textId="77777777" w:rsidR="00AA0E1F" w:rsidRDefault="00AA0E1F" w:rsidP="00AA0E1F">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75003">
        <w:rPr>
          <w:rFonts w:ascii="Times New Roman" w:hAnsi="Times New Roman" w:cs="Times New Roman"/>
          <w:sz w:val="28"/>
          <w:szCs w:val="28"/>
          <w:lang w:eastAsia="ru-RU"/>
        </w:rPr>
        <w:t>В заключени</w:t>
      </w:r>
      <w:r>
        <w:rPr>
          <w:rFonts w:ascii="Times New Roman" w:hAnsi="Times New Roman" w:cs="Times New Roman"/>
          <w:sz w:val="28"/>
          <w:szCs w:val="28"/>
          <w:lang w:eastAsia="ru-RU"/>
        </w:rPr>
        <w:t>е</w:t>
      </w:r>
      <w:r w:rsidRPr="002750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обследования собираются данные на каждого учащегося</w:t>
      </w:r>
      <w:r w:rsidRPr="00275003">
        <w:rPr>
          <w:rFonts w:ascii="Times New Roman" w:hAnsi="Times New Roman" w:cs="Times New Roman"/>
          <w:sz w:val="28"/>
          <w:szCs w:val="28"/>
          <w:lang w:eastAsia="ru-RU"/>
        </w:rPr>
        <w:t xml:space="preserve"> и составляется диагностическая справка.</w:t>
      </w:r>
      <w:r>
        <w:rPr>
          <w:rFonts w:ascii="Times New Roman" w:hAnsi="Times New Roman" w:cs="Times New Roman"/>
          <w:sz w:val="28"/>
          <w:szCs w:val="28"/>
          <w:lang w:eastAsia="ru-RU"/>
        </w:rPr>
        <w:t xml:space="preserve"> </w:t>
      </w:r>
    </w:p>
    <w:p w14:paraId="3AE8599F" w14:textId="5A1C14AE" w:rsidR="00AA0E1F" w:rsidRDefault="00AA0E1F" w:rsidP="00AA0E1F">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866E28">
        <w:rPr>
          <w:rFonts w:ascii="Times New Roman" w:hAnsi="Times New Roman" w:cs="Times New Roman"/>
          <w:sz w:val="28"/>
          <w:szCs w:val="28"/>
          <w:lang w:eastAsia="ru-RU"/>
        </w:rPr>
        <w:t xml:space="preserve">Система отслеживания показателей физического здоровья обучающихся с помощью </w:t>
      </w:r>
      <w:r>
        <w:rPr>
          <w:rFonts w:ascii="Times New Roman" w:hAnsi="Times New Roman" w:cs="Times New Roman"/>
          <w:sz w:val="28"/>
          <w:szCs w:val="28"/>
          <w:lang w:eastAsia="ru-RU"/>
        </w:rPr>
        <w:t>программно-</w:t>
      </w:r>
      <w:r w:rsidRPr="00866E28">
        <w:rPr>
          <w:rFonts w:ascii="Times New Roman" w:hAnsi="Times New Roman" w:cs="Times New Roman"/>
          <w:sz w:val="28"/>
          <w:szCs w:val="28"/>
          <w:lang w:eastAsia="ru-RU"/>
        </w:rPr>
        <w:t>аппарат</w:t>
      </w:r>
      <w:r>
        <w:rPr>
          <w:rFonts w:ascii="Times New Roman" w:hAnsi="Times New Roman" w:cs="Times New Roman"/>
          <w:sz w:val="28"/>
          <w:szCs w:val="28"/>
          <w:lang w:eastAsia="ru-RU"/>
        </w:rPr>
        <w:t>ного комплекса</w:t>
      </w:r>
      <w:r w:rsidRPr="00866E2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866E28">
        <w:rPr>
          <w:rFonts w:ascii="Times New Roman" w:hAnsi="Times New Roman" w:cs="Times New Roman"/>
          <w:sz w:val="28"/>
          <w:szCs w:val="28"/>
          <w:lang w:eastAsia="ru-RU"/>
        </w:rPr>
        <w:t>Колибри</w:t>
      </w:r>
      <w:r>
        <w:rPr>
          <w:rFonts w:ascii="Times New Roman" w:hAnsi="Times New Roman" w:cs="Times New Roman"/>
          <w:sz w:val="28"/>
          <w:szCs w:val="28"/>
          <w:lang w:eastAsia="ru-RU"/>
        </w:rPr>
        <w:t xml:space="preserve">», </w:t>
      </w:r>
      <w:r w:rsidRPr="00866E28">
        <w:rPr>
          <w:rFonts w:ascii="Times New Roman" w:hAnsi="Times New Roman" w:cs="Times New Roman"/>
          <w:sz w:val="28"/>
          <w:szCs w:val="28"/>
          <w:lang w:eastAsia="ru-RU"/>
        </w:rPr>
        <w:t>позволяет эффективно выстраивать и контролировать оздоровительную и профилактическую работу с учащимися, имеющими различные виды ограничений здоровья.</w:t>
      </w:r>
    </w:p>
    <w:p w14:paraId="17EBCC07" w14:textId="77777777" w:rsidR="0073772B" w:rsidRDefault="0073772B" w:rsidP="0073772B">
      <w:pPr>
        <w:spacing w:after="0" w:line="360" w:lineRule="auto"/>
        <w:ind w:firstLine="709"/>
        <w:jc w:val="both"/>
        <w:rPr>
          <w:rFonts w:ascii="Times New Roman" w:hAnsi="Times New Roman" w:cs="Times New Roman"/>
          <w:sz w:val="28"/>
          <w:szCs w:val="28"/>
        </w:rPr>
      </w:pPr>
      <w:r w:rsidRPr="00AA0E1F">
        <w:rPr>
          <w:rFonts w:ascii="Times New Roman" w:hAnsi="Times New Roman" w:cs="Times New Roman"/>
          <w:bCs/>
          <w:sz w:val="28"/>
          <w:szCs w:val="28"/>
        </w:rPr>
        <w:t>Кабинет педагога-психолога</w:t>
      </w:r>
      <w:r>
        <w:rPr>
          <w:rFonts w:ascii="Times New Roman" w:hAnsi="Times New Roman" w:cs="Times New Roman"/>
          <w:b/>
          <w:sz w:val="28"/>
          <w:szCs w:val="28"/>
        </w:rPr>
        <w:t xml:space="preserve"> </w:t>
      </w:r>
      <w:r w:rsidRPr="009D149B">
        <w:rPr>
          <w:rFonts w:ascii="Times New Roman" w:hAnsi="Times New Roman" w:cs="Times New Roman"/>
          <w:sz w:val="28"/>
          <w:szCs w:val="28"/>
        </w:rPr>
        <w:t>выделяет зону,</w:t>
      </w:r>
      <w:r>
        <w:rPr>
          <w:rFonts w:ascii="Times New Roman" w:hAnsi="Times New Roman" w:cs="Times New Roman"/>
          <w:sz w:val="28"/>
          <w:szCs w:val="28"/>
        </w:rPr>
        <w:t xml:space="preserve"> оборудованную для коррекционно-развивающей работы, игровой терапии, релаксации и снятия эмоционального напряжения. Оснащен световым модулем для рисования песком, пузырьковой колонной с клавишами управления, светомузыкальным комплексом, зеркальным панно с фиброоптиоческими нитями, многофункциональным столом психолога.</w:t>
      </w:r>
    </w:p>
    <w:p w14:paraId="3C9FBC85" w14:textId="77777777" w:rsidR="0073772B" w:rsidRDefault="0073772B" w:rsidP="007377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2019 в школе создан </w:t>
      </w:r>
      <w:r w:rsidRPr="0073772B">
        <w:rPr>
          <w:rFonts w:ascii="Times New Roman" w:hAnsi="Times New Roman" w:cs="Times New Roman"/>
          <w:bCs/>
          <w:sz w:val="28"/>
          <w:szCs w:val="28"/>
        </w:rPr>
        <w:t>консультационный пункт</w:t>
      </w:r>
      <w:r>
        <w:rPr>
          <w:rFonts w:ascii="Times New Roman" w:hAnsi="Times New Roman" w:cs="Times New Roman"/>
          <w:sz w:val="28"/>
          <w:szCs w:val="28"/>
        </w:rPr>
        <w:t xml:space="preserve"> для родителей. Дизайн кабинета отличает практичность и функционализм. </w:t>
      </w:r>
      <w:r w:rsidRPr="00EE3BEF">
        <w:rPr>
          <w:rFonts w:ascii="Times New Roman" w:hAnsi="Times New Roman" w:cs="Times New Roman"/>
          <w:sz w:val="28"/>
          <w:szCs w:val="28"/>
        </w:rPr>
        <w:t>В кабинете находятся уютные кресла с журнальным столиком и шкаф с необходимыми диагностическими, методическими материалами, инструментарий для проведения психологического обследования, литература.</w:t>
      </w:r>
      <w:r>
        <w:rPr>
          <w:rFonts w:ascii="Times New Roman" w:hAnsi="Times New Roman" w:cs="Times New Roman"/>
          <w:sz w:val="28"/>
          <w:szCs w:val="28"/>
        </w:rPr>
        <w:t xml:space="preserve"> </w:t>
      </w:r>
    </w:p>
    <w:p w14:paraId="7EC2F6E9" w14:textId="77777777" w:rsidR="00AA0E1F" w:rsidRDefault="00AA0E1F" w:rsidP="00AA0E1F">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Учебные кабинеты оснащены ноутбуками, интерактивными досками, средствами аудиовизуальной информации, методическим, дидактическим материалом, наглядными пособиями.</w:t>
      </w:r>
    </w:p>
    <w:p w14:paraId="758BFDB5" w14:textId="41078F95" w:rsidR="0073772B" w:rsidRPr="00167D78" w:rsidRDefault="0073772B" w:rsidP="0073772B">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 xml:space="preserve">Учебные кабинеты оборудованы </w:t>
      </w:r>
      <w:r>
        <w:rPr>
          <w:rFonts w:ascii="Times New Roman" w:eastAsia="Times New Roman" w:hAnsi="Times New Roman" w:cs="Times New Roman"/>
          <w:color w:val="151515"/>
          <w:sz w:val="28"/>
          <w:szCs w:val="28"/>
          <w:lang w:eastAsia="ru-RU"/>
        </w:rPr>
        <w:t xml:space="preserve">необходимой </w:t>
      </w:r>
      <w:r w:rsidRPr="00202AB8">
        <w:rPr>
          <w:rFonts w:ascii="Times New Roman" w:eastAsia="Times New Roman" w:hAnsi="Times New Roman" w:cs="Times New Roman"/>
          <w:color w:val="151515"/>
          <w:sz w:val="28"/>
          <w:szCs w:val="28"/>
          <w:lang w:eastAsia="ru-RU"/>
        </w:rPr>
        <w:t>разноуровневой мебелью</w:t>
      </w:r>
      <w:r>
        <w:rPr>
          <w:rFonts w:ascii="Times New Roman" w:eastAsia="Times New Roman" w:hAnsi="Times New Roman" w:cs="Times New Roman"/>
          <w:color w:val="151515"/>
          <w:sz w:val="28"/>
          <w:szCs w:val="28"/>
          <w:lang w:eastAsia="ru-RU"/>
        </w:rPr>
        <w:t xml:space="preserve">, столами-трансформерами с регулировкой высоты, шкафами, </w:t>
      </w:r>
      <w:r w:rsidRPr="00660F6A">
        <w:rPr>
          <w:rFonts w:ascii="Times New Roman" w:eastAsia="Times New Roman" w:hAnsi="Times New Roman" w:cs="Times New Roman"/>
          <w:sz w:val="28"/>
          <w:szCs w:val="28"/>
          <w:lang w:eastAsia="ru-RU"/>
        </w:rPr>
        <w:t>рабочим местом учителя, эстетически оформлены, имеют методическое обеспечение</w:t>
      </w:r>
      <w:r>
        <w:rPr>
          <w:rFonts w:ascii="Times New Roman" w:eastAsia="Times New Roman" w:hAnsi="Times New Roman" w:cs="Times New Roman"/>
          <w:color w:val="151515"/>
          <w:sz w:val="28"/>
          <w:szCs w:val="28"/>
          <w:lang w:eastAsia="ru-RU"/>
        </w:rPr>
        <w:t xml:space="preserve">. Два кабинета начальной школы оборудованы интерактивными столами. </w:t>
      </w:r>
    </w:p>
    <w:p w14:paraId="16911061" w14:textId="77777777" w:rsidR="0073772B" w:rsidRPr="00EF47AC" w:rsidRDefault="0073772B" w:rsidP="0073772B">
      <w:pPr>
        <w:spacing w:after="0" w:line="360" w:lineRule="auto"/>
        <w:ind w:firstLine="709"/>
        <w:jc w:val="both"/>
        <w:rPr>
          <w:rFonts w:ascii="Times New Roman" w:hAnsi="Times New Roman" w:cs="Times New Roman"/>
          <w:sz w:val="28"/>
          <w:szCs w:val="28"/>
        </w:rPr>
      </w:pPr>
      <w:r w:rsidRPr="00EF47AC">
        <w:rPr>
          <w:rFonts w:ascii="Times New Roman" w:hAnsi="Times New Roman" w:cs="Times New Roman"/>
          <w:sz w:val="28"/>
          <w:szCs w:val="28"/>
        </w:rPr>
        <w:t>Учебные помещения имеют боковое левостороннее освещение, кроме служебных помещений. Искусственное освещение светодиодное и люминесцентное. Местное освещение классных досок имеется. По результатам инструментальных исследований световой среды уровни искусственной освещенности на рабочих местах соответствуют требованиям СанПиН.</w:t>
      </w:r>
    </w:p>
    <w:p w14:paraId="664CE59C" w14:textId="77777777" w:rsidR="0073772B" w:rsidRDefault="0073772B" w:rsidP="0073772B">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Рабочие места учителей оснащены необходимой оргтехникой. Есть доступ к сети Интернет.</w:t>
      </w:r>
      <w:r>
        <w:rPr>
          <w:rFonts w:ascii="Times New Roman" w:hAnsi="Times New Roman" w:cs="Times New Roman"/>
          <w:sz w:val="28"/>
          <w:szCs w:val="28"/>
        </w:rPr>
        <w:t xml:space="preserve"> </w:t>
      </w:r>
    </w:p>
    <w:p w14:paraId="2F1184C3" w14:textId="77777777" w:rsidR="0073772B" w:rsidRDefault="0073772B" w:rsidP="0073772B">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В наличии имеются интерактивные доски, магнитно-маркерные доски, ноутбуки, принтеры, сканеры, проекторы, видеокамера, музыкальный центр, оборудование для коррекционно-развивающей работы.        </w:t>
      </w:r>
    </w:p>
    <w:p w14:paraId="175012E3" w14:textId="77777777" w:rsidR="0073772B" w:rsidRPr="00202AB8" w:rsidRDefault="0073772B" w:rsidP="0073772B">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Объекты физической культуры и спорта: </w:t>
      </w:r>
    </w:p>
    <w:p w14:paraId="75F1417D" w14:textId="77777777" w:rsidR="0073772B" w:rsidRPr="00202AB8" w:rsidRDefault="0073772B" w:rsidP="0073772B">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Оборудование спортивного зала приспособлено для использования учащимися с ОВЗ и детьми-инвалидами: специальное травмобезопасное покрытие, мягкие модули для занятия адаптивной физкультурой, игровые мягкие модули, сенсорные дорожки, фитнес-мячи, беговая дорожка, велотренажеры. </w:t>
      </w:r>
    </w:p>
    <w:p w14:paraId="436A4D00" w14:textId="77777777" w:rsidR="0073772B" w:rsidRPr="00202AB8" w:rsidRDefault="0073772B" w:rsidP="0073772B">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lastRenderedPageBreak/>
        <w:t>- спортивный зал – 144,8 м²,</w:t>
      </w:r>
    </w:p>
    <w:p w14:paraId="1AC64C0E" w14:textId="77777777" w:rsidR="0073772B" w:rsidRDefault="0073772B" w:rsidP="0073772B">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Спортивный зал используется в соответствии с расписанием. </w:t>
      </w:r>
    </w:p>
    <w:p w14:paraId="6018C4C0" w14:textId="08B4CA6C" w:rsidR="0073772B" w:rsidRPr="00202AB8" w:rsidRDefault="0073772B" w:rsidP="0073772B">
      <w:pPr>
        <w:spacing w:after="0" w:line="360" w:lineRule="auto"/>
        <w:ind w:firstLine="709"/>
        <w:jc w:val="both"/>
        <w:rPr>
          <w:rFonts w:ascii="Times New Roman" w:eastAsia="Times New Roman" w:hAnsi="Times New Roman" w:cs="Times New Roman"/>
          <w:color w:val="151515"/>
          <w:sz w:val="28"/>
          <w:szCs w:val="28"/>
          <w:lang w:eastAsia="ru-RU"/>
        </w:rPr>
      </w:pPr>
      <w:r w:rsidRPr="0073772B">
        <w:rPr>
          <w:rFonts w:ascii="Times New Roman" w:eastAsia="Times New Roman" w:hAnsi="Times New Roman" w:cs="Times New Roman"/>
          <w:bCs/>
          <w:sz w:val="28"/>
          <w:szCs w:val="28"/>
          <w:lang w:eastAsia="ru-RU"/>
        </w:rPr>
        <w:t>К</w:t>
      </w:r>
      <w:r w:rsidRPr="0073772B">
        <w:rPr>
          <w:rFonts w:ascii="Times New Roman" w:hAnsi="Times New Roman" w:cs="Times New Roman"/>
          <w:bCs/>
          <w:sz w:val="28"/>
          <w:szCs w:val="28"/>
        </w:rPr>
        <w:t>абинет адаптивной физкультуры оборудован</w:t>
      </w:r>
      <w:r w:rsidRPr="002673ED">
        <w:rPr>
          <w:rFonts w:ascii="Times New Roman" w:hAnsi="Times New Roman" w:cs="Times New Roman"/>
          <w:sz w:val="28"/>
          <w:szCs w:val="28"/>
        </w:rPr>
        <w:t xml:space="preserve"> тренажерами и мягкими модулями</w:t>
      </w:r>
      <w:r>
        <w:rPr>
          <w:rFonts w:ascii="Times New Roman" w:hAnsi="Times New Roman" w:cs="Times New Roman"/>
          <w:sz w:val="28"/>
          <w:szCs w:val="28"/>
        </w:rPr>
        <w:t>.</w:t>
      </w:r>
    </w:p>
    <w:p w14:paraId="3140EC17" w14:textId="6D40F38E" w:rsidR="0073772B" w:rsidRPr="00202AB8" w:rsidRDefault="0073772B" w:rsidP="0073772B">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Помещения для отдыха, досуга, культурных мероприятий:</w:t>
      </w:r>
      <w:r w:rsidRPr="0073772B">
        <w:rPr>
          <w:rFonts w:ascii="Times New Roman" w:eastAsia="Times New Roman" w:hAnsi="Times New Roman" w:cs="Times New Roman"/>
          <w:bCs/>
          <w:sz w:val="28"/>
          <w:szCs w:val="28"/>
          <w:lang w:eastAsia="ru-RU"/>
        </w:rPr>
        <w:t xml:space="preserve"> </w:t>
      </w:r>
    </w:p>
    <w:p w14:paraId="22AE0F3D" w14:textId="77777777" w:rsidR="0073772B" w:rsidRPr="00202AB8" w:rsidRDefault="0073772B" w:rsidP="0073772B">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актовый зал (совмещён с обеденным залом) – 106,7 м²,</w:t>
      </w:r>
    </w:p>
    <w:p w14:paraId="0A8B6BAF" w14:textId="77777777" w:rsidR="0073772B" w:rsidRPr="00202AB8" w:rsidRDefault="0073772B" w:rsidP="0073772B">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библиотека – 49,9 м²,</w:t>
      </w:r>
    </w:p>
    <w:p w14:paraId="21AEC7DB" w14:textId="77777777" w:rsidR="0073772B" w:rsidRPr="00202AB8" w:rsidRDefault="0073772B" w:rsidP="0073772B">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сенсорная комната – 25 м².</w:t>
      </w:r>
    </w:p>
    <w:p w14:paraId="4935E7A3" w14:textId="77777777" w:rsidR="0073772B" w:rsidRPr="00C8120E" w:rsidRDefault="0073772B" w:rsidP="0073772B">
      <w:pPr>
        <w:spacing w:after="0" w:line="360" w:lineRule="auto"/>
        <w:ind w:firstLine="709"/>
        <w:jc w:val="both"/>
        <w:rPr>
          <w:rFonts w:ascii="Times New Roman" w:hAnsi="Times New Roman" w:cs="Times New Roman"/>
          <w:sz w:val="28"/>
          <w:szCs w:val="28"/>
        </w:rPr>
      </w:pPr>
      <w:r w:rsidRPr="00660F6A">
        <w:rPr>
          <w:rFonts w:ascii="Times New Roman" w:eastAsia="Times New Roman" w:hAnsi="Times New Roman" w:cs="Times New Roman"/>
          <w:sz w:val="28"/>
          <w:szCs w:val="28"/>
          <w:lang w:eastAsia="ru-RU"/>
        </w:rPr>
        <w:t>Все учебные кабинеты оборудованы необходимой учебной мебелью, партами, ученическими столами, стульями, классными досками, шкафами, шкафами для хранения учебных пособий, рабочим местом учителя, эстетически оформлены, имеют методическое обеспечение. Для обеспечения медицинского обслуживания в школе оборудован медицинский кабинет.</w:t>
      </w:r>
    </w:p>
    <w:p w14:paraId="7137769C" w14:textId="07EF5C87" w:rsidR="0073772B" w:rsidRPr="00FB1F50" w:rsidRDefault="0073772B" w:rsidP="0073772B">
      <w:pPr>
        <w:spacing w:after="0" w:line="360" w:lineRule="auto"/>
        <w:ind w:firstLine="709"/>
        <w:jc w:val="both"/>
        <w:rPr>
          <w:rFonts w:ascii="Times New Roman" w:hAnsi="Times New Roman" w:cs="Times New Roman"/>
          <w:sz w:val="28"/>
          <w:szCs w:val="28"/>
        </w:rPr>
      </w:pPr>
      <w:r w:rsidRPr="00660F6A">
        <w:rPr>
          <w:rFonts w:ascii="Times New Roman" w:eastAsia="Times New Roman" w:hAnsi="Times New Roman" w:cs="Times New Roman"/>
          <w:sz w:val="28"/>
          <w:szCs w:val="28"/>
          <w:lang w:eastAsia="ru-RU"/>
        </w:rPr>
        <w:t>Материально-техническая база постоянно пополняется</w:t>
      </w:r>
      <w:r w:rsidR="002B5AC4">
        <w:rPr>
          <w:rFonts w:ascii="Times New Roman" w:eastAsia="Times New Roman" w:hAnsi="Times New Roman" w:cs="Times New Roman"/>
          <w:sz w:val="28"/>
          <w:szCs w:val="28"/>
          <w:lang w:eastAsia="ru-RU"/>
        </w:rPr>
        <w:t xml:space="preserve"> и с</w:t>
      </w:r>
      <w:r w:rsidRPr="00FB1F50">
        <w:rPr>
          <w:rFonts w:ascii="Times New Roman" w:hAnsi="Times New Roman" w:cs="Times New Roman"/>
          <w:sz w:val="28"/>
          <w:szCs w:val="28"/>
        </w:rPr>
        <w:t xml:space="preserve">оответствует санитарным нормам, правилам пожарной безопасности и в полной мере позволяет решить задачи обучения и воспитания детей, в том числе инвалидов и лиц с ограниченными возможностями здоровья (ОВЗ), позволяет применять инновационные образовательные технологии в образовательном процессе, разнообразить формы и методы обучения, совершенствовать здоровьесберегающую среду на современном уровне. </w:t>
      </w:r>
    </w:p>
    <w:p w14:paraId="28B4AE77" w14:textId="77777777" w:rsidR="0073772B" w:rsidRDefault="0073772B" w:rsidP="0073772B">
      <w:pPr>
        <w:spacing w:after="0" w:line="360" w:lineRule="auto"/>
        <w:ind w:firstLine="709"/>
        <w:jc w:val="both"/>
        <w:rPr>
          <w:rFonts w:ascii="Times New Roman" w:eastAsia="Times New Roman" w:hAnsi="Times New Roman" w:cs="Times New Roman"/>
          <w:b/>
          <w:bCs/>
          <w:color w:val="151515"/>
          <w:sz w:val="28"/>
          <w:szCs w:val="28"/>
          <w:lang w:eastAsia="ru-RU"/>
        </w:rPr>
      </w:pPr>
      <w:r w:rsidRPr="00202AB8">
        <w:rPr>
          <w:rFonts w:ascii="Times New Roman" w:eastAsia="Times New Roman" w:hAnsi="Times New Roman" w:cs="Times New Roman"/>
          <w:b/>
          <w:bCs/>
          <w:color w:val="151515"/>
          <w:sz w:val="28"/>
          <w:szCs w:val="28"/>
          <w:lang w:eastAsia="ru-RU"/>
        </w:rPr>
        <w:t>Доступ к информационным системам, информационно-телекоммуникационным сетям и электронным ресурсам</w:t>
      </w:r>
      <w:r>
        <w:rPr>
          <w:rFonts w:ascii="Times New Roman" w:eastAsia="Times New Roman" w:hAnsi="Times New Roman" w:cs="Times New Roman"/>
          <w:b/>
          <w:bCs/>
          <w:color w:val="151515"/>
          <w:sz w:val="28"/>
          <w:szCs w:val="28"/>
          <w:lang w:eastAsia="ru-RU"/>
        </w:rPr>
        <w:t xml:space="preserve">.  </w:t>
      </w:r>
    </w:p>
    <w:p w14:paraId="3695CE98" w14:textId="77777777" w:rsidR="0073772B" w:rsidRPr="00202AB8" w:rsidRDefault="0073772B" w:rsidP="0073772B">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В МБОУ № 32 г. Липецка имеется доступ к сети Интернет по оптоволоконному каналу связи со скоростью 25 Мбит/с, а также доступ к информационной системе "Барс. Образование. Электронная школа". </w:t>
      </w:r>
    </w:p>
    <w:p w14:paraId="2C235C03" w14:textId="77777777" w:rsidR="0073772B" w:rsidRPr="00202AB8" w:rsidRDefault="0073772B" w:rsidP="0073772B">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В школе имеется кабинет психолога, оборудованный автоматизированным коррекционно-диагностическим инструментарием.</w:t>
      </w:r>
    </w:p>
    <w:p w14:paraId="638D9ACE" w14:textId="77777777" w:rsidR="0073772B" w:rsidRPr="00202AB8" w:rsidRDefault="0073772B" w:rsidP="0073772B">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Сайт школы адаптирован для лиц с ОВЗ. </w:t>
      </w:r>
    </w:p>
    <w:p w14:paraId="232523F8" w14:textId="77777777" w:rsidR="006858D6" w:rsidRDefault="006858D6" w:rsidP="006858D6">
      <w:pPr>
        <w:spacing w:after="0" w:line="360" w:lineRule="auto"/>
        <w:ind w:firstLine="709"/>
        <w:jc w:val="both"/>
        <w:rPr>
          <w:rFonts w:ascii="Times New Roman" w:eastAsia="Times New Roman" w:hAnsi="Times New Roman" w:cs="Times New Roman"/>
          <w:b/>
          <w:bCs/>
          <w:color w:val="151515"/>
          <w:sz w:val="28"/>
          <w:szCs w:val="28"/>
          <w:lang w:eastAsia="ru-RU"/>
        </w:rPr>
      </w:pPr>
    </w:p>
    <w:p w14:paraId="62E1B11E" w14:textId="77777777" w:rsidR="006858D6" w:rsidRDefault="006858D6" w:rsidP="006858D6">
      <w:pPr>
        <w:spacing w:after="0" w:line="360" w:lineRule="auto"/>
        <w:ind w:firstLine="709"/>
        <w:jc w:val="both"/>
        <w:rPr>
          <w:rFonts w:ascii="Times New Roman" w:eastAsia="Times New Roman" w:hAnsi="Times New Roman" w:cs="Times New Roman"/>
          <w:b/>
          <w:bCs/>
          <w:color w:val="151515"/>
          <w:sz w:val="28"/>
          <w:szCs w:val="28"/>
          <w:lang w:eastAsia="ru-RU"/>
        </w:rPr>
      </w:pPr>
      <w:r w:rsidRPr="00202AB8">
        <w:rPr>
          <w:rFonts w:ascii="Times New Roman" w:eastAsia="Times New Roman" w:hAnsi="Times New Roman" w:cs="Times New Roman"/>
          <w:b/>
          <w:bCs/>
          <w:color w:val="151515"/>
          <w:sz w:val="28"/>
          <w:szCs w:val="28"/>
          <w:lang w:eastAsia="ru-RU"/>
        </w:rPr>
        <w:lastRenderedPageBreak/>
        <w:t>Доступ к информационным системам, информационно-телекоммуникационным сетям и электронным ресурсам</w:t>
      </w:r>
      <w:r>
        <w:rPr>
          <w:rFonts w:ascii="Times New Roman" w:eastAsia="Times New Roman" w:hAnsi="Times New Roman" w:cs="Times New Roman"/>
          <w:b/>
          <w:bCs/>
          <w:color w:val="151515"/>
          <w:sz w:val="28"/>
          <w:szCs w:val="28"/>
          <w:lang w:eastAsia="ru-RU"/>
        </w:rPr>
        <w:t xml:space="preserve">.  </w:t>
      </w:r>
    </w:p>
    <w:p w14:paraId="0754A571" w14:textId="0C6336FB" w:rsidR="006858D6" w:rsidRDefault="006858D6" w:rsidP="006858D6">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В МБОУ № 32 г. Липецка имеется доступ к сети Интернет по оптоволоконному каналу связи со скоростью 25 Мбит/с, а также доступ к информационной системе "Барс. Образование. Электронная школа". </w:t>
      </w:r>
    </w:p>
    <w:p w14:paraId="2BF8A9AD" w14:textId="77777777" w:rsidR="002B5AC4" w:rsidRPr="00202AB8" w:rsidRDefault="00BF0E96" w:rsidP="002B5AC4">
      <w:pPr>
        <w:spacing w:after="0" w:line="360" w:lineRule="auto"/>
        <w:ind w:firstLine="709"/>
        <w:jc w:val="both"/>
        <w:rPr>
          <w:rFonts w:ascii="Times New Roman" w:eastAsia="Times New Roman" w:hAnsi="Times New Roman" w:cs="Times New Roman"/>
          <w:sz w:val="28"/>
          <w:szCs w:val="28"/>
          <w:lang w:eastAsia="ru-RU"/>
        </w:rPr>
      </w:pPr>
      <w:hyperlink r:id="rId15" w:history="1">
        <w:r w:rsidR="002B5AC4" w:rsidRPr="00202AB8">
          <w:rPr>
            <w:rFonts w:ascii="Times New Roman" w:eastAsia="Times New Roman" w:hAnsi="Times New Roman" w:cs="Times New Roman"/>
            <w:sz w:val="28"/>
            <w:szCs w:val="28"/>
            <w:lang w:eastAsia="ru-RU"/>
          </w:rPr>
          <w:t>Федеральные образовательные ресурсы для общего образования</w:t>
        </w:r>
      </w:hyperlink>
      <w:r w:rsidR="002B5AC4" w:rsidRPr="00202AB8">
        <w:rPr>
          <w:rFonts w:ascii="Times New Roman" w:eastAsia="Times New Roman" w:hAnsi="Times New Roman" w:cs="Times New Roman"/>
          <w:sz w:val="28"/>
          <w:szCs w:val="28"/>
          <w:lang w:eastAsia="ru-RU"/>
        </w:rPr>
        <w:t> </w:t>
      </w:r>
      <w:r w:rsidR="002B5AC4" w:rsidRPr="00202AB8">
        <w:rPr>
          <w:rFonts w:ascii="Times New Roman" w:eastAsia="Times New Roman" w:hAnsi="Times New Roman" w:cs="Times New Roman"/>
          <w:sz w:val="28"/>
          <w:szCs w:val="28"/>
          <w:lang w:eastAsia="ru-RU"/>
        </w:rPr>
        <w:br/>
      </w:r>
      <w:hyperlink r:id="rId16" w:history="1">
        <w:r w:rsidR="002B5AC4" w:rsidRPr="00202AB8">
          <w:rPr>
            <w:rFonts w:ascii="Times New Roman" w:eastAsia="Times New Roman" w:hAnsi="Times New Roman" w:cs="Times New Roman"/>
            <w:sz w:val="28"/>
            <w:szCs w:val="28"/>
            <w:lang w:eastAsia="ru-RU"/>
          </w:rPr>
          <w:t>Единая коллекция ЦОР</w:t>
        </w:r>
      </w:hyperlink>
      <w:r w:rsidR="002B5AC4">
        <w:rPr>
          <w:rFonts w:ascii="Times New Roman" w:eastAsia="Times New Roman" w:hAnsi="Times New Roman" w:cs="Times New Roman"/>
          <w:sz w:val="28"/>
          <w:szCs w:val="28"/>
          <w:lang w:eastAsia="ru-RU"/>
        </w:rPr>
        <w:t>,</w:t>
      </w:r>
      <w:r w:rsidR="002B5AC4" w:rsidRPr="00202AB8">
        <w:rPr>
          <w:rFonts w:ascii="Times New Roman" w:eastAsia="Times New Roman" w:hAnsi="Times New Roman" w:cs="Times New Roman"/>
          <w:sz w:val="28"/>
          <w:szCs w:val="28"/>
          <w:lang w:eastAsia="ru-RU"/>
        </w:rPr>
        <w:t> </w:t>
      </w:r>
      <w:hyperlink r:id="rId17" w:history="1">
        <w:r w:rsidR="002B5AC4" w:rsidRPr="00202AB8">
          <w:rPr>
            <w:rFonts w:ascii="Times New Roman" w:eastAsia="Times New Roman" w:hAnsi="Times New Roman" w:cs="Times New Roman"/>
            <w:sz w:val="28"/>
            <w:szCs w:val="28"/>
            <w:lang w:eastAsia="ru-RU"/>
          </w:rPr>
          <w:t>Единое окно доступа к образовательным ресурсам</w:t>
        </w:r>
      </w:hyperlink>
      <w:r w:rsidR="002B5AC4">
        <w:rPr>
          <w:rFonts w:ascii="Times New Roman" w:eastAsia="Times New Roman" w:hAnsi="Times New Roman" w:cs="Times New Roman"/>
          <w:sz w:val="28"/>
          <w:szCs w:val="28"/>
          <w:lang w:eastAsia="ru-RU"/>
        </w:rPr>
        <w:t>.</w:t>
      </w:r>
      <w:r w:rsidR="002B5AC4" w:rsidRPr="00202AB8">
        <w:rPr>
          <w:rFonts w:ascii="Times New Roman" w:eastAsia="Times New Roman" w:hAnsi="Times New Roman" w:cs="Times New Roman"/>
          <w:sz w:val="28"/>
          <w:szCs w:val="28"/>
          <w:lang w:eastAsia="ru-RU"/>
        </w:rPr>
        <w:t> </w:t>
      </w:r>
    </w:p>
    <w:p w14:paraId="555B95D9" w14:textId="77777777" w:rsidR="006858D6" w:rsidRPr="00884352" w:rsidRDefault="006858D6" w:rsidP="006858D6">
      <w:pPr>
        <w:spacing w:after="0" w:line="360" w:lineRule="auto"/>
        <w:ind w:firstLine="709"/>
        <w:jc w:val="both"/>
        <w:rPr>
          <w:rFonts w:ascii="Times New Roman" w:hAnsi="Times New Roman" w:cs="Times New Roman"/>
          <w:sz w:val="28"/>
          <w:szCs w:val="28"/>
        </w:rPr>
      </w:pPr>
      <w:r w:rsidRPr="00884352">
        <w:rPr>
          <w:rFonts w:ascii="Times New Roman" w:hAnsi="Times New Roman" w:cs="Times New Roman"/>
          <w:sz w:val="28"/>
          <w:szCs w:val="28"/>
        </w:rPr>
        <w:t>Все информационные системы и сети приспособлены для использования инвалидами и лицами с ОВ</w:t>
      </w:r>
      <w:r>
        <w:rPr>
          <w:rFonts w:ascii="Times New Roman" w:hAnsi="Times New Roman" w:cs="Times New Roman"/>
          <w:sz w:val="28"/>
          <w:szCs w:val="28"/>
        </w:rPr>
        <w:t>З. Школьный сайт имеет функцию «Версия для слабовидящих»</w:t>
      </w:r>
      <w:r w:rsidRPr="00884352">
        <w:rPr>
          <w:rFonts w:ascii="Times New Roman" w:hAnsi="Times New Roman" w:cs="Times New Roman"/>
          <w:sz w:val="28"/>
          <w:szCs w:val="28"/>
        </w:rPr>
        <w:t>.</w:t>
      </w:r>
    </w:p>
    <w:p w14:paraId="05E5DF7C" w14:textId="5DBDD5FE" w:rsidR="006858D6" w:rsidRPr="00202AB8" w:rsidRDefault="006858D6" w:rsidP="006858D6">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b/>
          <w:bCs/>
          <w:color w:val="151515"/>
          <w:sz w:val="28"/>
          <w:szCs w:val="28"/>
          <w:lang w:eastAsia="ru-RU"/>
        </w:rPr>
        <w:t>Питание обучающихся детей с ОВЗ, детей-инвалидов</w:t>
      </w:r>
    </w:p>
    <w:p w14:paraId="5EBB4B85" w14:textId="6ED0AE09" w:rsidR="006858D6" w:rsidRPr="00A05AB4" w:rsidRDefault="006858D6" w:rsidP="006858D6">
      <w:pPr>
        <w:spacing w:after="0" w:line="360" w:lineRule="auto"/>
        <w:ind w:firstLine="709"/>
        <w:jc w:val="both"/>
        <w:rPr>
          <w:rFonts w:ascii="Times New Roman" w:hAnsi="Times New Roman" w:cs="Times New Roman"/>
          <w:sz w:val="28"/>
          <w:szCs w:val="28"/>
        </w:rPr>
      </w:pPr>
      <w:r w:rsidRPr="00EF34E0">
        <w:rPr>
          <w:rFonts w:ascii="Times New Roman" w:hAnsi="Times New Roman" w:cs="Times New Roman"/>
          <w:sz w:val="28"/>
          <w:szCs w:val="28"/>
        </w:rPr>
        <w:t xml:space="preserve">В 2019 учебном году питание обучающихся </w:t>
      </w:r>
      <w:r w:rsidR="00DA4C93">
        <w:rPr>
          <w:rFonts w:ascii="Times New Roman" w:hAnsi="Times New Roman" w:cs="Times New Roman"/>
          <w:sz w:val="28"/>
          <w:szCs w:val="28"/>
        </w:rPr>
        <w:t xml:space="preserve">с ограниченными возможностями </w:t>
      </w:r>
      <w:r w:rsidR="00A05AB4">
        <w:rPr>
          <w:rFonts w:ascii="Times New Roman" w:hAnsi="Times New Roman" w:cs="Times New Roman"/>
          <w:sz w:val="28"/>
          <w:szCs w:val="28"/>
        </w:rPr>
        <w:t xml:space="preserve">здоровья </w:t>
      </w:r>
      <w:r w:rsidR="00A05AB4" w:rsidRPr="00EF34E0">
        <w:rPr>
          <w:rFonts w:ascii="Times New Roman" w:hAnsi="Times New Roman" w:cs="Times New Roman"/>
          <w:sz w:val="28"/>
          <w:szCs w:val="28"/>
        </w:rPr>
        <w:t>организовано</w:t>
      </w:r>
      <w:r w:rsidR="00DA4C93">
        <w:rPr>
          <w:rFonts w:ascii="Times New Roman" w:hAnsi="Times New Roman" w:cs="Times New Roman"/>
          <w:sz w:val="28"/>
          <w:szCs w:val="28"/>
        </w:rPr>
        <w:t xml:space="preserve"> </w:t>
      </w:r>
      <w:r w:rsidRPr="00EF34E0">
        <w:rPr>
          <w:rFonts w:ascii="Times New Roman" w:hAnsi="Times New Roman" w:cs="Times New Roman"/>
          <w:sz w:val="28"/>
          <w:szCs w:val="28"/>
        </w:rPr>
        <w:t xml:space="preserve">в </w:t>
      </w:r>
      <w:r w:rsidR="00A05AB4" w:rsidRPr="00A05AB4">
        <w:rPr>
          <w:rFonts w:ascii="Times New Roman" w:hAnsi="Times New Roman" w:cs="Times New Roman"/>
          <w:sz w:val="28"/>
          <w:szCs w:val="28"/>
        </w:rPr>
        <w:t>соответствии с нормативно правовыми документами</w:t>
      </w:r>
      <w:r w:rsidR="00A05AB4">
        <w:rPr>
          <w:rFonts w:ascii="Times New Roman" w:hAnsi="Times New Roman" w:cs="Times New Roman"/>
          <w:sz w:val="28"/>
          <w:szCs w:val="28"/>
        </w:rPr>
        <w:t>.</w:t>
      </w:r>
    </w:p>
    <w:p w14:paraId="524D255A" w14:textId="77777777" w:rsidR="006858D6" w:rsidRPr="00202AB8" w:rsidRDefault="006858D6" w:rsidP="006858D6">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Учащимся, обучающимся на дому, производятся социальные выплаты в виде денежной компенсации. </w:t>
      </w:r>
    </w:p>
    <w:p w14:paraId="749EC715" w14:textId="7453CE85" w:rsidR="006858D6" w:rsidRPr="00202AB8" w:rsidRDefault="006858D6" w:rsidP="006858D6">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Требования к помещениям для организации питания обучающихся с ОВЗ соответствуют санитарно-эпидемиологическим правилам и нормативам.</w:t>
      </w:r>
    </w:p>
    <w:p w14:paraId="0A486539" w14:textId="38296404" w:rsidR="006858D6" w:rsidRDefault="006858D6" w:rsidP="006858D6">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xml:space="preserve">Общая площадь обеденного зала 106,7 </w:t>
      </w:r>
      <w:r w:rsidR="00A05AB4" w:rsidRPr="00202AB8">
        <w:rPr>
          <w:rFonts w:ascii="Times New Roman" w:eastAsia="Times New Roman" w:hAnsi="Times New Roman" w:cs="Times New Roman"/>
          <w:color w:val="151515"/>
          <w:sz w:val="28"/>
          <w:szCs w:val="28"/>
          <w:lang w:eastAsia="ru-RU"/>
        </w:rPr>
        <w:t>кв.</w:t>
      </w:r>
      <w:r w:rsidR="00A05AB4">
        <w:rPr>
          <w:rFonts w:ascii="Times New Roman" w:eastAsia="Times New Roman" w:hAnsi="Times New Roman" w:cs="Times New Roman"/>
          <w:color w:val="151515"/>
          <w:sz w:val="28"/>
          <w:szCs w:val="28"/>
          <w:lang w:eastAsia="ru-RU"/>
        </w:rPr>
        <w:t xml:space="preserve"> м</w:t>
      </w:r>
      <w:r w:rsidRPr="00202AB8">
        <w:rPr>
          <w:rFonts w:ascii="Times New Roman" w:eastAsia="Times New Roman" w:hAnsi="Times New Roman" w:cs="Times New Roman"/>
          <w:color w:val="151515"/>
          <w:sz w:val="28"/>
          <w:szCs w:val="28"/>
          <w:lang w:eastAsia="ru-RU"/>
        </w:rPr>
        <w:t xml:space="preserve">, что соответствует </w:t>
      </w:r>
      <w:r w:rsidRPr="00260739">
        <w:rPr>
          <w:rFonts w:ascii="Times New Roman" w:eastAsia="Times New Roman" w:hAnsi="Times New Roman" w:cs="Times New Roman"/>
          <w:sz w:val="28"/>
          <w:szCs w:val="28"/>
          <w:lang w:eastAsia="ru-RU"/>
        </w:rPr>
        <w:t>нормативам </w:t>
      </w:r>
      <w:hyperlink r:id="rId18" w:tgtFrame="_blank" w:history="1">
        <w:r w:rsidRPr="00260739">
          <w:rPr>
            <w:rFonts w:ascii="Times New Roman" w:eastAsia="Times New Roman" w:hAnsi="Times New Roman" w:cs="Times New Roman"/>
            <w:sz w:val="28"/>
            <w:szCs w:val="28"/>
            <w:lang w:eastAsia="ru-RU"/>
          </w:rPr>
          <w:t>СанПиН 2.4.2.3286-15</w:t>
        </w:r>
      </w:hyperlink>
      <w:r w:rsidRPr="00202AB8">
        <w:rPr>
          <w:rFonts w:ascii="Times New Roman" w:eastAsia="Times New Roman" w:hAnsi="Times New Roman" w:cs="Times New Roman"/>
          <w:color w:val="151515"/>
          <w:sz w:val="28"/>
          <w:szCs w:val="28"/>
          <w:lang w:eastAsia="ru-RU"/>
        </w:rPr>
        <w:t>.</w:t>
      </w:r>
    </w:p>
    <w:p w14:paraId="165FE119" w14:textId="77777777" w:rsidR="006858D6" w:rsidRDefault="006858D6" w:rsidP="006858D6">
      <w:pPr>
        <w:spacing w:after="0" w:line="360" w:lineRule="auto"/>
        <w:ind w:firstLine="709"/>
        <w:jc w:val="both"/>
        <w:rPr>
          <w:rFonts w:ascii="Times New Roman" w:hAnsi="Times New Roman" w:cs="Times New Roman"/>
          <w:sz w:val="28"/>
          <w:szCs w:val="28"/>
        </w:rPr>
      </w:pPr>
      <w:r w:rsidRPr="00507624">
        <w:rPr>
          <w:rFonts w:ascii="Times New Roman" w:hAnsi="Times New Roman" w:cs="Times New Roman"/>
          <w:sz w:val="28"/>
          <w:szCs w:val="28"/>
        </w:rPr>
        <w:t>Обеденный зал оборудован обеденн</w:t>
      </w:r>
      <w:r>
        <w:rPr>
          <w:rFonts w:ascii="Times New Roman" w:hAnsi="Times New Roman" w:cs="Times New Roman"/>
          <w:sz w:val="28"/>
          <w:szCs w:val="28"/>
        </w:rPr>
        <w:t>ыми столами и рассчитан на 100</w:t>
      </w:r>
      <w:r w:rsidRPr="00507624">
        <w:rPr>
          <w:rFonts w:ascii="Times New Roman" w:hAnsi="Times New Roman" w:cs="Times New Roman"/>
          <w:sz w:val="28"/>
          <w:szCs w:val="28"/>
        </w:rPr>
        <w:t xml:space="preserve"> посадочных мест. </w:t>
      </w:r>
    </w:p>
    <w:p w14:paraId="774B480E" w14:textId="716C3D33" w:rsidR="006858D6" w:rsidRDefault="006858D6" w:rsidP="006858D6">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Для обеспечения посадки всех обучающих в обеденном зале для зав</w:t>
      </w:r>
      <w:r>
        <w:rPr>
          <w:rFonts w:ascii="Times New Roman" w:eastAsia="Times New Roman" w:hAnsi="Times New Roman" w:cs="Times New Roman"/>
          <w:color w:val="151515"/>
          <w:sz w:val="28"/>
          <w:szCs w:val="28"/>
          <w:lang w:eastAsia="ru-RU"/>
        </w:rPr>
        <w:t>трака и для обеда используются 5 перемен с учетом отдельного расписания</w:t>
      </w:r>
      <w:r w:rsidR="00A05AB4">
        <w:rPr>
          <w:rFonts w:ascii="Times New Roman" w:eastAsia="Times New Roman" w:hAnsi="Times New Roman" w:cs="Times New Roman"/>
          <w:color w:val="151515"/>
          <w:sz w:val="28"/>
          <w:szCs w:val="28"/>
          <w:lang w:eastAsia="ru-RU"/>
        </w:rPr>
        <w:t xml:space="preserve"> для </w:t>
      </w:r>
      <w:r>
        <w:rPr>
          <w:rFonts w:ascii="Times New Roman" w:eastAsia="Times New Roman" w:hAnsi="Times New Roman" w:cs="Times New Roman"/>
          <w:color w:val="151515"/>
          <w:sz w:val="28"/>
          <w:szCs w:val="28"/>
          <w:lang w:eastAsia="ru-RU"/>
        </w:rPr>
        <w:t xml:space="preserve"> учащихся </w:t>
      </w:r>
      <w:r w:rsidR="00A05AB4">
        <w:rPr>
          <w:rFonts w:ascii="Times New Roman" w:eastAsia="Times New Roman" w:hAnsi="Times New Roman" w:cs="Times New Roman"/>
          <w:color w:val="151515"/>
          <w:sz w:val="28"/>
          <w:szCs w:val="28"/>
          <w:lang w:eastAsia="ru-RU"/>
        </w:rPr>
        <w:t>с тяжелыми и множественными нарушениями развития</w:t>
      </w:r>
      <w:r>
        <w:rPr>
          <w:rFonts w:ascii="Times New Roman" w:eastAsia="Times New Roman" w:hAnsi="Times New Roman" w:cs="Times New Roman"/>
          <w:color w:val="151515"/>
          <w:sz w:val="28"/>
          <w:szCs w:val="28"/>
          <w:lang w:eastAsia="ru-RU"/>
        </w:rPr>
        <w:t>.</w:t>
      </w:r>
    </w:p>
    <w:p w14:paraId="1E184855" w14:textId="77777777" w:rsidR="006858D6" w:rsidRDefault="006858D6" w:rsidP="006858D6">
      <w:pPr>
        <w:spacing w:after="0" w:line="360" w:lineRule="auto"/>
        <w:ind w:firstLine="709"/>
        <w:jc w:val="both"/>
        <w:rPr>
          <w:rFonts w:ascii="Times New Roman" w:hAnsi="Times New Roman" w:cs="Times New Roman"/>
          <w:sz w:val="28"/>
          <w:szCs w:val="28"/>
        </w:rPr>
      </w:pPr>
      <w:r w:rsidRPr="00507624">
        <w:rPr>
          <w:rFonts w:ascii="Times New Roman" w:hAnsi="Times New Roman" w:cs="Times New Roman"/>
          <w:sz w:val="28"/>
          <w:szCs w:val="28"/>
        </w:rPr>
        <w:t xml:space="preserve">Вход в обеденный зал оборудован пандусом и опорным поручнем. </w:t>
      </w:r>
    </w:p>
    <w:p w14:paraId="249BB97A" w14:textId="77777777" w:rsidR="006858D6" w:rsidRPr="00202AB8" w:rsidRDefault="006858D6" w:rsidP="006858D6">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Перед обеденным залом установлены умывальники. Рядом с умывальниками предусмотрены устройства для жидкого мыла и одноразовых полотенец. </w:t>
      </w:r>
    </w:p>
    <w:p w14:paraId="05273393" w14:textId="77777777" w:rsidR="006858D6" w:rsidRDefault="006858D6" w:rsidP="006858D6">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lastRenderedPageBreak/>
        <w:t>В образовательном учреждении организован питьевой режим – питьевые фонтанчики.</w:t>
      </w:r>
    </w:p>
    <w:p w14:paraId="4BF22EFF" w14:textId="2A6ED697" w:rsidR="006858D6" w:rsidRPr="00884352" w:rsidRDefault="006858D6" w:rsidP="006858D6">
      <w:pPr>
        <w:spacing w:after="0" w:line="360" w:lineRule="auto"/>
        <w:ind w:firstLine="709"/>
        <w:jc w:val="both"/>
        <w:rPr>
          <w:rFonts w:ascii="Times New Roman" w:hAnsi="Times New Roman" w:cs="Times New Roman"/>
          <w:sz w:val="28"/>
          <w:szCs w:val="28"/>
        </w:rPr>
      </w:pPr>
      <w:r w:rsidRPr="00884352">
        <w:rPr>
          <w:rFonts w:ascii="Times New Roman" w:hAnsi="Times New Roman" w:cs="Times New Roman"/>
          <w:sz w:val="28"/>
          <w:szCs w:val="28"/>
        </w:rPr>
        <w:t xml:space="preserve">Наряду с основным питанием организовано дополнительное питание обучающихся через буфет в виде кондитерских и </w:t>
      </w:r>
      <w:r w:rsidR="00A05AB4">
        <w:rPr>
          <w:rFonts w:ascii="Times New Roman" w:hAnsi="Times New Roman" w:cs="Times New Roman"/>
          <w:sz w:val="28"/>
          <w:szCs w:val="28"/>
        </w:rPr>
        <w:t>хлебо</w:t>
      </w:r>
      <w:r w:rsidRPr="00884352">
        <w:rPr>
          <w:rFonts w:ascii="Times New Roman" w:hAnsi="Times New Roman" w:cs="Times New Roman"/>
          <w:sz w:val="28"/>
          <w:szCs w:val="28"/>
        </w:rPr>
        <w:t xml:space="preserve">булочных изделий. Ассортимент широк и привлекает в школьную столовую детей всех возрастов. </w:t>
      </w:r>
    </w:p>
    <w:p w14:paraId="2501C701" w14:textId="792B2DC0" w:rsidR="006858D6" w:rsidRPr="00884352" w:rsidRDefault="006858D6" w:rsidP="006858D6">
      <w:pPr>
        <w:spacing w:after="0" w:line="360" w:lineRule="auto"/>
        <w:ind w:firstLine="709"/>
        <w:jc w:val="both"/>
        <w:rPr>
          <w:rFonts w:ascii="Times New Roman" w:hAnsi="Times New Roman" w:cs="Times New Roman"/>
          <w:sz w:val="28"/>
          <w:szCs w:val="28"/>
        </w:rPr>
      </w:pPr>
      <w:r w:rsidRPr="00884352">
        <w:rPr>
          <w:rFonts w:ascii="Times New Roman" w:hAnsi="Times New Roman" w:cs="Times New Roman"/>
          <w:sz w:val="28"/>
          <w:szCs w:val="28"/>
        </w:rPr>
        <w:t>Контроль за организацией горячего питания и работой школьной столовой осуществляется бракеражной комиссией. Комиссия по контролю за качеством питания осуществляет контроль за качеством готовой продукции, за санитарным состоянием пищеблока, за организацией приема пищи обучающихся, проводит проверки качества сырой продукции, поступающей на пищеблок, условий ее хранения, соблюдения сроков реализации.</w:t>
      </w:r>
    </w:p>
    <w:p w14:paraId="2EB459E6" w14:textId="08872939" w:rsidR="006858D6" w:rsidRPr="00202AB8" w:rsidRDefault="006858D6" w:rsidP="006858D6">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b/>
          <w:bCs/>
          <w:color w:val="151515"/>
          <w:sz w:val="28"/>
          <w:szCs w:val="28"/>
          <w:lang w:eastAsia="ru-RU"/>
        </w:rPr>
        <w:t>Медицинское обслуживание</w:t>
      </w:r>
    </w:p>
    <w:p w14:paraId="57E99D67" w14:textId="6D1C4ED8" w:rsidR="006858D6" w:rsidRDefault="006858D6" w:rsidP="006858D6">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xml:space="preserve">Медицинские услуги для обучающихся </w:t>
      </w:r>
      <w:r w:rsidR="00A05AB4">
        <w:rPr>
          <w:rFonts w:ascii="Times New Roman" w:eastAsia="Times New Roman" w:hAnsi="Times New Roman" w:cs="Times New Roman"/>
          <w:color w:val="151515"/>
          <w:sz w:val="28"/>
          <w:szCs w:val="28"/>
          <w:lang w:eastAsia="ru-RU"/>
        </w:rPr>
        <w:t xml:space="preserve"> образовательного учреждения </w:t>
      </w:r>
      <w:r w:rsidRPr="00202AB8">
        <w:rPr>
          <w:rFonts w:ascii="Times New Roman" w:eastAsia="Times New Roman" w:hAnsi="Times New Roman" w:cs="Times New Roman"/>
          <w:color w:val="151515"/>
          <w:sz w:val="28"/>
          <w:szCs w:val="28"/>
          <w:lang w:eastAsia="ru-RU"/>
        </w:rPr>
        <w:t> предоставляются специалистами ГУЗ "Липецкая ГДБ №1"</w:t>
      </w:r>
      <w:r>
        <w:rPr>
          <w:rFonts w:ascii="Times New Roman" w:eastAsia="Times New Roman" w:hAnsi="Times New Roman" w:cs="Times New Roman"/>
          <w:color w:val="151515"/>
          <w:sz w:val="28"/>
          <w:szCs w:val="28"/>
          <w:lang w:eastAsia="ru-RU"/>
        </w:rPr>
        <w:t>.</w:t>
      </w:r>
    </w:p>
    <w:p w14:paraId="384851E2" w14:textId="77777777" w:rsidR="006858D6" w:rsidRPr="00202AB8" w:rsidRDefault="006858D6" w:rsidP="006858D6">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Медицинский кабинет имеет лицензию.</w:t>
      </w:r>
    </w:p>
    <w:p w14:paraId="497A204B" w14:textId="7859A855" w:rsidR="006858D6" w:rsidRPr="00202AB8" w:rsidRDefault="006858D6" w:rsidP="006858D6">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xml:space="preserve">Для деятельности медицинских работников безвозмездно предоставлены помещения </w:t>
      </w:r>
      <w:r w:rsidR="00A05AB4">
        <w:rPr>
          <w:rFonts w:ascii="Times New Roman" w:eastAsia="Times New Roman" w:hAnsi="Times New Roman" w:cs="Times New Roman"/>
          <w:color w:val="151515"/>
          <w:sz w:val="28"/>
          <w:szCs w:val="28"/>
          <w:lang w:eastAsia="ru-RU"/>
        </w:rPr>
        <w:t>–</w:t>
      </w:r>
      <w:r w:rsidRPr="00202AB8">
        <w:rPr>
          <w:rFonts w:ascii="Times New Roman" w:eastAsia="Times New Roman" w:hAnsi="Times New Roman" w:cs="Times New Roman"/>
          <w:color w:val="151515"/>
          <w:sz w:val="28"/>
          <w:szCs w:val="28"/>
          <w:lang w:eastAsia="ru-RU"/>
        </w:rPr>
        <w:t xml:space="preserve"> кабинет врача-педиатра (фельдшера) и процедурный кабинет.</w:t>
      </w:r>
    </w:p>
    <w:p w14:paraId="6D35CB3D" w14:textId="77777777" w:rsidR="006858D6" w:rsidRPr="00202AB8" w:rsidRDefault="006858D6" w:rsidP="006858D6">
      <w:pPr>
        <w:spacing w:after="0" w:line="360" w:lineRule="auto"/>
        <w:ind w:firstLine="709"/>
        <w:jc w:val="both"/>
        <w:rPr>
          <w:rFonts w:ascii="Times New Roman" w:eastAsia="Times New Roman" w:hAnsi="Times New Roman" w:cs="Times New Roman"/>
          <w:sz w:val="28"/>
          <w:szCs w:val="28"/>
          <w:lang w:eastAsia="ru-RU"/>
        </w:rPr>
      </w:pPr>
      <w:r w:rsidRPr="00202AB8">
        <w:rPr>
          <w:rFonts w:ascii="Times New Roman" w:eastAsia="Times New Roman" w:hAnsi="Times New Roman" w:cs="Times New Roman"/>
          <w:color w:val="151515"/>
          <w:sz w:val="28"/>
          <w:szCs w:val="28"/>
          <w:lang w:eastAsia="ru-RU"/>
        </w:rPr>
        <w:t xml:space="preserve">Помещения медицинского блока соответствуют требованиям </w:t>
      </w:r>
      <w:hyperlink r:id="rId19" w:tgtFrame="_blank" w:history="1">
        <w:r w:rsidRPr="00202AB8">
          <w:rPr>
            <w:rFonts w:ascii="Times New Roman" w:eastAsia="Times New Roman" w:hAnsi="Times New Roman" w:cs="Times New Roman"/>
            <w:sz w:val="28"/>
            <w:szCs w:val="28"/>
            <w:lang w:eastAsia="ru-RU"/>
          </w:rPr>
          <w:t>СанПиН 2.4.2.3286-15</w:t>
        </w:r>
      </w:hyperlink>
      <w:r w:rsidRPr="00202AB8">
        <w:rPr>
          <w:rFonts w:ascii="Times New Roman" w:eastAsia="Times New Roman" w:hAnsi="Times New Roman" w:cs="Times New Roman"/>
          <w:sz w:val="28"/>
          <w:szCs w:val="28"/>
          <w:lang w:eastAsia="ru-RU"/>
        </w:rPr>
        <w:t>.</w:t>
      </w:r>
    </w:p>
    <w:p w14:paraId="43C2D5E0" w14:textId="77777777" w:rsidR="006858D6" w:rsidRPr="00202AB8" w:rsidRDefault="006858D6" w:rsidP="006858D6">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Наличие лекарств, перевязочных материалов для неотложной помощи, спецодежды для медицинских работников обеспечивает медицинская организация. </w:t>
      </w:r>
    </w:p>
    <w:p w14:paraId="2493CFD0" w14:textId="77777777" w:rsidR="00202AB8" w:rsidRDefault="001A6444" w:rsidP="00202AB8">
      <w:pPr>
        <w:spacing w:after="0" w:line="360" w:lineRule="auto"/>
        <w:ind w:firstLine="709"/>
        <w:jc w:val="both"/>
        <w:rPr>
          <w:rFonts w:ascii="Times New Roman" w:eastAsia="Times New Roman" w:hAnsi="Times New Roman" w:cs="Times New Roman"/>
          <w:color w:val="151515"/>
          <w:sz w:val="28"/>
          <w:szCs w:val="28"/>
          <w:lang w:eastAsia="ru-RU"/>
        </w:rPr>
      </w:pPr>
      <w:r>
        <w:rPr>
          <w:rFonts w:ascii="Times New Roman" w:eastAsia="Times New Roman" w:hAnsi="Times New Roman" w:cs="Times New Roman"/>
          <w:color w:val="151515"/>
          <w:sz w:val="28"/>
          <w:szCs w:val="28"/>
          <w:lang w:eastAsia="ru-RU"/>
        </w:rPr>
        <w:t xml:space="preserve"> </w:t>
      </w:r>
    </w:p>
    <w:p w14:paraId="55982572" w14:textId="77777777" w:rsidR="002B396B" w:rsidRDefault="002B396B">
      <w:pPr>
        <w:spacing w:after="0" w:line="240" w:lineRule="auto"/>
        <w:ind w:firstLine="8789"/>
        <w:jc w:val="both"/>
        <w:rPr>
          <w:rFonts w:ascii="Times New Roman" w:eastAsia="Times New Roman" w:hAnsi="Times New Roman" w:cs="Times New Roman"/>
          <w:b/>
          <w:color w:val="1F4E79" w:themeColor="accent5" w:themeShade="80"/>
          <w:sz w:val="28"/>
          <w:szCs w:val="28"/>
          <w:highlight w:val="yellow"/>
          <w:lang w:eastAsia="ru-RU"/>
        </w:rPr>
      </w:pPr>
      <w:r>
        <w:rPr>
          <w:rFonts w:ascii="Times New Roman" w:eastAsia="Times New Roman" w:hAnsi="Times New Roman" w:cs="Times New Roman"/>
          <w:b/>
          <w:color w:val="1F4E79" w:themeColor="accent5" w:themeShade="80"/>
          <w:sz w:val="28"/>
          <w:szCs w:val="28"/>
          <w:highlight w:val="yellow"/>
          <w:lang w:eastAsia="ru-RU"/>
        </w:rPr>
        <w:br w:type="page"/>
      </w:r>
    </w:p>
    <w:p w14:paraId="48E159CF" w14:textId="77777777" w:rsidR="00202AB8" w:rsidRPr="009550B0" w:rsidRDefault="001A6444" w:rsidP="001A6444">
      <w:pPr>
        <w:spacing w:after="0" w:line="360" w:lineRule="auto"/>
        <w:ind w:firstLine="709"/>
        <w:jc w:val="both"/>
        <w:rPr>
          <w:rFonts w:ascii="Times New Roman" w:hAnsi="Times New Roman" w:cs="Times New Roman"/>
          <w:b/>
          <w:color w:val="002060"/>
          <w:sz w:val="28"/>
          <w:szCs w:val="28"/>
        </w:rPr>
      </w:pPr>
      <w:r w:rsidRPr="009550B0">
        <w:rPr>
          <w:rFonts w:ascii="Times New Roman" w:eastAsia="Times New Roman" w:hAnsi="Times New Roman" w:cs="Times New Roman"/>
          <w:b/>
          <w:color w:val="002060"/>
          <w:sz w:val="28"/>
          <w:szCs w:val="28"/>
          <w:lang w:eastAsia="ru-RU"/>
        </w:rPr>
        <w:lastRenderedPageBreak/>
        <w:t>Заключение. Приоритетные направления деятельности образовательного учреждения.</w:t>
      </w:r>
      <w:r w:rsidR="00202AB8" w:rsidRPr="009550B0">
        <w:rPr>
          <w:rFonts w:ascii="Times New Roman" w:hAnsi="Times New Roman" w:cs="Times New Roman"/>
          <w:b/>
          <w:color w:val="002060"/>
          <w:sz w:val="28"/>
          <w:szCs w:val="28"/>
        </w:rPr>
        <w:t xml:space="preserve"> </w:t>
      </w:r>
    </w:p>
    <w:p w14:paraId="083F3A69" w14:textId="77777777" w:rsidR="00D00962" w:rsidRDefault="00D00962" w:rsidP="00D00962">
      <w:pPr>
        <w:pStyle w:val="js-clipboard-title"/>
        <w:spacing w:before="0" w:beforeAutospacing="0" w:after="0" w:afterAutospacing="0" w:line="360" w:lineRule="auto"/>
        <w:ind w:firstLine="709"/>
        <w:jc w:val="both"/>
        <w:rPr>
          <w:sz w:val="28"/>
          <w:szCs w:val="28"/>
          <w:highlight w:val="yellow"/>
        </w:rPr>
      </w:pPr>
      <w:r w:rsidRPr="00496F06">
        <w:rPr>
          <w:sz w:val="28"/>
          <w:szCs w:val="28"/>
        </w:rPr>
        <w:t>Анализ показателей позволяет сделать вывод, что образовательное учреждение стабильно функционирует и динамично развивается, обеспечивает конституционные права граждан на образование.</w:t>
      </w:r>
    </w:p>
    <w:p w14:paraId="7CB08A4F" w14:textId="77777777" w:rsidR="001A6444" w:rsidRPr="00D00962" w:rsidRDefault="00D00962" w:rsidP="001A6444">
      <w:pPr>
        <w:pStyle w:val="js-clipboard-title"/>
        <w:spacing w:before="0" w:beforeAutospacing="0" w:after="0" w:afterAutospacing="0" w:line="360" w:lineRule="auto"/>
        <w:ind w:firstLine="709"/>
        <w:jc w:val="both"/>
        <w:rPr>
          <w:sz w:val="28"/>
          <w:szCs w:val="28"/>
        </w:rPr>
      </w:pPr>
      <w:r>
        <w:rPr>
          <w:sz w:val="28"/>
          <w:szCs w:val="28"/>
        </w:rPr>
        <w:t>О</w:t>
      </w:r>
      <w:r w:rsidR="001A6444" w:rsidRPr="00D00962">
        <w:rPr>
          <w:sz w:val="28"/>
          <w:szCs w:val="28"/>
        </w:rPr>
        <w:t xml:space="preserve">бразовательное учреждение имеет достаточную инфраструктуру, которая соответствует требованиям </w:t>
      </w:r>
      <w:r w:rsidR="001A6444" w:rsidRPr="00D00962">
        <w:rPr>
          <w:color w:val="000000"/>
          <w:sz w:val="28"/>
          <w:szCs w:val="28"/>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001A6444" w:rsidRPr="00D00962">
        <w:rPr>
          <w:sz w:val="28"/>
          <w:szCs w:val="28"/>
        </w:rPr>
        <w:t>и позволяет реализовывать адаптированные основные образовательные программы в полном объеме в соответствии с ФГОС.</w:t>
      </w:r>
    </w:p>
    <w:p w14:paraId="1BB6F36F" w14:textId="77777777" w:rsidR="001A6444" w:rsidRPr="00D00962" w:rsidRDefault="001A6444" w:rsidP="001A6444">
      <w:pPr>
        <w:pStyle w:val="js-clipboard-title"/>
        <w:spacing w:before="0" w:beforeAutospacing="0" w:after="0" w:afterAutospacing="0" w:line="360" w:lineRule="auto"/>
        <w:ind w:firstLine="709"/>
        <w:jc w:val="both"/>
        <w:rPr>
          <w:sz w:val="28"/>
          <w:szCs w:val="28"/>
        </w:rPr>
      </w:pPr>
      <w:r w:rsidRPr="00D00962">
        <w:rPr>
          <w:sz w:val="28"/>
          <w:szCs w:val="28"/>
        </w:rPr>
        <w:t>МБОУ № 32 г. Липецка укомплектовано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p>
    <w:p w14:paraId="54A5B12E" w14:textId="77777777" w:rsidR="001A6444" w:rsidRPr="00D00962" w:rsidRDefault="001A6444" w:rsidP="001A6444">
      <w:pPr>
        <w:spacing w:after="0" w:line="360" w:lineRule="auto"/>
        <w:ind w:firstLine="709"/>
        <w:jc w:val="both"/>
        <w:rPr>
          <w:rFonts w:ascii="Times New Roman" w:hAnsi="Times New Roman" w:cs="Times New Roman"/>
          <w:sz w:val="28"/>
          <w:szCs w:val="28"/>
        </w:rPr>
      </w:pPr>
      <w:r w:rsidRPr="00D00962">
        <w:rPr>
          <w:rFonts w:ascii="Times New Roman" w:hAnsi="Times New Roman" w:cs="Times New Roman"/>
          <w:sz w:val="28"/>
          <w:szCs w:val="28"/>
        </w:rPr>
        <w:t xml:space="preserve">Адаптированные основные </w:t>
      </w:r>
      <w:r w:rsidR="00D00962" w:rsidRPr="00D00962">
        <w:rPr>
          <w:rFonts w:ascii="Times New Roman" w:hAnsi="Times New Roman" w:cs="Times New Roman"/>
          <w:sz w:val="28"/>
          <w:szCs w:val="28"/>
        </w:rPr>
        <w:t>обще</w:t>
      </w:r>
      <w:r w:rsidRPr="00D00962">
        <w:rPr>
          <w:rFonts w:ascii="Times New Roman" w:hAnsi="Times New Roman" w:cs="Times New Roman"/>
          <w:sz w:val="28"/>
          <w:szCs w:val="28"/>
        </w:rPr>
        <w:t>образовательные программы соответствуют обязательному минимуму, предъявляемому содержанию образования для обучающихся, имеющих умственную отсталость (интеллектуальные нарушения). Качество обучения соответствует требованиям.</w:t>
      </w:r>
    </w:p>
    <w:p w14:paraId="738B12F7" w14:textId="77777777" w:rsidR="001A6444" w:rsidRPr="00D00962" w:rsidRDefault="001A6444" w:rsidP="001A6444">
      <w:pPr>
        <w:spacing w:after="0" w:line="360" w:lineRule="auto"/>
        <w:ind w:firstLine="709"/>
        <w:jc w:val="both"/>
        <w:rPr>
          <w:rFonts w:ascii="Times New Roman" w:hAnsi="Times New Roman" w:cs="Times New Roman"/>
          <w:sz w:val="28"/>
          <w:szCs w:val="28"/>
        </w:rPr>
      </w:pPr>
      <w:r w:rsidRPr="00D00962">
        <w:rPr>
          <w:rFonts w:ascii="Times New Roman" w:hAnsi="Times New Roman" w:cs="Times New Roman"/>
          <w:sz w:val="28"/>
          <w:szCs w:val="28"/>
        </w:rPr>
        <w:t>Приоритетные направления деятельности МБОУ № 32 г. Липецка определены в соответствии с Программой развития образовательного учреждения, социальным заказом, возможностями педагогического коллектива и следующими проблемами, выявленными в ходе анализа:</w:t>
      </w:r>
    </w:p>
    <w:p w14:paraId="39638518" w14:textId="77777777" w:rsidR="001A6444" w:rsidRPr="00D00962" w:rsidRDefault="001A6444" w:rsidP="001A6444">
      <w:pPr>
        <w:spacing w:after="0" w:line="360" w:lineRule="auto"/>
        <w:ind w:firstLine="709"/>
        <w:jc w:val="both"/>
        <w:rPr>
          <w:rFonts w:ascii="Times New Roman" w:hAnsi="Times New Roman" w:cs="Times New Roman"/>
          <w:sz w:val="28"/>
          <w:szCs w:val="28"/>
        </w:rPr>
      </w:pPr>
      <w:r w:rsidRPr="00D00962">
        <w:rPr>
          <w:rFonts w:ascii="Times New Roman" w:hAnsi="Times New Roman" w:cs="Times New Roman"/>
          <w:sz w:val="28"/>
          <w:szCs w:val="28"/>
        </w:rPr>
        <w:t>- обновление образовательной среды на основе системно-деятельностного подходов;</w:t>
      </w:r>
    </w:p>
    <w:p w14:paraId="39F5AAD5" w14:textId="77777777" w:rsidR="001A6444" w:rsidRPr="00D00962" w:rsidRDefault="001A6444" w:rsidP="001A6444">
      <w:pPr>
        <w:spacing w:after="0" w:line="360" w:lineRule="auto"/>
        <w:ind w:firstLine="709"/>
        <w:jc w:val="both"/>
        <w:rPr>
          <w:rFonts w:ascii="Times New Roman" w:hAnsi="Times New Roman" w:cs="Times New Roman"/>
          <w:sz w:val="28"/>
          <w:szCs w:val="28"/>
        </w:rPr>
      </w:pPr>
      <w:r w:rsidRPr="00D00962">
        <w:rPr>
          <w:rFonts w:ascii="Times New Roman" w:hAnsi="Times New Roman" w:cs="Times New Roman"/>
          <w:sz w:val="28"/>
          <w:szCs w:val="28"/>
        </w:rPr>
        <w:lastRenderedPageBreak/>
        <w:t>- совершенствование организационно-экономического механизма управления школой и обеспечение информационной открытости образовательного учреждения;</w:t>
      </w:r>
    </w:p>
    <w:p w14:paraId="20A7814D" w14:textId="77777777" w:rsidR="001A6444" w:rsidRPr="00D00962" w:rsidRDefault="001A6444" w:rsidP="001A6444">
      <w:pPr>
        <w:spacing w:after="0" w:line="360" w:lineRule="auto"/>
        <w:ind w:firstLine="709"/>
        <w:jc w:val="both"/>
        <w:rPr>
          <w:rFonts w:ascii="Times New Roman" w:hAnsi="Times New Roman" w:cs="Times New Roman"/>
          <w:sz w:val="28"/>
          <w:szCs w:val="28"/>
        </w:rPr>
      </w:pPr>
      <w:r w:rsidRPr="00D00962">
        <w:rPr>
          <w:rFonts w:ascii="Times New Roman" w:hAnsi="Times New Roman" w:cs="Times New Roman"/>
          <w:sz w:val="28"/>
          <w:szCs w:val="28"/>
        </w:rPr>
        <w:t>- структурирование и развитие здоровьесберегающей среды, мотивирующей на сохранение и укрепление здоровья всех субъектов образовательного процесса;</w:t>
      </w:r>
    </w:p>
    <w:p w14:paraId="55182B3B" w14:textId="77777777" w:rsidR="001A6444" w:rsidRPr="00D00962" w:rsidRDefault="001A6444" w:rsidP="001A6444">
      <w:pPr>
        <w:spacing w:after="0" w:line="360" w:lineRule="auto"/>
        <w:ind w:firstLine="709"/>
        <w:jc w:val="both"/>
        <w:rPr>
          <w:rFonts w:ascii="Times New Roman" w:hAnsi="Times New Roman" w:cs="Times New Roman"/>
          <w:sz w:val="28"/>
          <w:szCs w:val="28"/>
        </w:rPr>
      </w:pPr>
      <w:r w:rsidRPr="00D00962">
        <w:rPr>
          <w:rFonts w:ascii="Times New Roman" w:hAnsi="Times New Roman" w:cs="Times New Roman"/>
          <w:sz w:val="28"/>
          <w:szCs w:val="28"/>
        </w:rPr>
        <w:t>- развитие единого социо-культурного пространства;</w:t>
      </w:r>
    </w:p>
    <w:p w14:paraId="1B3F627C" w14:textId="77777777" w:rsidR="001A6444" w:rsidRPr="006C5C4B" w:rsidRDefault="001A6444" w:rsidP="001A6444">
      <w:pPr>
        <w:spacing w:after="0" w:line="360" w:lineRule="auto"/>
        <w:ind w:firstLine="709"/>
        <w:jc w:val="both"/>
        <w:rPr>
          <w:rFonts w:ascii="Times New Roman" w:hAnsi="Times New Roman" w:cs="Times New Roman"/>
          <w:sz w:val="28"/>
          <w:szCs w:val="28"/>
        </w:rPr>
      </w:pPr>
      <w:r w:rsidRPr="00D00962">
        <w:rPr>
          <w:rFonts w:ascii="Times New Roman" w:hAnsi="Times New Roman" w:cs="Times New Roman"/>
          <w:sz w:val="28"/>
          <w:szCs w:val="28"/>
        </w:rPr>
        <w:t>- воспитание нравственной гуманной личности школьника, с целью распространения гражданско-патриотических идей, позитивных социальных образцов, приобретения практического опыта жизни, адекватного современным требованиям общества.</w:t>
      </w:r>
    </w:p>
    <w:p w14:paraId="69B1DFAC" w14:textId="77777777" w:rsidR="001A6444" w:rsidRPr="00F669FF" w:rsidRDefault="001A6444" w:rsidP="001A6444">
      <w:pPr>
        <w:spacing w:after="0" w:line="360" w:lineRule="auto"/>
        <w:ind w:firstLine="709"/>
        <w:jc w:val="both"/>
        <w:rPr>
          <w:rFonts w:ascii="Times New Roman" w:hAnsi="Times New Roman" w:cs="Times New Roman"/>
          <w:sz w:val="28"/>
          <w:szCs w:val="28"/>
        </w:rPr>
      </w:pPr>
    </w:p>
    <w:p w14:paraId="67DEC544" w14:textId="77777777" w:rsidR="00260739" w:rsidRDefault="00260739" w:rsidP="00202AB8">
      <w:pPr>
        <w:spacing w:after="0" w:line="240" w:lineRule="auto"/>
        <w:jc w:val="right"/>
        <w:rPr>
          <w:rFonts w:ascii="Times New Roman" w:hAnsi="Times New Roman" w:cs="Times New Roman"/>
          <w:b/>
          <w:sz w:val="28"/>
          <w:szCs w:val="28"/>
        </w:rPr>
      </w:pPr>
    </w:p>
    <w:p w14:paraId="68429E3D" w14:textId="77777777" w:rsidR="006858D6" w:rsidRDefault="006858D6">
      <w:pPr>
        <w:spacing w:after="0" w:line="240" w:lineRule="auto"/>
        <w:ind w:firstLine="8789"/>
        <w:jc w:val="both"/>
        <w:rPr>
          <w:rFonts w:ascii="Times New Roman" w:hAnsi="Times New Roman" w:cs="Times New Roman"/>
          <w:sz w:val="28"/>
          <w:szCs w:val="28"/>
        </w:rPr>
      </w:pPr>
      <w:r>
        <w:rPr>
          <w:rFonts w:ascii="Times New Roman" w:hAnsi="Times New Roman" w:cs="Times New Roman"/>
          <w:sz w:val="28"/>
          <w:szCs w:val="28"/>
        </w:rPr>
        <w:br w:type="page"/>
      </w:r>
    </w:p>
    <w:p w14:paraId="5EBD7083" w14:textId="77777777" w:rsidR="00202AB8" w:rsidRPr="00F10A39" w:rsidRDefault="00202AB8" w:rsidP="00202AB8">
      <w:pPr>
        <w:spacing w:after="0" w:line="240" w:lineRule="auto"/>
        <w:jc w:val="right"/>
        <w:rPr>
          <w:rFonts w:ascii="Times New Roman" w:hAnsi="Times New Roman" w:cs="Times New Roman"/>
          <w:sz w:val="28"/>
          <w:szCs w:val="28"/>
        </w:rPr>
      </w:pPr>
      <w:r w:rsidRPr="00F10A39">
        <w:rPr>
          <w:rFonts w:ascii="Times New Roman" w:hAnsi="Times New Roman" w:cs="Times New Roman"/>
          <w:sz w:val="28"/>
          <w:szCs w:val="28"/>
        </w:rPr>
        <w:lastRenderedPageBreak/>
        <w:t>ПРИЛОЖЕНИЕ</w:t>
      </w:r>
    </w:p>
    <w:p w14:paraId="24923014" w14:textId="77777777" w:rsidR="00202AB8" w:rsidRPr="002673ED" w:rsidRDefault="00202AB8" w:rsidP="00202AB8">
      <w:pPr>
        <w:spacing w:after="0" w:line="240" w:lineRule="auto"/>
        <w:jc w:val="center"/>
        <w:rPr>
          <w:rFonts w:ascii="Times New Roman" w:hAnsi="Times New Roman" w:cs="Times New Roman"/>
          <w:b/>
          <w:sz w:val="28"/>
          <w:szCs w:val="28"/>
        </w:rPr>
      </w:pPr>
    </w:p>
    <w:p w14:paraId="174B249E" w14:textId="77777777" w:rsidR="00202AB8" w:rsidRPr="00DA2F91" w:rsidRDefault="00202AB8" w:rsidP="00202AB8">
      <w:pPr>
        <w:spacing w:after="0" w:line="240" w:lineRule="auto"/>
        <w:jc w:val="center"/>
        <w:rPr>
          <w:rFonts w:ascii="Times New Roman" w:eastAsia="Times New Roman" w:hAnsi="Times New Roman" w:cs="Times New Roman"/>
          <w:sz w:val="28"/>
          <w:szCs w:val="28"/>
          <w:lang w:eastAsia="ru-RU"/>
        </w:rPr>
      </w:pPr>
      <w:r w:rsidRPr="00DA2F91">
        <w:rPr>
          <w:rFonts w:ascii="Times New Roman" w:eastAsia="Times New Roman" w:hAnsi="Times New Roman" w:cs="Times New Roman"/>
          <w:sz w:val="28"/>
          <w:szCs w:val="28"/>
          <w:lang w:eastAsia="ru-RU"/>
        </w:rPr>
        <w:t>Показатели деятельности</w:t>
      </w:r>
    </w:p>
    <w:p w14:paraId="38C88177" w14:textId="77777777" w:rsidR="00202AB8" w:rsidRPr="00DA2F91" w:rsidRDefault="00202AB8" w:rsidP="00202AB8">
      <w:pPr>
        <w:spacing w:after="0" w:line="240" w:lineRule="auto"/>
        <w:jc w:val="center"/>
        <w:rPr>
          <w:rFonts w:ascii="Times New Roman" w:eastAsia="Times New Roman" w:hAnsi="Times New Roman" w:cs="Times New Roman"/>
          <w:sz w:val="28"/>
          <w:szCs w:val="28"/>
          <w:lang w:eastAsia="ru-RU"/>
        </w:rPr>
      </w:pPr>
      <w:r w:rsidRPr="00DA2F91">
        <w:rPr>
          <w:rFonts w:ascii="Times New Roman" w:eastAsia="Times New Roman" w:hAnsi="Times New Roman" w:cs="Times New Roman"/>
          <w:sz w:val="28"/>
          <w:szCs w:val="28"/>
          <w:lang w:eastAsia="ru-RU"/>
        </w:rPr>
        <w:t>общеобразовательной организации, подлежащей самообследованию</w:t>
      </w:r>
    </w:p>
    <w:p w14:paraId="7F1B7151" w14:textId="77777777" w:rsidR="00202AB8" w:rsidRPr="00DA2F91" w:rsidRDefault="00202AB8" w:rsidP="00202AB8">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DA2F91">
        <w:rPr>
          <w:rFonts w:ascii="Times New Roman" w:eastAsia="Times New Roman" w:hAnsi="Times New Roman" w:cs="Times New Roman"/>
          <w:kern w:val="36"/>
          <w:sz w:val="28"/>
          <w:szCs w:val="28"/>
          <w:lang w:eastAsia="ru-RU"/>
        </w:rPr>
        <w:t xml:space="preserve">(Приложение № 2 к Приказу Министерства образования и науки РФ от 10 декабря </w:t>
      </w:r>
      <w:smartTag w:uri="urn:schemas-microsoft-com:office:smarttags" w:element="metricconverter">
        <w:smartTagPr>
          <w:attr w:name="ProductID" w:val="2013 г"/>
        </w:smartTagPr>
        <w:r w:rsidRPr="00DA2F91">
          <w:rPr>
            <w:rFonts w:ascii="Times New Roman" w:eastAsia="Times New Roman" w:hAnsi="Times New Roman" w:cs="Times New Roman"/>
            <w:kern w:val="36"/>
            <w:sz w:val="28"/>
            <w:szCs w:val="28"/>
            <w:lang w:eastAsia="ru-RU"/>
          </w:rPr>
          <w:t>2013 г</w:t>
        </w:r>
      </w:smartTag>
      <w:r>
        <w:rPr>
          <w:rFonts w:ascii="Times New Roman" w:eastAsia="Times New Roman" w:hAnsi="Times New Roman" w:cs="Times New Roman"/>
          <w:kern w:val="36"/>
          <w:sz w:val="28"/>
          <w:szCs w:val="28"/>
          <w:lang w:eastAsia="ru-RU"/>
        </w:rPr>
        <w:t>. №</w:t>
      </w:r>
      <w:r w:rsidRPr="00DA2F91">
        <w:rPr>
          <w:rFonts w:ascii="Times New Roman" w:eastAsia="Times New Roman" w:hAnsi="Times New Roman" w:cs="Times New Roman"/>
          <w:kern w:val="36"/>
          <w:sz w:val="28"/>
          <w:szCs w:val="28"/>
          <w:lang w:eastAsia="ru-RU"/>
        </w:rPr>
        <w:t xml:space="preserve"> 1324 "Об утверждении показателей деятельности образовательной организации, подлежащей самообследованию")</w:t>
      </w:r>
    </w:p>
    <w:p w14:paraId="5AD72E61" w14:textId="77777777" w:rsidR="00202AB8" w:rsidRDefault="00202AB8" w:rsidP="00202AB8">
      <w:pPr>
        <w:spacing w:after="0" w:line="240" w:lineRule="auto"/>
        <w:rPr>
          <w:rFonts w:ascii="Times New Roman" w:hAnsi="Times New Roman" w:cs="Times New Roman"/>
          <w:sz w:val="28"/>
          <w:szCs w:val="28"/>
        </w:rPr>
      </w:pPr>
    </w:p>
    <w:p w14:paraId="0C1B261E" w14:textId="77777777" w:rsidR="00202AB8" w:rsidRDefault="00202AB8" w:rsidP="00202AB8">
      <w:pPr>
        <w:spacing w:after="0" w:line="240" w:lineRule="auto"/>
        <w:rPr>
          <w:rFonts w:ascii="Times New Roman" w:hAnsi="Times New Roman" w:cs="Times New Roman"/>
          <w:sz w:val="28"/>
          <w:szCs w:val="28"/>
        </w:rPr>
      </w:pPr>
      <w:r w:rsidRPr="002673ED">
        <w:rPr>
          <w:rFonts w:ascii="Times New Roman" w:hAnsi="Times New Roman" w:cs="Times New Roman"/>
          <w:sz w:val="28"/>
          <w:szCs w:val="28"/>
        </w:rPr>
        <w:t xml:space="preserve">Данные приведены по состоянию на </w:t>
      </w:r>
      <w:r>
        <w:rPr>
          <w:rFonts w:ascii="Times New Roman" w:hAnsi="Times New Roman" w:cs="Times New Roman"/>
          <w:sz w:val="28"/>
          <w:szCs w:val="28"/>
        </w:rPr>
        <w:t>31</w:t>
      </w:r>
      <w:r w:rsidRPr="002673ED">
        <w:rPr>
          <w:rFonts w:ascii="Times New Roman" w:hAnsi="Times New Roman" w:cs="Times New Roman"/>
          <w:sz w:val="28"/>
          <w:szCs w:val="28"/>
        </w:rPr>
        <w:t xml:space="preserve"> декабря </w:t>
      </w:r>
      <w:r w:rsidR="00D740B9" w:rsidRPr="001D2F52">
        <w:rPr>
          <w:rFonts w:ascii="Times New Roman" w:hAnsi="Times New Roman" w:cs="Times New Roman"/>
          <w:sz w:val="28"/>
          <w:szCs w:val="28"/>
        </w:rPr>
        <w:t>201</w:t>
      </w:r>
      <w:r w:rsidR="00626E38">
        <w:rPr>
          <w:rFonts w:ascii="Times New Roman" w:hAnsi="Times New Roman" w:cs="Times New Roman"/>
          <w:sz w:val="28"/>
          <w:szCs w:val="28"/>
        </w:rPr>
        <w:t>9</w:t>
      </w:r>
      <w:r w:rsidR="00D740B9">
        <w:rPr>
          <w:rFonts w:ascii="Times New Roman" w:hAnsi="Times New Roman" w:cs="Times New Roman"/>
          <w:sz w:val="28"/>
          <w:szCs w:val="28"/>
        </w:rPr>
        <w:t xml:space="preserve"> </w:t>
      </w:r>
      <w:r w:rsidR="00D740B9" w:rsidRPr="002673ED">
        <w:rPr>
          <w:rFonts w:ascii="Times New Roman" w:hAnsi="Times New Roman" w:cs="Times New Roman"/>
          <w:sz w:val="28"/>
          <w:szCs w:val="28"/>
        </w:rPr>
        <w:t>года</w:t>
      </w:r>
    </w:p>
    <w:p w14:paraId="08920F70" w14:textId="77777777" w:rsidR="00202AB8" w:rsidRPr="00535712" w:rsidRDefault="00202AB8" w:rsidP="00202AB8">
      <w:pPr>
        <w:spacing w:after="0" w:line="240" w:lineRule="auto"/>
        <w:rPr>
          <w:rFonts w:ascii="Georgia" w:eastAsia="Times New Roman" w:hAnsi="Georgia" w:cs="Times New Roman"/>
          <w:szCs w:val="24"/>
          <w:lang w:eastAsia="ru-RU"/>
        </w:rPr>
      </w:pPr>
      <w:r w:rsidRPr="00535712">
        <w:rPr>
          <w:rFonts w:ascii="Georgia" w:eastAsia="Times New Roman" w:hAnsi="Georgia" w:cs="Times New Roman"/>
          <w:vanish/>
          <w:szCs w:val="24"/>
          <w:lang w:eastAsia="ru-RU"/>
        </w:rPr>
        <w:t>2</w:t>
      </w:r>
    </w:p>
    <w:tbl>
      <w:tblPr>
        <w:tblW w:w="0" w:type="auto"/>
        <w:tblCellMar>
          <w:top w:w="75" w:type="dxa"/>
          <w:left w:w="150" w:type="dxa"/>
          <w:bottom w:w="75" w:type="dxa"/>
          <w:right w:w="150" w:type="dxa"/>
        </w:tblCellMar>
        <w:tblLook w:val="04A0" w:firstRow="1" w:lastRow="0" w:firstColumn="1" w:lastColumn="0" w:noHBand="0" w:noVBand="1"/>
      </w:tblPr>
      <w:tblGrid>
        <w:gridCol w:w="920"/>
        <w:gridCol w:w="6453"/>
        <w:gridCol w:w="2282"/>
      </w:tblGrid>
      <w:tr w:rsidR="00202AB8" w:rsidRPr="00535712" w14:paraId="4DF6563E" w14:textId="77777777" w:rsidTr="00EE2C14">
        <w:tc>
          <w:tcPr>
            <w:tcW w:w="922" w:type="dxa"/>
            <w:vAlign w:val="center"/>
          </w:tcPr>
          <w:p w14:paraId="6666FA8D" w14:textId="77777777" w:rsidR="00202AB8" w:rsidRPr="00535712" w:rsidRDefault="00202AB8" w:rsidP="006610AB">
            <w:pPr>
              <w:spacing w:after="0" w:line="240" w:lineRule="auto"/>
              <w:rPr>
                <w:rFonts w:ascii="Times New Roman" w:eastAsia="Times New Roman" w:hAnsi="Times New Roman" w:cs="Times New Roman"/>
                <w:szCs w:val="24"/>
                <w:lang w:eastAsia="ru-RU"/>
              </w:rPr>
            </w:pPr>
          </w:p>
        </w:tc>
        <w:tc>
          <w:tcPr>
            <w:tcW w:w="6774" w:type="dxa"/>
            <w:vAlign w:val="center"/>
          </w:tcPr>
          <w:p w14:paraId="17A6DC46" w14:textId="77777777" w:rsidR="00202AB8" w:rsidRPr="00535712" w:rsidRDefault="00202AB8" w:rsidP="006610AB">
            <w:pPr>
              <w:spacing w:after="0" w:line="240" w:lineRule="auto"/>
              <w:rPr>
                <w:rFonts w:ascii="Times New Roman" w:eastAsia="Times New Roman" w:hAnsi="Times New Roman" w:cs="Times New Roman"/>
                <w:szCs w:val="24"/>
                <w:lang w:eastAsia="ru-RU"/>
              </w:rPr>
            </w:pPr>
          </w:p>
        </w:tc>
        <w:tc>
          <w:tcPr>
            <w:tcW w:w="2350" w:type="dxa"/>
            <w:vAlign w:val="center"/>
          </w:tcPr>
          <w:p w14:paraId="775D363A" w14:textId="77777777" w:rsidR="00202AB8" w:rsidRPr="00535712" w:rsidRDefault="00202AB8" w:rsidP="006610AB">
            <w:pPr>
              <w:spacing w:after="0" w:line="240" w:lineRule="auto"/>
              <w:rPr>
                <w:rFonts w:ascii="Times New Roman" w:eastAsia="Times New Roman" w:hAnsi="Times New Roman" w:cs="Times New Roman"/>
                <w:szCs w:val="24"/>
                <w:lang w:eastAsia="ru-RU"/>
              </w:rPr>
            </w:pPr>
          </w:p>
        </w:tc>
      </w:tr>
      <w:tr w:rsidR="00202AB8" w:rsidRPr="00535712" w14:paraId="64842DFA"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E575612"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 п/п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78DF0AA"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Показатели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B569AFA"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Единица измерения </w:t>
            </w:r>
          </w:p>
        </w:tc>
      </w:tr>
      <w:tr w:rsidR="00202AB8" w:rsidRPr="00535712" w14:paraId="435887D4"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DE4C2C3"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1.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C107EBF"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Образовательная деятельность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FDB18EF" w14:textId="77777777" w:rsidR="00202AB8" w:rsidRPr="00535712" w:rsidRDefault="00202AB8" w:rsidP="006610AB">
            <w:pPr>
              <w:spacing w:after="0" w:line="240" w:lineRule="auto"/>
              <w:rPr>
                <w:rFonts w:ascii="Times New Roman" w:eastAsia="Times New Roman" w:hAnsi="Times New Roman" w:cs="Times New Roman"/>
                <w:szCs w:val="24"/>
                <w:lang w:eastAsia="ru-RU"/>
              </w:rPr>
            </w:pPr>
          </w:p>
        </w:tc>
      </w:tr>
      <w:tr w:rsidR="00202AB8" w:rsidRPr="00535712" w14:paraId="205CD8B7"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65FA55C"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E578FFE"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Общая численность учащихся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03BC762" w14:textId="77777777" w:rsidR="00202AB8" w:rsidRPr="00BC7A62" w:rsidRDefault="00202AB8" w:rsidP="00BC7A62">
            <w:pPr>
              <w:spacing w:after="223" w:line="240" w:lineRule="auto"/>
              <w:rPr>
                <w:rFonts w:ascii="Times New Roman" w:eastAsia="Times New Roman" w:hAnsi="Times New Roman" w:cs="Times New Roman"/>
                <w:szCs w:val="24"/>
                <w:lang w:eastAsia="ru-RU"/>
              </w:rPr>
            </w:pPr>
            <w:r w:rsidRPr="00BC7A62">
              <w:rPr>
                <w:rFonts w:ascii="Times New Roman" w:eastAsia="Times New Roman" w:hAnsi="Times New Roman" w:cs="Times New Roman"/>
                <w:szCs w:val="24"/>
                <w:lang w:eastAsia="ru-RU"/>
              </w:rPr>
              <w:t>3</w:t>
            </w:r>
            <w:r w:rsidR="002B396B" w:rsidRPr="00BC7A62">
              <w:rPr>
                <w:rFonts w:ascii="Times New Roman" w:eastAsia="Times New Roman" w:hAnsi="Times New Roman" w:cs="Times New Roman"/>
                <w:szCs w:val="24"/>
                <w:lang w:eastAsia="ru-RU"/>
              </w:rPr>
              <w:t>0</w:t>
            </w:r>
            <w:r w:rsidR="00BC7A62" w:rsidRPr="00BC7A62">
              <w:rPr>
                <w:rFonts w:ascii="Times New Roman" w:eastAsia="Times New Roman" w:hAnsi="Times New Roman" w:cs="Times New Roman"/>
                <w:szCs w:val="24"/>
                <w:lang w:eastAsia="ru-RU"/>
              </w:rPr>
              <w:t>2</w:t>
            </w:r>
            <w:r w:rsidRPr="00BC7A62">
              <w:rPr>
                <w:rFonts w:ascii="Times New Roman" w:eastAsia="Times New Roman" w:hAnsi="Times New Roman" w:cs="Times New Roman"/>
                <w:szCs w:val="24"/>
                <w:lang w:eastAsia="ru-RU"/>
              </w:rPr>
              <w:t xml:space="preserve"> человек</w:t>
            </w:r>
            <w:r w:rsidR="00BC7A62" w:rsidRPr="00BC7A62">
              <w:rPr>
                <w:rFonts w:ascii="Times New Roman" w:eastAsia="Times New Roman" w:hAnsi="Times New Roman" w:cs="Times New Roman"/>
                <w:szCs w:val="24"/>
                <w:lang w:eastAsia="ru-RU"/>
              </w:rPr>
              <w:t>а</w:t>
            </w:r>
            <w:r w:rsidRPr="00BC7A62">
              <w:rPr>
                <w:rFonts w:ascii="Times New Roman" w:eastAsia="Times New Roman" w:hAnsi="Times New Roman" w:cs="Times New Roman"/>
                <w:szCs w:val="24"/>
                <w:lang w:eastAsia="ru-RU"/>
              </w:rPr>
              <w:t xml:space="preserve"> </w:t>
            </w:r>
          </w:p>
        </w:tc>
      </w:tr>
      <w:tr w:rsidR="00202AB8" w:rsidRPr="00535712" w14:paraId="3E0729FC"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4F29D5A"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A8B5A5E"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 учащихся по образовательной программе начального общего образования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F16855E" w14:textId="77777777" w:rsidR="00202AB8" w:rsidRPr="00BC7A62" w:rsidRDefault="00202AB8" w:rsidP="00872968">
            <w:pPr>
              <w:spacing w:after="223" w:line="240" w:lineRule="auto"/>
              <w:rPr>
                <w:rFonts w:ascii="Times New Roman" w:eastAsia="Times New Roman" w:hAnsi="Times New Roman" w:cs="Times New Roman"/>
                <w:szCs w:val="24"/>
                <w:lang w:eastAsia="ru-RU"/>
              </w:rPr>
            </w:pPr>
            <w:r w:rsidRPr="00BC7A62">
              <w:rPr>
                <w:rFonts w:ascii="Times New Roman" w:eastAsia="Times New Roman" w:hAnsi="Times New Roman" w:cs="Times New Roman"/>
                <w:szCs w:val="24"/>
                <w:lang w:eastAsia="ru-RU"/>
              </w:rPr>
              <w:t>1</w:t>
            </w:r>
            <w:r w:rsidR="00872968" w:rsidRPr="00BC7A62">
              <w:rPr>
                <w:rFonts w:ascii="Times New Roman" w:eastAsia="Times New Roman" w:hAnsi="Times New Roman" w:cs="Times New Roman"/>
                <w:szCs w:val="24"/>
                <w:lang w:eastAsia="ru-RU"/>
              </w:rPr>
              <w:t>06</w:t>
            </w:r>
            <w:r w:rsidRPr="00BC7A62">
              <w:rPr>
                <w:rFonts w:ascii="Times New Roman" w:eastAsia="Times New Roman" w:hAnsi="Times New Roman" w:cs="Times New Roman"/>
                <w:szCs w:val="24"/>
                <w:lang w:eastAsia="ru-RU"/>
              </w:rPr>
              <w:t xml:space="preserve"> человек </w:t>
            </w:r>
          </w:p>
        </w:tc>
      </w:tr>
      <w:tr w:rsidR="00202AB8" w:rsidRPr="00535712" w14:paraId="12A3E1F8"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3E28349"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3D36016"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 учащихся по образовательной программе основного общего образования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F19FA4B" w14:textId="77777777" w:rsidR="00202AB8" w:rsidRPr="00BC7A62" w:rsidRDefault="00202AB8" w:rsidP="00872968">
            <w:pPr>
              <w:spacing w:after="223" w:line="240" w:lineRule="auto"/>
              <w:rPr>
                <w:rFonts w:ascii="Times New Roman" w:eastAsia="Times New Roman" w:hAnsi="Times New Roman" w:cs="Times New Roman"/>
                <w:szCs w:val="24"/>
                <w:lang w:eastAsia="ru-RU"/>
              </w:rPr>
            </w:pPr>
            <w:r w:rsidRPr="00BC7A62">
              <w:rPr>
                <w:rFonts w:ascii="Times New Roman" w:eastAsia="Times New Roman" w:hAnsi="Times New Roman" w:cs="Times New Roman"/>
                <w:szCs w:val="24"/>
                <w:lang w:eastAsia="ru-RU"/>
              </w:rPr>
              <w:t>19</w:t>
            </w:r>
            <w:r w:rsidR="00872968" w:rsidRPr="00BC7A62">
              <w:rPr>
                <w:rFonts w:ascii="Times New Roman" w:eastAsia="Times New Roman" w:hAnsi="Times New Roman" w:cs="Times New Roman"/>
                <w:szCs w:val="24"/>
                <w:lang w:eastAsia="ru-RU"/>
              </w:rPr>
              <w:t>6</w:t>
            </w:r>
            <w:r w:rsidRPr="00BC7A62">
              <w:rPr>
                <w:rFonts w:ascii="Times New Roman" w:eastAsia="Times New Roman" w:hAnsi="Times New Roman" w:cs="Times New Roman"/>
                <w:szCs w:val="24"/>
                <w:lang w:eastAsia="ru-RU"/>
              </w:rPr>
              <w:t xml:space="preserve"> человек </w:t>
            </w:r>
          </w:p>
        </w:tc>
      </w:tr>
      <w:tr w:rsidR="00202AB8" w:rsidRPr="00535712" w14:paraId="12FD879B"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420AEF3"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1.4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4E48188"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 учащихся по образовательной программе среднего общего образования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D4A35C5"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человек </w:t>
            </w:r>
          </w:p>
        </w:tc>
      </w:tr>
      <w:tr w:rsidR="00202AB8" w:rsidRPr="00535712" w14:paraId="066D5342"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3481243"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1.5 </w:t>
            </w:r>
          </w:p>
          <w:p w14:paraId="1EF15CB9" w14:textId="77777777" w:rsidR="00202AB8" w:rsidRPr="00535712" w:rsidRDefault="00202AB8" w:rsidP="006610AB">
            <w:pPr>
              <w:spacing w:after="0"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vanish/>
                <w:szCs w:val="24"/>
                <w:lang w:eastAsia="ru-RU"/>
              </w:rPr>
              <w:t>1</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C7EEA84"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BF7A478" w14:textId="77777777" w:rsidR="00202AB8" w:rsidRPr="00535712" w:rsidRDefault="00363ACB" w:rsidP="00363AC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82</w:t>
            </w:r>
            <w:r w:rsidR="00202AB8">
              <w:rPr>
                <w:rFonts w:ascii="Times New Roman" w:eastAsia="Times New Roman" w:hAnsi="Times New Roman" w:cs="Times New Roman"/>
                <w:szCs w:val="24"/>
                <w:lang w:eastAsia="ru-RU"/>
              </w:rPr>
              <w:t xml:space="preserve"> </w:t>
            </w:r>
            <w:r w:rsidR="00202AB8" w:rsidRPr="00535712">
              <w:rPr>
                <w:rFonts w:ascii="Times New Roman" w:eastAsia="Times New Roman" w:hAnsi="Times New Roman" w:cs="Times New Roman"/>
                <w:szCs w:val="24"/>
                <w:lang w:eastAsia="ru-RU"/>
              </w:rPr>
              <w:t>человек/</w:t>
            </w:r>
            <w:r w:rsidR="00202AB8">
              <w:rPr>
                <w:rFonts w:ascii="Times New Roman" w:eastAsia="Times New Roman" w:hAnsi="Times New Roman" w:cs="Times New Roman"/>
                <w:szCs w:val="24"/>
                <w:lang w:eastAsia="ru-RU"/>
              </w:rPr>
              <w:t>3</w:t>
            </w:r>
            <w:r>
              <w:rPr>
                <w:rFonts w:ascii="Times New Roman" w:eastAsia="Times New Roman" w:hAnsi="Times New Roman" w:cs="Times New Roman"/>
                <w:szCs w:val="24"/>
                <w:lang w:eastAsia="ru-RU"/>
              </w:rPr>
              <w:t>6</w:t>
            </w:r>
            <w:r w:rsidR="00202AB8" w:rsidRPr="00535712">
              <w:rPr>
                <w:rFonts w:ascii="Times New Roman" w:eastAsia="Times New Roman" w:hAnsi="Times New Roman" w:cs="Times New Roman"/>
                <w:szCs w:val="24"/>
                <w:lang w:eastAsia="ru-RU"/>
              </w:rPr>
              <w:t>%</w:t>
            </w:r>
          </w:p>
        </w:tc>
      </w:tr>
      <w:tr w:rsidR="00202AB8" w:rsidRPr="00535712" w14:paraId="087A061A"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B1FBF47"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1.6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BF9D863"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государственной итоговой аттестации выпускников 9 класса по русскому языку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AEF46C0"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202AB8" w:rsidRPr="00535712" w14:paraId="36FD0714"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C48B876"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1.7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CD9565E"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государственной итоговой аттестации выпускников 9 класса по математике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8D32346"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202AB8" w:rsidRPr="00535712" w14:paraId="3C79F49B"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4054B28"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1.8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A20FC8B"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единого государственного экзамена выпускников 11 класса по русскому языку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E85577B"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202AB8" w:rsidRPr="00535712" w14:paraId="3561C93A"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DA9BFDE"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1.9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4326E27"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единого государственного экзамена выпускников 11 класса по математике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DB8CB72"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202AB8" w:rsidRPr="00535712" w14:paraId="584AE5CE"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37196CF"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1.10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7B3236B"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получивших неудовлетворительные результаты на </w:t>
            </w:r>
            <w:r w:rsidRPr="00535712">
              <w:rPr>
                <w:rFonts w:ascii="Times New Roman" w:eastAsia="Times New Roman" w:hAnsi="Times New Roman" w:cs="Times New Roman"/>
                <w:szCs w:val="24"/>
                <w:lang w:eastAsia="ru-RU"/>
              </w:rPr>
              <w:lastRenderedPageBreak/>
              <w:t xml:space="preserve">государственной итоговой аттестации по русскому языку, в общей численности выпускников 9 класса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E629DC1"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 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6CCC0784"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C5EF0DE"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lastRenderedPageBreak/>
              <w:t xml:space="preserve">1.11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14B571A"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2597435"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116A25AE"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A49534E"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1.12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A0DB706"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B3312EF"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3FD171B0"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034494C"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1.13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0ECAE37"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2E46A5D"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5E181BF9"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103492C"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1.14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61B0DD3"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6EE469E"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76820244"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DF613F8"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1.15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468FC3E"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AA1A6A0"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1921D707"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49DE91B"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1.16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9049B21"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0C03799"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02FD77C1"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242F77E"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1.17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E1D6F59"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A456340"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EE2C14" w:rsidRPr="00535712" w14:paraId="2939D6E5"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0E7D0FF" w14:textId="77777777" w:rsidR="00EE2C14" w:rsidRPr="00535712" w:rsidRDefault="00EE2C14"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1.18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849B515" w14:textId="77777777" w:rsidR="00EE2C14" w:rsidRPr="00535712" w:rsidRDefault="00EE2C14"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EB4CD6E" w14:textId="77777777" w:rsidR="00EE2C14" w:rsidRPr="007C175A" w:rsidRDefault="00EE2C14" w:rsidP="00221EFD">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52 </w:t>
            </w:r>
            <w:r w:rsidRPr="007C175A">
              <w:rPr>
                <w:rFonts w:ascii="Times New Roman" w:eastAsia="Times New Roman" w:hAnsi="Times New Roman" w:cs="Times New Roman"/>
                <w:szCs w:val="24"/>
                <w:lang w:eastAsia="ru-RU"/>
              </w:rPr>
              <w:t xml:space="preserve"> че</w:t>
            </w:r>
            <w:r>
              <w:rPr>
                <w:rFonts w:ascii="Times New Roman" w:eastAsia="Times New Roman" w:hAnsi="Times New Roman" w:cs="Times New Roman"/>
                <w:szCs w:val="24"/>
                <w:lang w:eastAsia="ru-RU"/>
              </w:rPr>
              <w:t>ловека/17</w:t>
            </w:r>
            <w:r w:rsidRPr="007C175A">
              <w:rPr>
                <w:rFonts w:ascii="Times New Roman" w:eastAsia="Times New Roman" w:hAnsi="Times New Roman" w:cs="Times New Roman"/>
                <w:szCs w:val="24"/>
                <w:lang w:eastAsia="ru-RU"/>
              </w:rPr>
              <w:t>%</w:t>
            </w:r>
          </w:p>
        </w:tc>
      </w:tr>
      <w:tr w:rsidR="00EE2C14" w:rsidRPr="00535712" w14:paraId="5201CB1D"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AF5D241" w14:textId="77777777" w:rsidR="00EE2C14" w:rsidRPr="00535712" w:rsidRDefault="00EE2C14"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38FD0E5" w14:textId="77777777" w:rsidR="00EE2C14" w:rsidRPr="00535712" w:rsidRDefault="00EE2C14"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F4DAD65" w14:textId="77777777" w:rsidR="00EE2C14" w:rsidRPr="00535712" w:rsidRDefault="00EE2C14" w:rsidP="00221EFD">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36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11</w:t>
            </w:r>
            <w:r w:rsidRPr="00535712">
              <w:rPr>
                <w:rFonts w:ascii="Times New Roman" w:eastAsia="Times New Roman" w:hAnsi="Times New Roman" w:cs="Times New Roman"/>
                <w:szCs w:val="24"/>
                <w:lang w:eastAsia="ru-RU"/>
              </w:rPr>
              <w:t>%</w:t>
            </w:r>
          </w:p>
        </w:tc>
      </w:tr>
      <w:tr w:rsidR="00EE2C14" w:rsidRPr="00535712" w14:paraId="6C686A70"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9DA060E" w14:textId="77777777" w:rsidR="00EE2C14" w:rsidRPr="00535712" w:rsidRDefault="00EE2C14"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lastRenderedPageBreak/>
              <w:t xml:space="preserve">1.19.1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C271DDB" w14:textId="77777777" w:rsidR="00EE2C14" w:rsidRPr="00535712" w:rsidRDefault="00EE2C14"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Регионального уровня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3B11B12" w14:textId="77777777" w:rsidR="00EE2C14" w:rsidRPr="00535712" w:rsidRDefault="00EE2C14" w:rsidP="00221EFD">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6</w:t>
            </w:r>
            <w:r w:rsidRPr="00535712">
              <w:rPr>
                <w:rFonts w:ascii="Times New Roman" w:eastAsia="Times New Roman" w:hAnsi="Times New Roman" w:cs="Times New Roman"/>
                <w:szCs w:val="24"/>
                <w:lang w:eastAsia="ru-RU"/>
              </w:rPr>
              <w:t>%</w:t>
            </w:r>
          </w:p>
        </w:tc>
      </w:tr>
      <w:tr w:rsidR="00202AB8" w:rsidRPr="00535712" w14:paraId="757D52D1"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CC82FEA"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1.19.2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6E30D22"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Федерального уровня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F7BA532"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05C98F4D"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3DF0C3E"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1.19.3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EE58B26"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Международного уровня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7182ED5"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1DC6E64F"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08B425C"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1.20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97D7E8B"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E6C5A08"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34C3247B"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27E32D9"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1.21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E7199FA"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72D026F"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6C77E1E7"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D5B5973"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1.22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48377A7"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2922A91"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390C26A5"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E22440B"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1.23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3992DD8"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68074C2"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12E53BFE"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2335EA3"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1.24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7C24CC3"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Общая численность педагогических работников, в том числе:</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4079B7F"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человек </w:t>
            </w:r>
          </w:p>
        </w:tc>
      </w:tr>
      <w:tr w:rsidR="00202AB8" w:rsidRPr="00535712" w14:paraId="1EC18C0B"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F3B457A"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1.25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FE56118"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DCA8E4A"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человек/%</w:t>
            </w:r>
          </w:p>
        </w:tc>
      </w:tr>
      <w:tr w:rsidR="00202AB8" w:rsidRPr="00535712" w14:paraId="7BC38CEE"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2264FB3"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1.26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2CC475E"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1DAA39D" w14:textId="77777777" w:rsidR="00202AB8" w:rsidRPr="00535712" w:rsidRDefault="00BC7A62"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49</w:t>
            </w:r>
            <w:r w:rsidR="00202AB8">
              <w:rPr>
                <w:rFonts w:ascii="Times New Roman" w:eastAsia="Times New Roman" w:hAnsi="Times New Roman" w:cs="Times New Roman"/>
                <w:szCs w:val="24"/>
                <w:lang w:eastAsia="ru-RU"/>
              </w:rPr>
              <w:t xml:space="preserve"> </w:t>
            </w:r>
            <w:r w:rsidR="00202AB8" w:rsidRPr="00535712">
              <w:rPr>
                <w:rFonts w:ascii="Times New Roman" w:eastAsia="Times New Roman" w:hAnsi="Times New Roman" w:cs="Times New Roman"/>
                <w:szCs w:val="24"/>
                <w:lang w:eastAsia="ru-RU"/>
              </w:rPr>
              <w:t>человек/</w:t>
            </w:r>
            <w:r w:rsidR="00202AB8">
              <w:rPr>
                <w:rFonts w:ascii="Times New Roman" w:eastAsia="Times New Roman" w:hAnsi="Times New Roman" w:cs="Times New Roman"/>
                <w:szCs w:val="24"/>
                <w:lang w:eastAsia="ru-RU"/>
              </w:rPr>
              <w:t>100</w:t>
            </w:r>
            <w:r w:rsidR="00202AB8" w:rsidRPr="00535712">
              <w:rPr>
                <w:rFonts w:ascii="Times New Roman" w:eastAsia="Times New Roman" w:hAnsi="Times New Roman" w:cs="Times New Roman"/>
                <w:szCs w:val="24"/>
                <w:lang w:eastAsia="ru-RU"/>
              </w:rPr>
              <w:t>%</w:t>
            </w:r>
          </w:p>
        </w:tc>
      </w:tr>
      <w:tr w:rsidR="00202AB8" w:rsidRPr="00535712" w14:paraId="016398B4"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80290EE"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1.27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57EC7B7"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BC0755F"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55CF0607"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4E5E70A"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1.28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2DD4692"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DE92F78"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55512013"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22728EB"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lastRenderedPageBreak/>
              <w:t xml:space="preserve">1.29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35961D7"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70B3DDE" w14:textId="77777777" w:rsidR="00202AB8" w:rsidRPr="00535712" w:rsidRDefault="00202AB8" w:rsidP="00BC7A62">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r w:rsidR="00BC7A62">
              <w:rPr>
                <w:rFonts w:ascii="Times New Roman" w:eastAsia="Times New Roman" w:hAnsi="Times New Roman" w:cs="Times New Roman"/>
                <w:szCs w:val="24"/>
                <w:lang w:eastAsia="ru-RU"/>
              </w:rPr>
              <w:t>2</w:t>
            </w:r>
            <w:r>
              <w:rPr>
                <w:rFonts w:ascii="Times New Roman" w:eastAsia="Times New Roman" w:hAnsi="Times New Roman" w:cs="Times New Roman"/>
                <w:szCs w:val="24"/>
                <w:lang w:eastAsia="ru-RU"/>
              </w:rPr>
              <w:t xml:space="preserve">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6</w:t>
            </w:r>
            <w:r w:rsidR="00BC7A62">
              <w:rPr>
                <w:rFonts w:ascii="Times New Roman" w:eastAsia="Times New Roman" w:hAnsi="Times New Roman" w:cs="Times New Roman"/>
                <w:szCs w:val="24"/>
                <w:lang w:eastAsia="ru-RU"/>
              </w:rPr>
              <w:t>4</w:t>
            </w:r>
            <w:r w:rsidRPr="00535712">
              <w:rPr>
                <w:rFonts w:ascii="Times New Roman" w:eastAsia="Times New Roman" w:hAnsi="Times New Roman" w:cs="Times New Roman"/>
                <w:szCs w:val="24"/>
                <w:lang w:eastAsia="ru-RU"/>
              </w:rPr>
              <w:t>%</w:t>
            </w:r>
          </w:p>
        </w:tc>
      </w:tr>
      <w:tr w:rsidR="00202AB8" w:rsidRPr="00535712" w14:paraId="431872A8"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4485C1C"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1.29.1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7026489"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Высшая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1D77E64" w14:textId="77777777" w:rsidR="00202AB8" w:rsidRPr="00535712" w:rsidRDefault="00202AB8" w:rsidP="00BC7A62">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sidR="00BC7A62">
              <w:rPr>
                <w:rFonts w:ascii="Times New Roman" w:eastAsia="Times New Roman" w:hAnsi="Times New Roman" w:cs="Times New Roman"/>
                <w:szCs w:val="24"/>
                <w:lang w:eastAsia="ru-RU"/>
              </w:rPr>
              <w:t>5</w:t>
            </w:r>
            <w:r>
              <w:rPr>
                <w:rFonts w:ascii="Times New Roman" w:eastAsia="Times New Roman" w:hAnsi="Times New Roman" w:cs="Times New Roman"/>
                <w:szCs w:val="24"/>
                <w:lang w:eastAsia="ru-RU"/>
              </w:rPr>
              <w:t xml:space="preserve">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3</w:t>
            </w:r>
            <w:r w:rsidR="00BC7A62">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578004D0"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BF376F2"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1.29.2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626D936"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Первая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B67C867" w14:textId="77777777" w:rsidR="00202AB8" w:rsidRPr="00535712" w:rsidRDefault="00202AB8" w:rsidP="00BC7A62">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17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3</w:t>
            </w:r>
            <w:r w:rsidR="00BC7A62">
              <w:rPr>
                <w:rFonts w:ascii="Times New Roman" w:eastAsia="Times New Roman" w:hAnsi="Times New Roman" w:cs="Times New Roman"/>
                <w:szCs w:val="24"/>
                <w:lang w:eastAsia="ru-RU"/>
              </w:rPr>
              <w:t>4</w:t>
            </w:r>
            <w:r w:rsidRPr="00535712">
              <w:rPr>
                <w:rFonts w:ascii="Times New Roman" w:eastAsia="Times New Roman" w:hAnsi="Times New Roman" w:cs="Times New Roman"/>
                <w:szCs w:val="24"/>
                <w:lang w:eastAsia="ru-RU"/>
              </w:rPr>
              <w:t>%</w:t>
            </w:r>
          </w:p>
        </w:tc>
      </w:tr>
      <w:tr w:rsidR="00202AB8" w:rsidRPr="00535712" w14:paraId="451566E3"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54580E4"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1.30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66EA928"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E5C46D0" w14:textId="77777777" w:rsidR="00202AB8" w:rsidRPr="00535712" w:rsidRDefault="00202AB8" w:rsidP="00BC7A62">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r w:rsidR="00BC7A62">
              <w:rPr>
                <w:rFonts w:ascii="Times New Roman" w:eastAsia="Times New Roman" w:hAnsi="Times New Roman" w:cs="Times New Roman"/>
                <w:szCs w:val="24"/>
                <w:lang w:eastAsia="ru-RU"/>
              </w:rPr>
              <w:t>6</w:t>
            </w:r>
            <w:r>
              <w:rPr>
                <w:rFonts w:ascii="Times New Roman" w:eastAsia="Times New Roman" w:hAnsi="Times New Roman" w:cs="Times New Roman"/>
                <w:szCs w:val="24"/>
                <w:lang w:eastAsia="ru-RU"/>
              </w:rPr>
              <w:t xml:space="preserve"> </w:t>
            </w:r>
            <w:r w:rsidRPr="00535712">
              <w:rPr>
                <w:rFonts w:ascii="Times New Roman" w:eastAsia="Times New Roman" w:hAnsi="Times New Roman" w:cs="Times New Roman"/>
                <w:szCs w:val="24"/>
                <w:lang w:eastAsia="ru-RU"/>
              </w:rPr>
              <w:t>человек/</w:t>
            </w:r>
            <w:r w:rsidR="00BC7A62">
              <w:rPr>
                <w:rFonts w:ascii="Times New Roman" w:eastAsia="Times New Roman" w:hAnsi="Times New Roman" w:cs="Times New Roman"/>
                <w:szCs w:val="24"/>
                <w:lang w:eastAsia="ru-RU"/>
              </w:rPr>
              <w:t>54</w:t>
            </w:r>
            <w:r w:rsidRPr="00535712">
              <w:rPr>
                <w:rFonts w:ascii="Times New Roman" w:eastAsia="Times New Roman" w:hAnsi="Times New Roman" w:cs="Times New Roman"/>
                <w:szCs w:val="24"/>
                <w:lang w:eastAsia="ru-RU"/>
              </w:rPr>
              <w:t>%</w:t>
            </w:r>
          </w:p>
        </w:tc>
      </w:tr>
      <w:tr w:rsidR="00202AB8" w:rsidRPr="00535712" w14:paraId="1DB9782B"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118FDAF"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1.30.1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6C92002"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До 5 лет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CDDA2C0" w14:textId="77777777" w:rsidR="00202AB8" w:rsidRPr="00535712" w:rsidRDefault="00202AB8" w:rsidP="00BC7A62">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sidR="00BC7A62">
              <w:rPr>
                <w:rFonts w:ascii="Times New Roman" w:eastAsia="Times New Roman" w:hAnsi="Times New Roman" w:cs="Times New Roman"/>
                <w:szCs w:val="24"/>
                <w:lang w:eastAsia="ru-RU"/>
              </w:rPr>
              <w:t>4</w:t>
            </w:r>
            <w:r>
              <w:rPr>
                <w:rFonts w:ascii="Times New Roman" w:eastAsia="Times New Roman" w:hAnsi="Times New Roman" w:cs="Times New Roman"/>
                <w:szCs w:val="24"/>
                <w:lang w:eastAsia="ru-RU"/>
              </w:rPr>
              <w:t xml:space="preserve">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29</w:t>
            </w:r>
            <w:r w:rsidRPr="00535712">
              <w:rPr>
                <w:rFonts w:ascii="Times New Roman" w:eastAsia="Times New Roman" w:hAnsi="Times New Roman" w:cs="Times New Roman"/>
                <w:szCs w:val="24"/>
                <w:lang w:eastAsia="ru-RU"/>
              </w:rPr>
              <w:t>%</w:t>
            </w:r>
          </w:p>
        </w:tc>
      </w:tr>
      <w:tr w:rsidR="00202AB8" w:rsidRPr="00535712" w14:paraId="2D2217B5"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F43C9FB"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1.30.2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6A8A383"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Свыше 30 лет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E959FD8" w14:textId="77777777" w:rsidR="00202AB8" w:rsidRPr="00535712" w:rsidRDefault="00BC7A62" w:rsidP="00BC7A62">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12</w:t>
            </w:r>
            <w:r w:rsidR="00202AB8">
              <w:rPr>
                <w:rFonts w:ascii="Times New Roman" w:eastAsia="Times New Roman" w:hAnsi="Times New Roman" w:cs="Times New Roman"/>
                <w:szCs w:val="24"/>
                <w:lang w:eastAsia="ru-RU"/>
              </w:rPr>
              <w:t xml:space="preserve"> </w:t>
            </w:r>
            <w:r w:rsidR="00202AB8"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25</w:t>
            </w:r>
            <w:r w:rsidR="00202AB8" w:rsidRPr="00535712">
              <w:rPr>
                <w:rFonts w:ascii="Times New Roman" w:eastAsia="Times New Roman" w:hAnsi="Times New Roman" w:cs="Times New Roman"/>
                <w:szCs w:val="24"/>
                <w:lang w:eastAsia="ru-RU"/>
              </w:rPr>
              <w:t>%</w:t>
            </w:r>
          </w:p>
        </w:tc>
      </w:tr>
      <w:tr w:rsidR="00202AB8" w:rsidRPr="00535712" w14:paraId="6EAE1C0A"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FF4465C"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1.31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93BF577"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C4498FD" w14:textId="77777777" w:rsidR="00202AB8" w:rsidRPr="00535712" w:rsidRDefault="00202AB8" w:rsidP="00BC7A62">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sidR="00BC7A62">
              <w:rPr>
                <w:rFonts w:ascii="Times New Roman" w:eastAsia="Times New Roman" w:hAnsi="Times New Roman" w:cs="Times New Roman"/>
                <w:szCs w:val="24"/>
                <w:lang w:eastAsia="ru-RU"/>
              </w:rPr>
              <w:t>3</w:t>
            </w:r>
            <w:r>
              <w:rPr>
                <w:rFonts w:ascii="Times New Roman" w:eastAsia="Times New Roman" w:hAnsi="Times New Roman" w:cs="Times New Roman"/>
                <w:szCs w:val="24"/>
                <w:lang w:eastAsia="ru-RU"/>
              </w:rPr>
              <w:t xml:space="preserve"> </w:t>
            </w:r>
            <w:r w:rsidRPr="00535712">
              <w:rPr>
                <w:rFonts w:ascii="Times New Roman" w:eastAsia="Times New Roman" w:hAnsi="Times New Roman" w:cs="Times New Roman"/>
                <w:szCs w:val="24"/>
                <w:lang w:eastAsia="ru-RU"/>
              </w:rPr>
              <w:t>человек/</w:t>
            </w:r>
            <w:r w:rsidR="00BC7A62">
              <w:rPr>
                <w:rFonts w:ascii="Times New Roman" w:eastAsia="Times New Roman" w:hAnsi="Times New Roman" w:cs="Times New Roman"/>
                <w:szCs w:val="24"/>
                <w:lang w:eastAsia="ru-RU"/>
              </w:rPr>
              <w:t>27</w:t>
            </w:r>
            <w:r w:rsidRPr="00535712">
              <w:rPr>
                <w:rFonts w:ascii="Times New Roman" w:eastAsia="Times New Roman" w:hAnsi="Times New Roman" w:cs="Times New Roman"/>
                <w:szCs w:val="24"/>
                <w:lang w:eastAsia="ru-RU"/>
              </w:rPr>
              <w:t>%</w:t>
            </w:r>
          </w:p>
        </w:tc>
      </w:tr>
      <w:tr w:rsidR="00202AB8" w:rsidRPr="00535712" w14:paraId="7252B8EE"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876AED6"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1.32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C1DFD50"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58BE165" w14:textId="77777777" w:rsidR="00202AB8" w:rsidRPr="00535712" w:rsidRDefault="00BC7A62" w:rsidP="00BC7A62">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w:t>
            </w:r>
            <w:r w:rsidR="00202AB8">
              <w:rPr>
                <w:rFonts w:ascii="Times New Roman" w:eastAsia="Times New Roman" w:hAnsi="Times New Roman" w:cs="Times New Roman"/>
                <w:szCs w:val="24"/>
                <w:lang w:eastAsia="ru-RU"/>
              </w:rPr>
              <w:t xml:space="preserve"> </w:t>
            </w:r>
            <w:r w:rsidR="00202AB8"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27</w:t>
            </w:r>
            <w:r w:rsidR="00202AB8" w:rsidRPr="00535712">
              <w:rPr>
                <w:rFonts w:ascii="Times New Roman" w:eastAsia="Times New Roman" w:hAnsi="Times New Roman" w:cs="Times New Roman"/>
                <w:szCs w:val="24"/>
                <w:lang w:eastAsia="ru-RU"/>
              </w:rPr>
              <w:t>%</w:t>
            </w:r>
          </w:p>
        </w:tc>
      </w:tr>
      <w:tr w:rsidR="00202AB8" w:rsidRPr="00535712" w14:paraId="1B099790"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A8D691C"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1.33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E0651AE"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3785960" w14:textId="77777777" w:rsidR="00202AB8" w:rsidRPr="00535712" w:rsidRDefault="00BC7A62" w:rsidP="00BC7A62">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49</w:t>
            </w:r>
            <w:r w:rsidR="00202AB8">
              <w:rPr>
                <w:rFonts w:ascii="Times New Roman" w:eastAsia="Times New Roman" w:hAnsi="Times New Roman" w:cs="Times New Roman"/>
                <w:szCs w:val="24"/>
                <w:lang w:eastAsia="ru-RU"/>
              </w:rPr>
              <w:t xml:space="preserve"> </w:t>
            </w:r>
            <w:r w:rsidR="00202AB8"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89</w:t>
            </w:r>
            <w:r w:rsidR="00202AB8" w:rsidRPr="00535712">
              <w:rPr>
                <w:rFonts w:ascii="Times New Roman" w:eastAsia="Times New Roman" w:hAnsi="Times New Roman" w:cs="Times New Roman"/>
                <w:szCs w:val="24"/>
                <w:lang w:eastAsia="ru-RU"/>
              </w:rPr>
              <w:t>%</w:t>
            </w:r>
          </w:p>
        </w:tc>
      </w:tr>
      <w:tr w:rsidR="00202AB8" w:rsidRPr="00535712" w14:paraId="4C2684E2"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A082110"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1.34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4E95408"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6497BFE" w14:textId="77777777" w:rsidR="00202AB8" w:rsidRPr="00535712" w:rsidRDefault="00BC7A62" w:rsidP="00BC7A62">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38</w:t>
            </w:r>
            <w:r w:rsidR="00202AB8">
              <w:rPr>
                <w:rFonts w:ascii="Times New Roman" w:eastAsia="Times New Roman" w:hAnsi="Times New Roman" w:cs="Times New Roman"/>
                <w:szCs w:val="24"/>
                <w:lang w:eastAsia="ru-RU"/>
              </w:rPr>
              <w:t xml:space="preserve"> </w:t>
            </w:r>
            <w:r w:rsidR="00202AB8"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69</w:t>
            </w:r>
            <w:r w:rsidR="00202AB8" w:rsidRPr="00535712">
              <w:rPr>
                <w:rFonts w:ascii="Times New Roman" w:eastAsia="Times New Roman" w:hAnsi="Times New Roman" w:cs="Times New Roman"/>
                <w:szCs w:val="24"/>
                <w:lang w:eastAsia="ru-RU"/>
              </w:rPr>
              <w:t>%</w:t>
            </w:r>
          </w:p>
        </w:tc>
      </w:tr>
      <w:tr w:rsidR="00202AB8" w:rsidRPr="00535712" w14:paraId="3FF1B49E"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CC4A21F"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2.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E8C7F2B"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Инфраструктура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EF74A7F" w14:textId="77777777" w:rsidR="00202AB8" w:rsidRPr="00535712" w:rsidRDefault="00202AB8" w:rsidP="006610AB">
            <w:pPr>
              <w:spacing w:after="0" w:line="240" w:lineRule="auto"/>
              <w:rPr>
                <w:rFonts w:ascii="Times New Roman" w:eastAsia="Times New Roman" w:hAnsi="Times New Roman" w:cs="Times New Roman"/>
                <w:szCs w:val="24"/>
                <w:lang w:eastAsia="ru-RU"/>
              </w:rPr>
            </w:pPr>
          </w:p>
        </w:tc>
      </w:tr>
      <w:tr w:rsidR="00202AB8" w:rsidRPr="00535712" w14:paraId="38026D28"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6AADA01"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2.1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37A3293"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Количество компьютеров в расчете на одного учащегося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1F325EB"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единиц </w:t>
            </w:r>
          </w:p>
        </w:tc>
      </w:tr>
      <w:tr w:rsidR="00202AB8" w:rsidRPr="00535712" w14:paraId="07F7F01A"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02267A1"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lastRenderedPageBreak/>
              <w:t xml:space="preserve">2.2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2EE6BFF"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FB1EDAE"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12 </w:t>
            </w:r>
            <w:r w:rsidRPr="00535712">
              <w:rPr>
                <w:rFonts w:ascii="Times New Roman" w:eastAsia="Times New Roman" w:hAnsi="Times New Roman" w:cs="Times New Roman"/>
                <w:szCs w:val="24"/>
                <w:lang w:eastAsia="ru-RU"/>
              </w:rPr>
              <w:t xml:space="preserve">единиц </w:t>
            </w:r>
          </w:p>
        </w:tc>
      </w:tr>
      <w:tr w:rsidR="00202AB8" w:rsidRPr="00535712" w14:paraId="5649FB32"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DC2B849"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2.3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224B41E"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Наличие в образовательной организации системы электронного документооборота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51EB672"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14:paraId="015387D7"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6F368773"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9F74243"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Наличие читального зала библиотеки, в том числе:</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DB5C501"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14:paraId="3AAB491C"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C8EF9BA"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2.4.1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140F3E60"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обеспечением возможности работы на стационарных компьютерах или использования переносных компьютеров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7D893D0"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14:paraId="35590111"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8209A00"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2.4.2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5C0E23D"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медиатекой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3B4421D"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14:paraId="53D5E5CB"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28ABB4C"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2.4.3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0F402F73"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Оснащенного средствами сканирования и распознавания текстов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2C690447"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14:paraId="4431D5CE"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FDD79F5"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2.4.4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E9C8457"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выходом в Интернет с компьютеров, расположенных в помещении библиотеки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58E03BA"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14:paraId="4EB645FD"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6E41481"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2.4.5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6F37C72"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контролируемой распечаткой бумажных материалов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5F9E440"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14:paraId="5ED90FE7"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1A7D37A"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2.5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5E68BD9E"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33F4F7B"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14:paraId="2E9DB5BE" w14:textId="77777777" w:rsidTr="00EE2C14">
        <w:tc>
          <w:tcPr>
            <w:tcW w:w="9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4843F240" w14:textId="77777777"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2.6 </w:t>
            </w:r>
          </w:p>
        </w:tc>
        <w:tc>
          <w:tcPr>
            <w:tcW w:w="677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71B15937" w14:textId="77777777" w:rsidR="00202AB8" w:rsidRPr="00535712" w:rsidRDefault="00202AB8" w:rsidP="006610AB">
            <w:pPr>
              <w:spacing w:after="223"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Общая площадь помещений, в которых осуществляется образовательная деятельность, в расчете на одного учащегося </w:t>
            </w:r>
          </w:p>
        </w:tc>
        <w:tc>
          <w:tcPr>
            <w:tcW w:w="23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14:paraId="3BB87643" w14:textId="77777777" w:rsidR="00202AB8" w:rsidRPr="00535712" w:rsidRDefault="00202AB8" w:rsidP="00363ACB">
            <w:pPr>
              <w:spacing w:after="223"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r w:rsidR="00363ACB">
              <w:rPr>
                <w:rFonts w:ascii="Times New Roman" w:eastAsia="Times New Roman" w:hAnsi="Times New Roman" w:cs="Times New Roman"/>
                <w:szCs w:val="24"/>
                <w:lang w:eastAsia="ru-RU"/>
              </w:rPr>
              <w:t>2</w:t>
            </w:r>
            <w:r>
              <w:rPr>
                <w:rFonts w:ascii="Times New Roman" w:eastAsia="Times New Roman" w:hAnsi="Times New Roman" w:cs="Times New Roman"/>
                <w:szCs w:val="24"/>
                <w:lang w:eastAsia="ru-RU"/>
              </w:rPr>
              <w:t xml:space="preserve">9 </w:t>
            </w:r>
            <w:r w:rsidRPr="00535712">
              <w:rPr>
                <w:rFonts w:ascii="Times New Roman" w:eastAsia="Times New Roman" w:hAnsi="Times New Roman" w:cs="Times New Roman"/>
                <w:szCs w:val="24"/>
                <w:lang w:eastAsia="ru-RU"/>
              </w:rPr>
              <w:t xml:space="preserve">кв.м </w:t>
            </w:r>
          </w:p>
        </w:tc>
      </w:tr>
    </w:tbl>
    <w:p w14:paraId="735205D9" w14:textId="75E3ACBA" w:rsidR="00202AB8" w:rsidRDefault="00202AB8" w:rsidP="00202AB8">
      <w:pPr>
        <w:spacing w:after="0" w:line="240" w:lineRule="auto"/>
        <w:rPr>
          <w:rFonts w:ascii="Times New Roman" w:eastAsia="Times New Roman" w:hAnsi="Times New Roman" w:cs="Times New Roman"/>
          <w:sz w:val="28"/>
          <w:szCs w:val="28"/>
          <w:lang w:eastAsia="ru-RU"/>
        </w:rPr>
      </w:pPr>
    </w:p>
    <w:p w14:paraId="3A6659AD" w14:textId="038B104D" w:rsidR="00EA3B11" w:rsidRDefault="00EA3B11" w:rsidP="00202AB8">
      <w:pPr>
        <w:spacing w:after="0" w:line="240" w:lineRule="auto"/>
        <w:rPr>
          <w:rFonts w:ascii="Times New Roman" w:eastAsia="Times New Roman" w:hAnsi="Times New Roman" w:cs="Times New Roman"/>
          <w:sz w:val="28"/>
          <w:szCs w:val="28"/>
          <w:lang w:eastAsia="ru-RU"/>
        </w:rPr>
      </w:pPr>
    </w:p>
    <w:p w14:paraId="08FD1445" w14:textId="6FFF5AAE" w:rsidR="00EA3B11" w:rsidRDefault="00EA3B11" w:rsidP="00202AB8">
      <w:pPr>
        <w:spacing w:after="0" w:line="240" w:lineRule="auto"/>
        <w:rPr>
          <w:rFonts w:ascii="Times New Roman" w:eastAsia="Times New Roman" w:hAnsi="Times New Roman" w:cs="Times New Roman"/>
          <w:sz w:val="28"/>
          <w:szCs w:val="28"/>
          <w:lang w:eastAsia="ru-RU"/>
        </w:rPr>
      </w:pPr>
    </w:p>
    <w:p w14:paraId="3246A738" w14:textId="5B89D94C" w:rsidR="00EA3B11" w:rsidRDefault="00EA3B11" w:rsidP="00202AB8">
      <w:pPr>
        <w:spacing w:after="0" w:line="240" w:lineRule="auto"/>
        <w:rPr>
          <w:rFonts w:ascii="Times New Roman" w:eastAsia="Times New Roman" w:hAnsi="Times New Roman" w:cs="Times New Roman"/>
          <w:sz w:val="28"/>
          <w:szCs w:val="28"/>
          <w:lang w:eastAsia="ru-RU"/>
        </w:rPr>
      </w:pPr>
    </w:p>
    <w:p w14:paraId="02D52F19" w14:textId="77777777" w:rsidR="00EA3B11" w:rsidRDefault="00EA3B11" w:rsidP="00EA3B1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Анализ показателей самообследования</w:t>
      </w:r>
    </w:p>
    <w:p w14:paraId="477C7393" w14:textId="77777777" w:rsidR="00EA3B11" w:rsidRDefault="00EA3B11" w:rsidP="00EA3B11">
      <w:pPr>
        <w:pStyle w:val="js-clipboard-title"/>
        <w:spacing w:before="0" w:beforeAutospacing="0" w:after="0" w:afterAutospacing="0" w:line="360" w:lineRule="auto"/>
        <w:ind w:firstLine="709"/>
        <w:jc w:val="both"/>
        <w:rPr>
          <w:sz w:val="28"/>
          <w:szCs w:val="28"/>
        </w:rPr>
      </w:pPr>
      <w:r w:rsidRPr="00742C29">
        <w:rPr>
          <w:sz w:val="28"/>
          <w:szCs w:val="28"/>
        </w:rPr>
        <w:t xml:space="preserve">Анализ показателей указывает на то, что </w:t>
      </w:r>
      <w:r>
        <w:rPr>
          <w:sz w:val="28"/>
          <w:szCs w:val="28"/>
        </w:rPr>
        <w:t xml:space="preserve">контингент образовательного учреждения в общем количестве и по численности учащихся по ступеням обучения по сравнению с прошлым учебным годом остаётся стабильным. </w:t>
      </w:r>
    </w:p>
    <w:p w14:paraId="027CB7B4" w14:textId="77777777" w:rsidR="00EA3B11" w:rsidRDefault="00EA3B11" w:rsidP="00EA3B11">
      <w:pPr>
        <w:pStyle w:val="js-clipboard-title"/>
        <w:spacing w:before="0" w:beforeAutospacing="0" w:after="0" w:afterAutospacing="0" w:line="360" w:lineRule="auto"/>
        <w:ind w:firstLine="709"/>
        <w:jc w:val="both"/>
        <w:rPr>
          <w:sz w:val="28"/>
          <w:szCs w:val="28"/>
        </w:rPr>
      </w:pPr>
      <w:r w:rsidRPr="00EA3B11">
        <w:rPr>
          <w:sz w:val="28"/>
          <w:szCs w:val="28"/>
        </w:rPr>
        <w:t xml:space="preserve">Качество знаний </w:t>
      </w:r>
      <w:r>
        <w:rPr>
          <w:sz w:val="28"/>
          <w:szCs w:val="28"/>
        </w:rPr>
        <w:t xml:space="preserve">по сравнению с прошлым учебным годом остаётся стабильным. </w:t>
      </w:r>
    </w:p>
    <w:p w14:paraId="0C6AAFAA" w14:textId="3B5D4975" w:rsidR="00EA3B11" w:rsidRDefault="00EA3B11" w:rsidP="00EA3B11">
      <w:pPr>
        <w:pStyle w:val="js-clipboard-title"/>
        <w:spacing w:before="0" w:beforeAutospacing="0" w:after="0" w:afterAutospacing="0" w:line="360" w:lineRule="auto"/>
        <w:ind w:firstLine="709"/>
        <w:jc w:val="both"/>
        <w:rPr>
          <w:sz w:val="28"/>
          <w:szCs w:val="28"/>
        </w:rPr>
      </w:pPr>
      <w:r>
        <w:rPr>
          <w:sz w:val="28"/>
          <w:szCs w:val="28"/>
        </w:rPr>
        <w:lastRenderedPageBreak/>
        <w:t>Уменьшается количество детей</w:t>
      </w:r>
      <w:r w:rsidRPr="0059388B">
        <w:rPr>
          <w:sz w:val="28"/>
          <w:szCs w:val="28"/>
        </w:rPr>
        <w:t xml:space="preserve"> </w:t>
      </w:r>
      <w:r>
        <w:rPr>
          <w:sz w:val="28"/>
          <w:szCs w:val="28"/>
        </w:rPr>
        <w:t>с лёгкой степенью умственной отсталости, обучающихся в образовательном учреждении, и увеличивается количество обучающихся с умеренной и тяжёлой умственной отсталостью.  В связи с этим предполагается разработка СИПР с целью индивидуализации и дифференциации обучения большего количества детей с интеллектуальными нарушениями. Обучение по СИПР является безоц</w:t>
      </w:r>
      <w:r w:rsidR="008969C9">
        <w:rPr>
          <w:sz w:val="28"/>
          <w:szCs w:val="28"/>
        </w:rPr>
        <w:t>еночным.</w:t>
      </w:r>
    </w:p>
    <w:p w14:paraId="73E1CE64" w14:textId="66FF60D7" w:rsidR="00EA3B11" w:rsidRDefault="00EA3B11" w:rsidP="00EA3B11">
      <w:pPr>
        <w:pStyle w:val="js-clipboard-title"/>
        <w:spacing w:before="0" w:beforeAutospacing="0" w:after="0" w:afterAutospacing="0" w:line="360" w:lineRule="auto"/>
        <w:ind w:firstLine="709"/>
        <w:jc w:val="both"/>
        <w:rPr>
          <w:sz w:val="28"/>
          <w:szCs w:val="28"/>
        </w:rPr>
      </w:pPr>
      <w:r w:rsidRPr="0023064C">
        <w:rPr>
          <w:sz w:val="28"/>
          <w:szCs w:val="28"/>
        </w:rPr>
        <w:t>Количество учащихся, принявших участие в различных конкурсах, увеличилось в 1,6 раза или на 24% (с 45 чел. до 73 чел.). Победителями и призерами стали 44 учащихся, что составляет 14% от общего количества (в прошлом учебном году – 3 чел. или 0,4%). Позитивная динамика стала возможной за счет системной работы педагогических работников со всем контингентом учащихся.</w:t>
      </w:r>
    </w:p>
    <w:p w14:paraId="38B7D707" w14:textId="34C61396" w:rsidR="00EA3B11" w:rsidRDefault="00EA3B11" w:rsidP="00EA3B11">
      <w:pPr>
        <w:pStyle w:val="js-clipboard-title"/>
        <w:spacing w:before="0" w:beforeAutospacing="0" w:after="0" w:afterAutospacing="0" w:line="360" w:lineRule="auto"/>
        <w:ind w:firstLine="709"/>
        <w:jc w:val="both"/>
        <w:rPr>
          <w:sz w:val="28"/>
          <w:szCs w:val="28"/>
        </w:rPr>
      </w:pPr>
      <w:r>
        <w:rPr>
          <w:sz w:val="28"/>
          <w:szCs w:val="28"/>
        </w:rPr>
        <w:t>Педагогический коллектив характеризуется стабильностью состава и достаточно высоким квалификационным уровнем. Сохраняется стабильно высокий показатель численности педагогических работников до 30 лет. В составе педагогического коллектива 1/3 работников – молодые специалисты. Основное направление в работе с начинающими педагогами – совершенствование теоретических знаний, повышение профессионального мастерства.</w:t>
      </w:r>
    </w:p>
    <w:p w14:paraId="7FC0F564" w14:textId="77777777" w:rsidR="00EA3B11" w:rsidRDefault="00EA3B11" w:rsidP="00EA3B11">
      <w:pPr>
        <w:pStyle w:val="js-clipboard-title"/>
        <w:spacing w:before="0" w:beforeAutospacing="0" w:after="0" w:afterAutospacing="0" w:line="360" w:lineRule="auto"/>
        <w:ind w:firstLine="709"/>
        <w:jc w:val="both"/>
        <w:rPr>
          <w:sz w:val="28"/>
          <w:szCs w:val="28"/>
        </w:rPr>
      </w:pPr>
      <w:r>
        <w:rPr>
          <w:sz w:val="28"/>
          <w:szCs w:val="28"/>
        </w:rPr>
        <w:t xml:space="preserve">Образовательное учреждение </w:t>
      </w:r>
      <w:r w:rsidRPr="00742C29">
        <w:rPr>
          <w:sz w:val="28"/>
          <w:szCs w:val="28"/>
        </w:rPr>
        <w:t xml:space="preserve">имеет достаточную инфраструктуру, которая соответствует требованиям </w:t>
      </w:r>
      <w:r>
        <w:rPr>
          <w:color w:val="000000"/>
          <w:sz w:val="28"/>
          <w:szCs w:val="28"/>
        </w:rPr>
        <w:t>СанПиН 2.4.2.3286-15 «</w:t>
      </w:r>
      <w:r w:rsidRPr="00742C29">
        <w:rPr>
          <w:color w:val="000000"/>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Pr>
          <w:color w:val="000000"/>
          <w:sz w:val="28"/>
          <w:szCs w:val="28"/>
        </w:rPr>
        <w:t>иченными возможностями здоровья»</w:t>
      </w:r>
      <w:r w:rsidRPr="00742C29">
        <w:rPr>
          <w:color w:val="000000"/>
          <w:sz w:val="28"/>
          <w:szCs w:val="28"/>
        </w:rPr>
        <w:t xml:space="preserve"> </w:t>
      </w:r>
      <w:r w:rsidRPr="00742C29">
        <w:rPr>
          <w:sz w:val="28"/>
          <w:szCs w:val="28"/>
        </w:rPr>
        <w:t xml:space="preserve">и позволяет реализовывать образовательные программы в полном объеме в соответствии с ФГОС </w:t>
      </w:r>
      <w:r>
        <w:rPr>
          <w:sz w:val="28"/>
          <w:szCs w:val="28"/>
        </w:rPr>
        <w:t>образования обучающихся с умственной отсталостью (интеллектуальными нарушениями).</w:t>
      </w:r>
    </w:p>
    <w:p w14:paraId="52621D2A" w14:textId="2C9EFDBF" w:rsidR="00EA3B11" w:rsidRPr="00F10A39" w:rsidRDefault="00EA3B11" w:rsidP="00202AB8">
      <w:pPr>
        <w:spacing w:after="0" w:line="240" w:lineRule="auto"/>
        <w:rPr>
          <w:rFonts w:ascii="Times New Roman" w:eastAsia="Times New Roman" w:hAnsi="Times New Roman" w:cs="Times New Roman"/>
          <w:sz w:val="28"/>
          <w:szCs w:val="28"/>
          <w:lang w:eastAsia="ru-RU"/>
        </w:rPr>
      </w:pPr>
      <w:bookmarkStart w:id="6" w:name="_GoBack"/>
      <w:bookmarkEnd w:id="6"/>
    </w:p>
    <w:sectPr w:rsidR="00EA3B11" w:rsidRPr="00F10A39" w:rsidSect="005F6774">
      <w:footerReference w:type="default" r:id="rId2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59B56" w14:textId="77777777" w:rsidR="00BF0E96" w:rsidRDefault="00BF0E96" w:rsidP="00FF768B">
      <w:pPr>
        <w:spacing w:after="0" w:line="240" w:lineRule="auto"/>
      </w:pPr>
      <w:r>
        <w:separator/>
      </w:r>
    </w:p>
  </w:endnote>
  <w:endnote w:type="continuationSeparator" w:id="0">
    <w:p w14:paraId="6052353D" w14:textId="77777777" w:rsidR="00BF0E96" w:rsidRDefault="00BF0E96" w:rsidP="00FF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extBookC">
    <w:altName w:val="Arial"/>
    <w:panose1 w:val="00000000000000000000"/>
    <w:charset w:val="CC"/>
    <w:family w:val="modern"/>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496857"/>
      <w:docPartObj>
        <w:docPartGallery w:val="Page Numbers (Bottom of Page)"/>
        <w:docPartUnique/>
      </w:docPartObj>
    </w:sdtPr>
    <w:sdtEndPr>
      <w:rPr>
        <w:rFonts w:ascii="Times New Roman" w:hAnsi="Times New Roman" w:cs="Times New Roman"/>
        <w:sz w:val="20"/>
        <w:szCs w:val="20"/>
      </w:rPr>
    </w:sdtEndPr>
    <w:sdtContent>
      <w:p w14:paraId="0B9C118B" w14:textId="7532D277" w:rsidR="00C84484" w:rsidRPr="00CB4CBF" w:rsidRDefault="00C84484">
        <w:pPr>
          <w:pStyle w:val="a7"/>
          <w:jc w:val="right"/>
          <w:rPr>
            <w:rFonts w:ascii="Times New Roman" w:hAnsi="Times New Roman" w:cs="Times New Roman"/>
            <w:sz w:val="20"/>
            <w:szCs w:val="20"/>
          </w:rPr>
        </w:pPr>
        <w:r w:rsidRPr="00CB4CBF">
          <w:rPr>
            <w:rFonts w:ascii="Times New Roman" w:hAnsi="Times New Roman" w:cs="Times New Roman"/>
            <w:sz w:val="20"/>
            <w:szCs w:val="20"/>
          </w:rPr>
          <w:fldChar w:fldCharType="begin"/>
        </w:r>
        <w:r w:rsidRPr="00CB4CBF">
          <w:rPr>
            <w:rFonts w:ascii="Times New Roman" w:hAnsi="Times New Roman" w:cs="Times New Roman"/>
            <w:sz w:val="20"/>
            <w:szCs w:val="20"/>
          </w:rPr>
          <w:instrText>PAGE   \* MERGEFORMAT</w:instrText>
        </w:r>
        <w:r w:rsidRPr="00CB4CBF">
          <w:rPr>
            <w:rFonts w:ascii="Times New Roman" w:hAnsi="Times New Roman" w:cs="Times New Roman"/>
            <w:sz w:val="20"/>
            <w:szCs w:val="20"/>
          </w:rPr>
          <w:fldChar w:fldCharType="separate"/>
        </w:r>
        <w:r w:rsidR="0023064C">
          <w:rPr>
            <w:rFonts w:ascii="Times New Roman" w:hAnsi="Times New Roman" w:cs="Times New Roman"/>
            <w:noProof/>
            <w:sz w:val="20"/>
            <w:szCs w:val="20"/>
          </w:rPr>
          <w:t>1</w:t>
        </w:r>
        <w:r w:rsidRPr="00CB4CBF">
          <w:rPr>
            <w:rFonts w:ascii="Times New Roman" w:hAnsi="Times New Roman" w:cs="Times New Roman"/>
            <w:sz w:val="20"/>
            <w:szCs w:val="20"/>
          </w:rPr>
          <w:fldChar w:fldCharType="end"/>
        </w:r>
      </w:p>
    </w:sdtContent>
  </w:sdt>
  <w:p w14:paraId="7D59AB9A" w14:textId="77777777" w:rsidR="00C84484" w:rsidRDefault="00C8448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5828" w14:textId="77777777" w:rsidR="00BF0E96" w:rsidRDefault="00BF0E96" w:rsidP="00FF768B">
      <w:pPr>
        <w:spacing w:after="0" w:line="240" w:lineRule="auto"/>
      </w:pPr>
      <w:r>
        <w:separator/>
      </w:r>
    </w:p>
  </w:footnote>
  <w:footnote w:type="continuationSeparator" w:id="0">
    <w:p w14:paraId="5A21FA6F" w14:textId="77777777" w:rsidR="00BF0E96" w:rsidRDefault="00BF0E96" w:rsidP="00FF7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78F"/>
    <w:multiLevelType w:val="hybridMultilevel"/>
    <w:tmpl w:val="E6D04918"/>
    <w:lvl w:ilvl="0" w:tplc="A0C8A7F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ED387F"/>
    <w:multiLevelType w:val="hybridMultilevel"/>
    <w:tmpl w:val="61C08BC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141FB"/>
    <w:multiLevelType w:val="hybridMultilevel"/>
    <w:tmpl w:val="DE1A0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7168F2"/>
    <w:multiLevelType w:val="hybridMultilevel"/>
    <w:tmpl w:val="CB44A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29453F"/>
    <w:multiLevelType w:val="hybridMultilevel"/>
    <w:tmpl w:val="666A67DE"/>
    <w:lvl w:ilvl="0" w:tplc="178CC934">
      <w:start w:val="1"/>
      <w:numFmt w:val="decimal"/>
      <w:lvlText w:val="%1."/>
      <w:lvlJc w:val="left"/>
      <w:pPr>
        <w:ind w:left="1024" w:hanging="48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15:restartNumberingAfterBreak="0">
    <w:nsid w:val="163060D5"/>
    <w:multiLevelType w:val="hybridMultilevel"/>
    <w:tmpl w:val="51C45CD0"/>
    <w:lvl w:ilvl="0" w:tplc="178CC934">
      <w:start w:val="1"/>
      <w:numFmt w:val="decimal"/>
      <w:lvlText w:val="%1."/>
      <w:lvlJc w:val="left"/>
      <w:pPr>
        <w:ind w:left="480" w:hanging="48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 w15:restartNumberingAfterBreak="0">
    <w:nsid w:val="19296E5D"/>
    <w:multiLevelType w:val="hybridMultilevel"/>
    <w:tmpl w:val="BBCE6484"/>
    <w:lvl w:ilvl="0" w:tplc="9D14951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9C83A16"/>
    <w:multiLevelType w:val="hybridMultilevel"/>
    <w:tmpl w:val="D234A588"/>
    <w:lvl w:ilvl="0" w:tplc="F94A2F8E">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BBB791C"/>
    <w:multiLevelType w:val="multilevel"/>
    <w:tmpl w:val="E438F02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15:restartNumberingAfterBreak="0">
    <w:nsid w:val="1E671827"/>
    <w:multiLevelType w:val="hybridMultilevel"/>
    <w:tmpl w:val="94CE51A4"/>
    <w:lvl w:ilvl="0" w:tplc="68B0C662">
      <w:start w:val="1"/>
      <w:numFmt w:val="bullet"/>
      <w:lvlText w:val="•"/>
      <w:lvlJc w:val="left"/>
      <w:pPr>
        <w:tabs>
          <w:tab w:val="num" w:pos="720"/>
        </w:tabs>
        <w:ind w:left="720" w:hanging="360"/>
      </w:pPr>
      <w:rPr>
        <w:rFonts w:ascii="Times New Roman" w:hAnsi="Times New Roman" w:hint="default"/>
      </w:rPr>
    </w:lvl>
    <w:lvl w:ilvl="1" w:tplc="3704DC9A" w:tentative="1">
      <w:start w:val="1"/>
      <w:numFmt w:val="bullet"/>
      <w:lvlText w:val="•"/>
      <w:lvlJc w:val="left"/>
      <w:pPr>
        <w:tabs>
          <w:tab w:val="num" w:pos="1440"/>
        </w:tabs>
        <w:ind w:left="1440" w:hanging="360"/>
      </w:pPr>
      <w:rPr>
        <w:rFonts w:ascii="Times New Roman" w:hAnsi="Times New Roman" w:hint="default"/>
      </w:rPr>
    </w:lvl>
    <w:lvl w:ilvl="2" w:tplc="945AE56E" w:tentative="1">
      <w:start w:val="1"/>
      <w:numFmt w:val="bullet"/>
      <w:lvlText w:val="•"/>
      <w:lvlJc w:val="left"/>
      <w:pPr>
        <w:tabs>
          <w:tab w:val="num" w:pos="2160"/>
        </w:tabs>
        <w:ind w:left="2160" w:hanging="360"/>
      </w:pPr>
      <w:rPr>
        <w:rFonts w:ascii="Times New Roman" w:hAnsi="Times New Roman" w:hint="default"/>
      </w:rPr>
    </w:lvl>
    <w:lvl w:ilvl="3" w:tplc="43BC0F34" w:tentative="1">
      <w:start w:val="1"/>
      <w:numFmt w:val="bullet"/>
      <w:lvlText w:val="•"/>
      <w:lvlJc w:val="left"/>
      <w:pPr>
        <w:tabs>
          <w:tab w:val="num" w:pos="2880"/>
        </w:tabs>
        <w:ind w:left="2880" w:hanging="360"/>
      </w:pPr>
      <w:rPr>
        <w:rFonts w:ascii="Times New Roman" w:hAnsi="Times New Roman" w:hint="default"/>
      </w:rPr>
    </w:lvl>
    <w:lvl w:ilvl="4" w:tplc="8E3C3684" w:tentative="1">
      <w:start w:val="1"/>
      <w:numFmt w:val="bullet"/>
      <w:lvlText w:val="•"/>
      <w:lvlJc w:val="left"/>
      <w:pPr>
        <w:tabs>
          <w:tab w:val="num" w:pos="3600"/>
        </w:tabs>
        <w:ind w:left="3600" w:hanging="360"/>
      </w:pPr>
      <w:rPr>
        <w:rFonts w:ascii="Times New Roman" w:hAnsi="Times New Roman" w:hint="default"/>
      </w:rPr>
    </w:lvl>
    <w:lvl w:ilvl="5" w:tplc="F6469D2E" w:tentative="1">
      <w:start w:val="1"/>
      <w:numFmt w:val="bullet"/>
      <w:lvlText w:val="•"/>
      <w:lvlJc w:val="left"/>
      <w:pPr>
        <w:tabs>
          <w:tab w:val="num" w:pos="4320"/>
        </w:tabs>
        <w:ind w:left="4320" w:hanging="360"/>
      </w:pPr>
      <w:rPr>
        <w:rFonts w:ascii="Times New Roman" w:hAnsi="Times New Roman" w:hint="default"/>
      </w:rPr>
    </w:lvl>
    <w:lvl w:ilvl="6" w:tplc="748CABB2" w:tentative="1">
      <w:start w:val="1"/>
      <w:numFmt w:val="bullet"/>
      <w:lvlText w:val="•"/>
      <w:lvlJc w:val="left"/>
      <w:pPr>
        <w:tabs>
          <w:tab w:val="num" w:pos="5040"/>
        </w:tabs>
        <w:ind w:left="5040" w:hanging="360"/>
      </w:pPr>
      <w:rPr>
        <w:rFonts w:ascii="Times New Roman" w:hAnsi="Times New Roman" w:hint="default"/>
      </w:rPr>
    </w:lvl>
    <w:lvl w:ilvl="7" w:tplc="5FD28776" w:tentative="1">
      <w:start w:val="1"/>
      <w:numFmt w:val="bullet"/>
      <w:lvlText w:val="•"/>
      <w:lvlJc w:val="left"/>
      <w:pPr>
        <w:tabs>
          <w:tab w:val="num" w:pos="5760"/>
        </w:tabs>
        <w:ind w:left="5760" w:hanging="360"/>
      </w:pPr>
      <w:rPr>
        <w:rFonts w:ascii="Times New Roman" w:hAnsi="Times New Roman" w:hint="default"/>
      </w:rPr>
    </w:lvl>
    <w:lvl w:ilvl="8" w:tplc="49A6CF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D97204"/>
    <w:multiLevelType w:val="hybridMultilevel"/>
    <w:tmpl w:val="8036F6D8"/>
    <w:lvl w:ilvl="0" w:tplc="178CC93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B43FC0"/>
    <w:multiLevelType w:val="hybridMultilevel"/>
    <w:tmpl w:val="6D5CD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C5687A"/>
    <w:multiLevelType w:val="hybridMultilevel"/>
    <w:tmpl w:val="FBD6DD8C"/>
    <w:lvl w:ilvl="0" w:tplc="B40CA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8E5EBE"/>
    <w:multiLevelType w:val="hybridMultilevel"/>
    <w:tmpl w:val="EEF02624"/>
    <w:lvl w:ilvl="0" w:tplc="178CC934">
      <w:start w:val="1"/>
      <w:numFmt w:val="decimal"/>
      <w:lvlText w:val="%1."/>
      <w:lvlJc w:val="left"/>
      <w:pPr>
        <w:ind w:left="1189"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076DE"/>
    <w:multiLevelType w:val="hybridMultilevel"/>
    <w:tmpl w:val="D37E4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165D45"/>
    <w:multiLevelType w:val="hybridMultilevel"/>
    <w:tmpl w:val="F93C3474"/>
    <w:lvl w:ilvl="0" w:tplc="0BCE2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8FC4C4A"/>
    <w:multiLevelType w:val="hybridMultilevel"/>
    <w:tmpl w:val="D0F85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740734"/>
    <w:multiLevelType w:val="hybridMultilevel"/>
    <w:tmpl w:val="F23C7E5E"/>
    <w:lvl w:ilvl="0" w:tplc="6D1E8F7A">
      <w:start w:val="1"/>
      <w:numFmt w:val="bullet"/>
      <w:lvlText w:val="•"/>
      <w:lvlJc w:val="left"/>
      <w:pPr>
        <w:tabs>
          <w:tab w:val="num" w:pos="720"/>
        </w:tabs>
        <w:ind w:left="720" w:hanging="360"/>
      </w:pPr>
      <w:rPr>
        <w:rFonts w:ascii="Times New Roman" w:hAnsi="Times New Roman" w:hint="default"/>
      </w:rPr>
    </w:lvl>
    <w:lvl w:ilvl="1" w:tplc="C4EAB7EE" w:tentative="1">
      <w:start w:val="1"/>
      <w:numFmt w:val="bullet"/>
      <w:lvlText w:val="•"/>
      <w:lvlJc w:val="left"/>
      <w:pPr>
        <w:tabs>
          <w:tab w:val="num" w:pos="1440"/>
        </w:tabs>
        <w:ind w:left="1440" w:hanging="360"/>
      </w:pPr>
      <w:rPr>
        <w:rFonts w:ascii="Times New Roman" w:hAnsi="Times New Roman" w:hint="default"/>
      </w:rPr>
    </w:lvl>
    <w:lvl w:ilvl="2" w:tplc="BDF60192" w:tentative="1">
      <w:start w:val="1"/>
      <w:numFmt w:val="bullet"/>
      <w:lvlText w:val="•"/>
      <w:lvlJc w:val="left"/>
      <w:pPr>
        <w:tabs>
          <w:tab w:val="num" w:pos="2160"/>
        </w:tabs>
        <w:ind w:left="2160" w:hanging="360"/>
      </w:pPr>
      <w:rPr>
        <w:rFonts w:ascii="Times New Roman" w:hAnsi="Times New Roman" w:hint="default"/>
      </w:rPr>
    </w:lvl>
    <w:lvl w:ilvl="3" w:tplc="A5CC14AC" w:tentative="1">
      <w:start w:val="1"/>
      <w:numFmt w:val="bullet"/>
      <w:lvlText w:val="•"/>
      <w:lvlJc w:val="left"/>
      <w:pPr>
        <w:tabs>
          <w:tab w:val="num" w:pos="2880"/>
        </w:tabs>
        <w:ind w:left="2880" w:hanging="360"/>
      </w:pPr>
      <w:rPr>
        <w:rFonts w:ascii="Times New Roman" w:hAnsi="Times New Roman" w:hint="default"/>
      </w:rPr>
    </w:lvl>
    <w:lvl w:ilvl="4" w:tplc="5DACF788" w:tentative="1">
      <w:start w:val="1"/>
      <w:numFmt w:val="bullet"/>
      <w:lvlText w:val="•"/>
      <w:lvlJc w:val="left"/>
      <w:pPr>
        <w:tabs>
          <w:tab w:val="num" w:pos="3600"/>
        </w:tabs>
        <w:ind w:left="3600" w:hanging="360"/>
      </w:pPr>
      <w:rPr>
        <w:rFonts w:ascii="Times New Roman" w:hAnsi="Times New Roman" w:hint="default"/>
      </w:rPr>
    </w:lvl>
    <w:lvl w:ilvl="5" w:tplc="C4523B40" w:tentative="1">
      <w:start w:val="1"/>
      <w:numFmt w:val="bullet"/>
      <w:lvlText w:val="•"/>
      <w:lvlJc w:val="left"/>
      <w:pPr>
        <w:tabs>
          <w:tab w:val="num" w:pos="4320"/>
        </w:tabs>
        <w:ind w:left="4320" w:hanging="360"/>
      </w:pPr>
      <w:rPr>
        <w:rFonts w:ascii="Times New Roman" w:hAnsi="Times New Roman" w:hint="default"/>
      </w:rPr>
    </w:lvl>
    <w:lvl w:ilvl="6" w:tplc="80E8C53C" w:tentative="1">
      <w:start w:val="1"/>
      <w:numFmt w:val="bullet"/>
      <w:lvlText w:val="•"/>
      <w:lvlJc w:val="left"/>
      <w:pPr>
        <w:tabs>
          <w:tab w:val="num" w:pos="5040"/>
        </w:tabs>
        <w:ind w:left="5040" w:hanging="360"/>
      </w:pPr>
      <w:rPr>
        <w:rFonts w:ascii="Times New Roman" w:hAnsi="Times New Roman" w:hint="default"/>
      </w:rPr>
    </w:lvl>
    <w:lvl w:ilvl="7" w:tplc="33C2FE34" w:tentative="1">
      <w:start w:val="1"/>
      <w:numFmt w:val="bullet"/>
      <w:lvlText w:val="•"/>
      <w:lvlJc w:val="left"/>
      <w:pPr>
        <w:tabs>
          <w:tab w:val="num" w:pos="5760"/>
        </w:tabs>
        <w:ind w:left="5760" w:hanging="360"/>
      </w:pPr>
      <w:rPr>
        <w:rFonts w:ascii="Times New Roman" w:hAnsi="Times New Roman" w:hint="default"/>
      </w:rPr>
    </w:lvl>
    <w:lvl w:ilvl="8" w:tplc="BF14F23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157443"/>
    <w:multiLevelType w:val="hybridMultilevel"/>
    <w:tmpl w:val="05DC1E16"/>
    <w:lvl w:ilvl="0" w:tplc="B5109C20">
      <w:start w:val="1"/>
      <w:numFmt w:val="bullet"/>
      <w:lvlText w:val="•"/>
      <w:lvlJc w:val="left"/>
      <w:pPr>
        <w:tabs>
          <w:tab w:val="num" w:pos="720"/>
        </w:tabs>
        <w:ind w:left="720" w:hanging="360"/>
      </w:pPr>
      <w:rPr>
        <w:rFonts w:ascii="Times New Roman" w:hAnsi="Times New Roman" w:hint="default"/>
      </w:rPr>
    </w:lvl>
    <w:lvl w:ilvl="1" w:tplc="F2C07824" w:tentative="1">
      <w:start w:val="1"/>
      <w:numFmt w:val="bullet"/>
      <w:lvlText w:val="•"/>
      <w:lvlJc w:val="left"/>
      <w:pPr>
        <w:tabs>
          <w:tab w:val="num" w:pos="1440"/>
        </w:tabs>
        <w:ind w:left="1440" w:hanging="360"/>
      </w:pPr>
      <w:rPr>
        <w:rFonts w:ascii="Times New Roman" w:hAnsi="Times New Roman" w:hint="default"/>
      </w:rPr>
    </w:lvl>
    <w:lvl w:ilvl="2" w:tplc="8BA82DC2" w:tentative="1">
      <w:start w:val="1"/>
      <w:numFmt w:val="bullet"/>
      <w:lvlText w:val="•"/>
      <w:lvlJc w:val="left"/>
      <w:pPr>
        <w:tabs>
          <w:tab w:val="num" w:pos="2160"/>
        </w:tabs>
        <w:ind w:left="2160" w:hanging="360"/>
      </w:pPr>
      <w:rPr>
        <w:rFonts w:ascii="Times New Roman" w:hAnsi="Times New Roman" w:hint="default"/>
      </w:rPr>
    </w:lvl>
    <w:lvl w:ilvl="3" w:tplc="C90EB166" w:tentative="1">
      <w:start w:val="1"/>
      <w:numFmt w:val="bullet"/>
      <w:lvlText w:val="•"/>
      <w:lvlJc w:val="left"/>
      <w:pPr>
        <w:tabs>
          <w:tab w:val="num" w:pos="2880"/>
        </w:tabs>
        <w:ind w:left="2880" w:hanging="360"/>
      </w:pPr>
      <w:rPr>
        <w:rFonts w:ascii="Times New Roman" w:hAnsi="Times New Roman" w:hint="default"/>
      </w:rPr>
    </w:lvl>
    <w:lvl w:ilvl="4" w:tplc="30C8BB74" w:tentative="1">
      <w:start w:val="1"/>
      <w:numFmt w:val="bullet"/>
      <w:lvlText w:val="•"/>
      <w:lvlJc w:val="left"/>
      <w:pPr>
        <w:tabs>
          <w:tab w:val="num" w:pos="3600"/>
        </w:tabs>
        <w:ind w:left="3600" w:hanging="360"/>
      </w:pPr>
      <w:rPr>
        <w:rFonts w:ascii="Times New Roman" w:hAnsi="Times New Roman" w:hint="default"/>
      </w:rPr>
    </w:lvl>
    <w:lvl w:ilvl="5" w:tplc="DF463728" w:tentative="1">
      <w:start w:val="1"/>
      <w:numFmt w:val="bullet"/>
      <w:lvlText w:val="•"/>
      <w:lvlJc w:val="left"/>
      <w:pPr>
        <w:tabs>
          <w:tab w:val="num" w:pos="4320"/>
        </w:tabs>
        <w:ind w:left="4320" w:hanging="360"/>
      </w:pPr>
      <w:rPr>
        <w:rFonts w:ascii="Times New Roman" w:hAnsi="Times New Roman" w:hint="default"/>
      </w:rPr>
    </w:lvl>
    <w:lvl w:ilvl="6" w:tplc="78D4BDA4" w:tentative="1">
      <w:start w:val="1"/>
      <w:numFmt w:val="bullet"/>
      <w:lvlText w:val="•"/>
      <w:lvlJc w:val="left"/>
      <w:pPr>
        <w:tabs>
          <w:tab w:val="num" w:pos="5040"/>
        </w:tabs>
        <w:ind w:left="5040" w:hanging="360"/>
      </w:pPr>
      <w:rPr>
        <w:rFonts w:ascii="Times New Roman" w:hAnsi="Times New Roman" w:hint="default"/>
      </w:rPr>
    </w:lvl>
    <w:lvl w:ilvl="7" w:tplc="D6E0C9DA" w:tentative="1">
      <w:start w:val="1"/>
      <w:numFmt w:val="bullet"/>
      <w:lvlText w:val="•"/>
      <w:lvlJc w:val="left"/>
      <w:pPr>
        <w:tabs>
          <w:tab w:val="num" w:pos="5760"/>
        </w:tabs>
        <w:ind w:left="5760" w:hanging="360"/>
      </w:pPr>
      <w:rPr>
        <w:rFonts w:ascii="Times New Roman" w:hAnsi="Times New Roman" w:hint="default"/>
      </w:rPr>
    </w:lvl>
    <w:lvl w:ilvl="8" w:tplc="545CD7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0077B8"/>
    <w:multiLevelType w:val="hybridMultilevel"/>
    <w:tmpl w:val="1D885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8E1A1F"/>
    <w:multiLevelType w:val="hybridMultilevel"/>
    <w:tmpl w:val="53BA7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B2685A"/>
    <w:multiLevelType w:val="hybridMultilevel"/>
    <w:tmpl w:val="591057FE"/>
    <w:lvl w:ilvl="0" w:tplc="F7B6B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FA178A"/>
    <w:multiLevelType w:val="hybridMultilevel"/>
    <w:tmpl w:val="B4EC3A6C"/>
    <w:lvl w:ilvl="0" w:tplc="462421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1300C6"/>
    <w:multiLevelType w:val="hybridMultilevel"/>
    <w:tmpl w:val="B742E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C00F78"/>
    <w:multiLevelType w:val="hybridMultilevel"/>
    <w:tmpl w:val="CB8E940C"/>
    <w:lvl w:ilvl="0" w:tplc="D0BC54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3F6581"/>
    <w:multiLevelType w:val="hybridMultilevel"/>
    <w:tmpl w:val="B39007E8"/>
    <w:lvl w:ilvl="0" w:tplc="C65EAA24">
      <w:start w:val="1"/>
      <w:numFmt w:val="bullet"/>
      <w:lvlText w:val="•"/>
      <w:lvlJc w:val="left"/>
      <w:pPr>
        <w:tabs>
          <w:tab w:val="num" w:pos="720"/>
        </w:tabs>
        <w:ind w:left="720" w:hanging="360"/>
      </w:pPr>
      <w:rPr>
        <w:rFonts w:ascii="Times New Roman" w:hAnsi="Times New Roman" w:hint="default"/>
      </w:rPr>
    </w:lvl>
    <w:lvl w:ilvl="1" w:tplc="D188DDEA" w:tentative="1">
      <w:start w:val="1"/>
      <w:numFmt w:val="bullet"/>
      <w:lvlText w:val="•"/>
      <w:lvlJc w:val="left"/>
      <w:pPr>
        <w:tabs>
          <w:tab w:val="num" w:pos="1440"/>
        </w:tabs>
        <w:ind w:left="1440" w:hanging="360"/>
      </w:pPr>
      <w:rPr>
        <w:rFonts w:ascii="Times New Roman" w:hAnsi="Times New Roman" w:hint="default"/>
      </w:rPr>
    </w:lvl>
    <w:lvl w:ilvl="2" w:tplc="F7ECCA80" w:tentative="1">
      <w:start w:val="1"/>
      <w:numFmt w:val="bullet"/>
      <w:lvlText w:val="•"/>
      <w:lvlJc w:val="left"/>
      <w:pPr>
        <w:tabs>
          <w:tab w:val="num" w:pos="2160"/>
        </w:tabs>
        <w:ind w:left="2160" w:hanging="360"/>
      </w:pPr>
      <w:rPr>
        <w:rFonts w:ascii="Times New Roman" w:hAnsi="Times New Roman" w:hint="default"/>
      </w:rPr>
    </w:lvl>
    <w:lvl w:ilvl="3" w:tplc="3DEE282A" w:tentative="1">
      <w:start w:val="1"/>
      <w:numFmt w:val="bullet"/>
      <w:lvlText w:val="•"/>
      <w:lvlJc w:val="left"/>
      <w:pPr>
        <w:tabs>
          <w:tab w:val="num" w:pos="2880"/>
        </w:tabs>
        <w:ind w:left="2880" w:hanging="360"/>
      </w:pPr>
      <w:rPr>
        <w:rFonts w:ascii="Times New Roman" w:hAnsi="Times New Roman" w:hint="default"/>
      </w:rPr>
    </w:lvl>
    <w:lvl w:ilvl="4" w:tplc="486A817C" w:tentative="1">
      <w:start w:val="1"/>
      <w:numFmt w:val="bullet"/>
      <w:lvlText w:val="•"/>
      <w:lvlJc w:val="left"/>
      <w:pPr>
        <w:tabs>
          <w:tab w:val="num" w:pos="3600"/>
        </w:tabs>
        <w:ind w:left="3600" w:hanging="360"/>
      </w:pPr>
      <w:rPr>
        <w:rFonts w:ascii="Times New Roman" w:hAnsi="Times New Roman" w:hint="default"/>
      </w:rPr>
    </w:lvl>
    <w:lvl w:ilvl="5" w:tplc="00028A36" w:tentative="1">
      <w:start w:val="1"/>
      <w:numFmt w:val="bullet"/>
      <w:lvlText w:val="•"/>
      <w:lvlJc w:val="left"/>
      <w:pPr>
        <w:tabs>
          <w:tab w:val="num" w:pos="4320"/>
        </w:tabs>
        <w:ind w:left="4320" w:hanging="360"/>
      </w:pPr>
      <w:rPr>
        <w:rFonts w:ascii="Times New Roman" w:hAnsi="Times New Roman" w:hint="default"/>
      </w:rPr>
    </w:lvl>
    <w:lvl w:ilvl="6" w:tplc="C832CA1C" w:tentative="1">
      <w:start w:val="1"/>
      <w:numFmt w:val="bullet"/>
      <w:lvlText w:val="•"/>
      <w:lvlJc w:val="left"/>
      <w:pPr>
        <w:tabs>
          <w:tab w:val="num" w:pos="5040"/>
        </w:tabs>
        <w:ind w:left="5040" w:hanging="360"/>
      </w:pPr>
      <w:rPr>
        <w:rFonts w:ascii="Times New Roman" w:hAnsi="Times New Roman" w:hint="default"/>
      </w:rPr>
    </w:lvl>
    <w:lvl w:ilvl="7" w:tplc="2DEE5678" w:tentative="1">
      <w:start w:val="1"/>
      <w:numFmt w:val="bullet"/>
      <w:lvlText w:val="•"/>
      <w:lvlJc w:val="left"/>
      <w:pPr>
        <w:tabs>
          <w:tab w:val="num" w:pos="5760"/>
        </w:tabs>
        <w:ind w:left="5760" w:hanging="360"/>
      </w:pPr>
      <w:rPr>
        <w:rFonts w:ascii="Times New Roman" w:hAnsi="Times New Roman" w:hint="default"/>
      </w:rPr>
    </w:lvl>
    <w:lvl w:ilvl="8" w:tplc="D2C0B5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B2D6787"/>
    <w:multiLevelType w:val="hybridMultilevel"/>
    <w:tmpl w:val="01E88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26F3E"/>
    <w:multiLevelType w:val="multilevel"/>
    <w:tmpl w:val="5F50F8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266A96"/>
    <w:multiLevelType w:val="hybridMultilevel"/>
    <w:tmpl w:val="ABA2D210"/>
    <w:lvl w:ilvl="0" w:tplc="4BD0C356">
      <w:start w:val="1"/>
      <w:numFmt w:val="bullet"/>
      <w:lvlText w:val="•"/>
      <w:lvlJc w:val="left"/>
      <w:pPr>
        <w:tabs>
          <w:tab w:val="num" w:pos="720"/>
        </w:tabs>
        <w:ind w:left="720" w:hanging="360"/>
      </w:pPr>
      <w:rPr>
        <w:rFonts w:ascii="Times New Roman" w:hAnsi="Times New Roman" w:hint="default"/>
      </w:rPr>
    </w:lvl>
    <w:lvl w:ilvl="1" w:tplc="4A8E988C" w:tentative="1">
      <w:start w:val="1"/>
      <w:numFmt w:val="bullet"/>
      <w:lvlText w:val="•"/>
      <w:lvlJc w:val="left"/>
      <w:pPr>
        <w:tabs>
          <w:tab w:val="num" w:pos="1440"/>
        </w:tabs>
        <w:ind w:left="1440" w:hanging="360"/>
      </w:pPr>
      <w:rPr>
        <w:rFonts w:ascii="Times New Roman" w:hAnsi="Times New Roman" w:hint="default"/>
      </w:rPr>
    </w:lvl>
    <w:lvl w:ilvl="2" w:tplc="DD3E1C54" w:tentative="1">
      <w:start w:val="1"/>
      <w:numFmt w:val="bullet"/>
      <w:lvlText w:val="•"/>
      <w:lvlJc w:val="left"/>
      <w:pPr>
        <w:tabs>
          <w:tab w:val="num" w:pos="2160"/>
        </w:tabs>
        <w:ind w:left="2160" w:hanging="360"/>
      </w:pPr>
      <w:rPr>
        <w:rFonts w:ascii="Times New Roman" w:hAnsi="Times New Roman" w:hint="default"/>
      </w:rPr>
    </w:lvl>
    <w:lvl w:ilvl="3" w:tplc="484046B6" w:tentative="1">
      <w:start w:val="1"/>
      <w:numFmt w:val="bullet"/>
      <w:lvlText w:val="•"/>
      <w:lvlJc w:val="left"/>
      <w:pPr>
        <w:tabs>
          <w:tab w:val="num" w:pos="2880"/>
        </w:tabs>
        <w:ind w:left="2880" w:hanging="360"/>
      </w:pPr>
      <w:rPr>
        <w:rFonts w:ascii="Times New Roman" w:hAnsi="Times New Roman" w:hint="default"/>
      </w:rPr>
    </w:lvl>
    <w:lvl w:ilvl="4" w:tplc="4738BC2A" w:tentative="1">
      <w:start w:val="1"/>
      <w:numFmt w:val="bullet"/>
      <w:lvlText w:val="•"/>
      <w:lvlJc w:val="left"/>
      <w:pPr>
        <w:tabs>
          <w:tab w:val="num" w:pos="3600"/>
        </w:tabs>
        <w:ind w:left="3600" w:hanging="360"/>
      </w:pPr>
      <w:rPr>
        <w:rFonts w:ascii="Times New Roman" w:hAnsi="Times New Roman" w:hint="default"/>
      </w:rPr>
    </w:lvl>
    <w:lvl w:ilvl="5" w:tplc="4CFE345A" w:tentative="1">
      <w:start w:val="1"/>
      <w:numFmt w:val="bullet"/>
      <w:lvlText w:val="•"/>
      <w:lvlJc w:val="left"/>
      <w:pPr>
        <w:tabs>
          <w:tab w:val="num" w:pos="4320"/>
        </w:tabs>
        <w:ind w:left="4320" w:hanging="360"/>
      </w:pPr>
      <w:rPr>
        <w:rFonts w:ascii="Times New Roman" w:hAnsi="Times New Roman" w:hint="default"/>
      </w:rPr>
    </w:lvl>
    <w:lvl w:ilvl="6" w:tplc="F190BD38" w:tentative="1">
      <w:start w:val="1"/>
      <w:numFmt w:val="bullet"/>
      <w:lvlText w:val="•"/>
      <w:lvlJc w:val="left"/>
      <w:pPr>
        <w:tabs>
          <w:tab w:val="num" w:pos="5040"/>
        </w:tabs>
        <w:ind w:left="5040" w:hanging="360"/>
      </w:pPr>
      <w:rPr>
        <w:rFonts w:ascii="Times New Roman" w:hAnsi="Times New Roman" w:hint="default"/>
      </w:rPr>
    </w:lvl>
    <w:lvl w:ilvl="7" w:tplc="B360EE9A" w:tentative="1">
      <w:start w:val="1"/>
      <w:numFmt w:val="bullet"/>
      <w:lvlText w:val="•"/>
      <w:lvlJc w:val="left"/>
      <w:pPr>
        <w:tabs>
          <w:tab w:val="num" w:pos="5760"/>
        </w:tabs>
        <w:ind w:left="5760" w:hanging="360"/>
      </w:pPr>
      <w:rPr>
        <w:rFonts w:ascii="Times New Roman" w:hAnsi="Times New Roman" w:hint="default"/>
      </w:rPr>
    </w:lvl>
    <w:lvl w:ilvl="8" w:tplc="0D78172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B85025B"/>
    <w:multiLevelType w:val="hybridMultilevel"/>
    <w:tmpl w:val="393C0712"/>
    <w:lvl w:ilvl="0" w:tplc="178CC934">
      <w:start w:val="1"/>
      <w:numFmt w:val="decimal"/>
      <w:lvlText w:val="%1."/>
      <w:lvlJc w:val="left"/>
      <w:pPr>
        <w:ind w:left="1189"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B8B60B0"/>
    <w:multiLevelType w:val="hybridMultilevel"/>
    <w:tmpl w:val="65CCBAB8"/>
    <w:lvl w:ilvl="0" w:tplc="87EE2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0"/>
  </w:num>
  <w:num w:numId="3">
    <w:abstractNumId w:val="7"/>
  </w:num>
  <w:num w:numId="4">
    <w:abstractNumId w:val="6"/>
  </w:num>
  <w:num w:numId="5">
    <w:abstractNumId w:val="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3"/>
  </w:num>
  <w:num w:numId="11">
    <w:abstractNumId w:val="1"/>
  </w:num>
  <w:num w:numId="12">
    <w:abstractNumId w:val="30"/>
  </w:num>
  <w:num w:numId="13">
    <w:abstractNumId w:val="20"/>
  </w:num>
  <w:num w:numId="14">
    <w:abstractNumId w:val="27"/>
  </w:num>
  <w:num w:numId="15">
    <w:abstractNumId w:val="8"/>
  </w:num>
  <w:num w:numId="16">
    <w:abstractNumId w:val="26"/>
  </w:num>
  <w:num w:numId="17">
    <w:abstractNumId w:val="3"/>
  </w:num>
  <w:num w:numId="18">
    <w:abstractNumId w:val="22"/>
  </w:num>
  <w:num w:numId="19">
    <w:abstractNumId w:val="14"/>
  </w:num>
  <w:num w:numId="20">
    <w:abstractNumId w:val="23"/>
  </w:num>
  <w:num w:numId="21">
    <w:abstractNumId w:val="16"/>
  </w:num>
  <w:num w:numId="22">
    <w:abstractNumId w:val="19"/>
  </w:num>
  <w:num w:numId="23">
    <w:abstractNumId w:val="2"/>
  </w:num>
  <w:num w:numId="24">
    <w:abstractNumId w:val="15"/>
  </w:num>
  <w:num w:numId="25">
    <w:abstractNumId w:val="11"/>
  </w:num>
  <w:num w:numId="26">
    <w:abstractNumId w:val="21"/>
  </w:num>
  <w:num w:numId="27">
    <w:abstractNumId w:val="12"/>
  </w:num>
  <w:num w:numId="28">
    <w:abstractNumId w:val="9"/>
  </w:num>
  <w:num w:numId="29">
    <w:abstractNumId w:val="28"/>
  </w:num>
  <w:num w:numId="30">
    <w:abstractNumId w:val="25"/>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69FF"/>
    <w:rsid w:val="00007C28"/>
    <w:rsid w:val="00022161"/>
    <w:rsid w:val="0002626D"/>
    <w:rsid w:val="000432EA"/>
    <w:rsid w:val="0005016C"/>
    <w:rsid w:val="000528D4"/>
    <w:rsid w:val="00056F32"/>
    <w:rsid w:val="00063B48"/>
    <w:rsid w:val="0007280C"/>
    <w:rsid w:val="00097A1F"/>
    <w:rsid w:val="000A771B"/>
    <w:rsid w:val="000B524C"/>
    <w:rsid w:val="000C39C1"/>
    <w:rsid w:val="000C6FB6"/>
    <w:rsid w:val="000E16C2"/>
    <w:rsid w:val="000F1A5B"/>
    <w:rsid w:val="000F2D4E"/>
    <w:rsid w:val="0010657C"/>
    <w:rsid w:val="0011421F"/>
    <w:rsid w:val="0012706F"/>
    <w:rsid w:val="001318BC"/>
    <w:rsid w:val="001428A4"/>
    <w:rsid w:val="001466A2"/>
    <w:rsid w:val="00147A15"/>
    <w:rsid w:val="00166BE7"/>
    <w:rsid w:val="00171B2D"/>
    <w:rsid w:val="001A6444"/>
    <w:rsid w:val="001B60E5"/>
    <w:rsid w:val="001D0B3E"/>
    <w:rsid w:val="001D2F52"/>
    <w:rsid w:val="001D552A"/>
    <w:rsid w:val="00202AB8"/>
    <w:rsid w:val="00205959"/>
    <w:rsid w:val="00212716"/>
    <w:rsid w:val="00216DD8"/>
    <w:rsid w:val="00221EFD"/>
    <w:rsid w:val="00227EC8"/>
    <w:rsid w:val="0023064C"/>
    <w:rsid w:val="00234F05"/>
    <w:rsid w:val="00260739"/>
    <w:rsid w:val="00266D9A"/>
    <w:rsid w:val="00267138"/>
    <w:rsid w:val="00267E81"/>
    <w:rsid w:val="0027332F"/>
    <w:rsid w:val="00277CD3"/>
    <w:rsid w:val="002A03B8"/>
    <w:rsid w:val="002A2E3F"/>
    <w:rsid w:val="002A5D7A"/>
    <w:rsid w:val="002B396B"/>
    <w:rsid w:val="002B5AC4"/>
    <w:rsid w:val="002D16DF"/>
    <w:rsid w:val="002E17F5"/>
    <w:rsid w:val="002E6C5F"/>
    <w:rsid w:val="0030372A"/>
    <w:rsid w:val="0032104F"/>
    <w:rsid w:val="00355195"/>
    <w:rsid w:val="00357A86"/>
    <w:rsid w:val="00363ACB"/>
    <w:rsid w:val="00384199"/>
    <w:rsid w:val="00384A45"/>
    <w:rsid w:val="003924CB"/>
    <w:rsid w:val="00396DF6"/>
    <w:rsid w:val="003A1E33"/>
    <w:rsid w:val="003D0DD8"/>
    <w:rsid w:val="003D3D1A"/>
    <w:rsid w:val="003D4A23"/>
    <w:rsid w:val="003E63D5"/>
    <w:rsid w:val="004011D9"/>
    <w:rsid w:val="00407C8D"/>
    <w:rsid w:val="00426629"/>
    <w:rsid w:val="00433B17"/>
    <w:rsid w:val="004370D8"/>
    <w:rsid w:val="004419EE"/>
    <w:rsid w:val="0044790A"/>
    <w:rsid w:val="00450782"/>
    <w:rsid w:val="00453E5A"/>
    <w:rsid w:val="00454761"/>
    <w:rsid w:val="00466C66"/>
    <w:rsid w:val="004901E1"/>
    <w:rsid w:val="00495B47"/>
    <w:rsid w:val="00496CA0"/>
    <w:rsid w:val="00496F06"/>
    <w:rsid w:val="004A2DC7"/>
    <w:rsid w:val="004A6464"/>
    <w:rsid w:val="004B2561"/>
    <w:rsid w:val="004B4700"/>
    <w:rsid w:val="004D551E"/>
    <w:rsid w:val="004D5F15"/>
    <w:rsid w:val="004E2CD1"/>
    <w:rsid w:val="004E5432"/>
    <w:rsid w:val="004F06FE"/>
    <w:rsid w:val="005026F4"/>
    <w:rsid w:val="00503371"/>
    <w:rsid w:val="00505DBF"/>
    <w:rsid w:val="005155BC"/>
    <w:rsid w:val="0051743F"/>
    <w:rsid w:val="005274CB"/>
    <w:rsid w:val="00536343"/>
    <w:rsid w:val="00540027"/>
    <w:rsid w:val="0054529D"/>
    <w:rsid w:val="005714A1"/>
    <w:rsid w:val="00580F0B"/>
    <w:rsid w:val="005952D4"/>
    <w:rsid w:val="005958A4"/>
    <w:rsid w:val="00596C32"/>
    <w:rsid w:val="005A5839"/>
    <w:rsid w:val="005B2027"/>
    <w:rsid w:val="005B3CF7"/>
    <w:rsid w:val="005F412A"/>
    <w:rsid w:val="005F6774"/>
    <w:rsid w:val="00623B1A"/>
    <w:rsid w:val="00626E38"/>
    <w:rsid w:val="00642099"/>
    <w:rsid w:val="00646CFC"/>
    <w:rsid w:val="00652195"/>
    <w:rsid w:val="00655DE6"/>
    <w:rsid w:val="006572AD"/>
    <w:rsid w:val="006610AB"/>
    <w:rsid w:val="00672898"/>
    <w:rsid w:val="0067734E"/>
    <w:rsid w:val="006858D6"/>
    <w:rsid w:val="00693D03"/>
    <w:rsid w:val="006948A9"/>
    <w:rsid w:val="006A49E5"/>
    <w:rsid w:val="006A6576"/>
    <w:rsid w:val="006C3999"/>
    <w:rsid w:val="006C4499"/>
    <w:rsid w:val="006C5C4B"/>
    <w:rsid w:val="006D7C26"/>
    <w:rsid w:val="006E286D"/>
    <w:rsid w:val="006E485D"/>
    <w:rsid w:val="006F2D22"/>
    <w:rsid w:val="00704E22"/>
    <w:rsid w:val="00712920"/>
    <w:rsid w:val="00721182"/>
    <w:rsid w:val="00733E5F"/>
    <w:rsid w:val="00735618"/>
    <w:rsid w:val="007370BB"/>
    <w:rsid w:val="0073772B"/>
    <w:rsid w:val="00740962"/>
    <w:rsid w:val="007516DF"/>
    <w:rsid w:val="00757BC8"/>
    <w:rsid w:val="00766B3F"/>
    <w:rsid w:val="007720FC"/>
    <w:rsid w:val="00774405"/>
    <w:rsid w:val="00783E71"/>
    <w:rsid w:val="0079126A"/>
    <w:rsid w:val="0079734C"/>
    <w:rsid w:val="007A031E"/>
    <w:rsid w:val="007A211D"/>
    <w:rsid w:val="007D043F"/>
    <w:rsid w:val="007D2B7D"/>
    <w:rsid w:val="007D7B3A"/>
    <w:rsid w:val="007E490E"/>
    <w:rsid w:val="007E6ABF"/>
    <w:rsid w:val="007F5345"/>
    <w:rsid w:val="007F53FD"/>
    <w:rsid w:val="00804B56"/>
    <w:rsid w:val="0081044A"/>
    <w:rsid w:val="0084678F"/>
    <w:rsid w:val="00847D71"/>
    <w:rsid w:val="00872968"/>
    <w:rsid w:val="00886BE3"/>
    <w:rsid w:val="00893D84"/>
    <w:rsid w:val="008969C9"/>
    <w:rsid w:val="00896C9C"/>
    <w:rsid w:val="008A5BC9"/>
    <w:rsid w:val="008B0BFB"/>
    <w:rsid w:val="008B4AC6"/>
    <w:rsid w:val="008B7EEC"/>
    <w:rsid w:val="008B7F9D"/>
    <w:rsid w:val="008D3D3E"/>
    <w:rsid w:val="008D652A"/>
    <w:rsid w:val="008E5631"/>
    <w:rsid w:val="008F17F3"/>
    <w:rsid w:val="008F67BC"/>
    <w:rsid w:val="00904338"/>
    <w:rsid w:val="00907F6E"/>
    <w:rsid w:val="00912560"/>
    <w:rsid w:val="00915E02"/>
    <w:rsid w:val="00933125"/>
    <w:rsid w:val="00937C9A"/>
    <w:rsid w:val="00944C7F"/>
    <w:rsid w:val="009550B0"/>
    <w:rsid w:val="00955979"/>
    <w:rsid w:val="009575E5"/>
    <w:rsid w:val="00960C14"/>
    <w:rsid w:val="0096491F"/>
    <w:rsid w:val="00970FC4"/>
    <w:rsid w:val="00971EB8"/>
    <w:rsid w:val="009774D5"/>
    <w:rsid w:val="00993F7A"/>
    <w:rsid w:val="009A0F90"/>
    <w:rsid w:val="009A32BF"/>
    <w:rsid w:val="009E0E3A"/>
    <w:rsid w:val="009E1761"/>
    <w:rsid w:val="009E55DC"/>
    <w:rsid w:val="00A00EEC"/>
    <w:rsid w:val="00A037C2"/>
    <w:rsid w:val="00A05AB4"/>
    <w:rsid w:val="00A1194B"/>
    <w:rsid w:val="00A1795E"/>
    <w:rsid w:val="00A21457"/>
    <w:rsid w:val="00A3289D"/>
    <w:rsid w:val="00A448B0"/>
    <w:rsid w:val="00A562DE"/>
    <w:rsid w:val="00A701E3"/>
    <w:rsid w:val="00A75337"/>
    <w:rsid w:val="00A75658"/>
    <w:rsid w:val="00A843B2"/>
    <w:rsid w:val="00A93D06"/>
    <w:rsid w:val="00A97F2E"/>
    <w:rsid w:val="00AA0596"/>
    <w:rsid w:val="00AA0E1F"/>
    <w:rsid w:val="00AA32F7"/>
    <w:rsid w:val="00AB156B"/>
    <w:rsid w:val="00B0038E"/>
    <w:rsid w:val="00B03AD2"/>
    <w:rsid w:val="00B217E7"/>
    <w:rsid w:val="00B21950"/>
    <w:rsid w:val="00B251FF"/>
    <w:rsid w:val="00B33D42"/>
    <w:rsid w:val="00B40915"/>
    <w:rsid w:val="00B459E9"/>
    <w:rsid w:val="00B50031"/>
    <w:rsid w:val="00B72E0F"/>
    <w:rsid w:val="00B93704"/>
    <w:rsid w:val="00BA32E0"/>
    <w:rsid w:val="00BA77E7"/>
    <w:rsid w:val="00BA7BA7"/>
    <w:rsid w:val="00BB0D97"/>
    <w:rsid w:val="00BC7A62"/>
    <w:rsid w:val="00BD172B"/>
    <w:rsid w:val="00BE16F3"/>
    <w:rsid w:val="00BE64CC"/>
    <w:rsid w:val="00BE6A8D"/>
    <w:rsid w:val="00BF0E96"/>
    <w:rsid w:val="00BF653E"/>
    <w:rsid w:val="00C07659"/>
    <w:rsid w:val="00C107FA"/>
    <w:rsid w:val="00C13EF2"/>
    <w:rsid w:val="00C168DA"/>
    <w:rsid w:val="00C26311"/>
    <w:rsid w:val="00C34485"/>
    <w:rsid w:val="00C46B85"/>
    <w:rsid w:val="00C509DD"/>
    <w:rsid w:val="00C56DCF"/>
    <w:rsid w:val="00C57D8E"/>
    <w:rsid w:val="00C62462"/>
    <w:rsid w:val="00C73BCE"/>
    <w:rsid w:val="00C84484"/>
    <w:rsid w:val="00C87CD6"/>
    <w:rsid w:val="00C93BDE"/>
    <w:rsid w:val="00CB3149"/>
    <w:rsid w:val="00CB4CBF"/>
    <w:rsid w:val="00CC33DB"/>
    <w:rsid w:val="00CD5C51"/>
    <w:rsid w:val="00CE1E3E"/>
    <w:rsid w:val="00D00962"/>
    <w:rsid w:val="00D0341A"/>
    <w:rsid w:val="00D178BB"/>
    <w:rsid w:val="00D265DA"/>
    <w:rsid w:val="00D64418"/>
    <w:rsid w:val="00D661C5"/>
    <w:rsid w:val="00D740B9"/>
    <w:rsid w:val="00D7488F"/>
    <w:rsid w:val="00D80732"/>
    <w:rsid w:val="00D823A5"/>
    <w:rsid w:val="00D90ABC"/>
    <w:rsid w:val="00D93600"/>
    <w:rsid w:val="00DA4C93"/>
    <w:rsid w:val="00DB18AF"/>
    <w:rsid w:val="00DB1CCE"/>
    <w:rsid w:val="00DB20D8"/>
    <w:rsid w:val="00DB4290"/>
    <w:rsid w:val="00DC1D8E"/>
    <w:rsid w:val="00DD7668"/>
    <w:rsid w:val="00DE487F"/>
    <w:rsid w:val="00DF602B"/>
    <w:rsid w:val="00DF7538"/>
    <w:rsid w:val="00E10C79"/>
    <w:rsid w:val="00E1168B"/>
    <w:rsid w:val="00E13477"/>
    <w:rsid w:val="00E31E2B"/>
    <w:rsid w:val="00E32542"/>
    <w:rsid w:val="00E3722A"/>
    <w:rsid w:val="00E37C7F"/>
    <w:rsid w:val="00E5044D"/>
    <w:rsid w:val="00E63C5D"/>
    <w:rsid w:val="00E6432D"/>
    <w:rsid w:val="00E64C52"/>
    <w:rsid w:val="00E70E1C"/>
    <w:rsid w:val="00E80745"/>
    <w:rsid w:val="00E80FDD"/>
    <w:rsid w:val="00E86A12"/>
    <w:rsid w:val="00E91541"/>
    <w:rsid w:val="00EA3B11"/>
    <w:rsid w:val="00EB2A2D"/>
    <w:rsid w:val="00EB7D42"/>
    <w:rsid w:val="00ED691A"/>
    <w:rsid w:val="00EE1894"/>
    <w:rsid w:val="00EE2C14"/>
    <w:rsid w:val="00EF52C2"/>
    <w:rsid w:val="00EF56AD"/>
    <w:rsid w:val="00EF6E01"/>
    <w:rsid w:val="00F02DAE"/>
    <w:rsid w:val="00F05AEF"/>
    <w:rsid w:val="00F10D73"/>
    <w:rsid w:val="00F1579C"/>
    <w:rsid w:val="00F203E0"/>
    <w:rsid w:val="00F26283"/>
    <w:rsid w:val="00F30DD6"/>
    <w:rsid w:val="00F669FF"/>
    <w:rsid w:val="00F72AE7"/>
    <w:rsid w:val="00F73943"/>
    <w:rsid w:val="00F768A1"/>
    <w:rsid w:val="00F84049"/>
    <w:rsid w:val="00FC1965"/>
    <w:rsid w:val="00FF52AE"/>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07694C3"/>
  <w15:docId w15:val="{6D3E7A0C-AB37-4D6F-A6B2-C45F4CFB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78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9FF"/>
    <w:pPr>
      <w:spacing w:after="200" w:line="276" w:lineRule="auto"/>
      <w:ind w:firstLine="0"/>
      <w:jc w:val="left"/>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669FF"/>
    <w:rPr>
      <w:color w:val="0000FF"/>
      <w:u w:val="single"/>
    </w:rPr>
  </w:style>
  <w:style w:type="character" w:customStyle="1" w:styleId="211pt2">
    <w:name w:val="Основной текст (2) + 11 pt2"/>
    <w:rsid w:val="00F669FF"/>
    <w:rPr>
      <w:color w:val="000000"/>
      <w:spacing w:val="0"/>
      <w:w w:val="100"/>
      <w:position w:val="0"/>
      <w:sz w:val="22"/>
      <w:szCs w:val="22"/>
      <w:lang w:val="ru-RU" w:eastAsia="ru-RU" w:bidi="ar-SA"/>
    </w:rPr>
  </w:style>
  <w:style w:type="character" w:customStyle="1" w:styleId="2">
    <w:name w:val="Основной текст (2)_"/>
    <w:link w:val="21"/>
    <w:locked/>
    <w:rsid w:val="00F669FF"/>
    <w:rPr>
      <w:sz w:val="28"/>
      <w:szCs w:val="28"/>
      <w:shd w:val="clear" w:color="auto" w:fill="FFFFFF"/>
    </w:rPr>
  </w:style>
  <w:style w:type="paragraph" w:customStyle="1" w:styleId="21">
    <w:name w:val="Основной текст (2)1"/>
    <w:basedOn w:val="a"/>
    <w:link w:val="2"/>
    <w:rsid w:val="00F669FF"/>
    <w:pPr>
      <w:widowControl w:val="0"/>
      <w:shd w:val="clear" w:color="auto" w:fill="FFFFFF"/>
      <w:spacing w:before="420" w:after="0" w:line="480" w:lineRule="exact"/>
      <w:ind w:hanging="360"/>
      <w:jc w:val="both"/>
    </w:pPr>
    <w:rPr>
      <w:rFonts w:asciiTheme="minorHAnsi" w:eastAsiaTheme="minorHAnsi" w:hAnsiTheme="minorHAnsi" w:cstheme="minorBidi"/>
      <w:sz w:val="28"/>
      <w:szCs w:val="28"/>
    </w:rPr>
  </w:style>
  <w:style w:type="character" w:customStyle="1" w:styleId="211pt">
    <w:name w:val="Основной текст (2) + 11 pt"/>
    <w:aliases w:val="Курсив"/>
    <w:rsid w:val="00F669FF"/>
    <w:rPr>
      <w:i/>
      <w:iCs/>
      <w:color w:val="000000"/>
      <w:spacing w:val="0"/>
      <w:w w:val="100"/>
      <w:position w:val="0"/>
      <w:sz w:val="22"/>
      <w:szCs w:val="22"/>
      <w:lang w:val="ru-RU" w:eastAsia="ru-RU" w:bidi="ar-SA"/>
    </w:rPr>
  </w:style>
  <w:style w:type="table" w:customStyle="1" w:styleId="-211">
    <w:name w:val="Таблица-сетка 2 — акцент 11"/>
    <w:basedOn w:val="a1"/>
    <w:uiPriority w:val="47"/>
    <w:rsid w:val="00F669FF"/>
    <w:pPr>
      <w:ind w:firstLine="0"/>
      <w:jc w:val="left"/>
    </w:pPr>
    <w:rPr>
      <w:rFonts w:ascii="Calibri" w:eastAsia="Calibri" w:hAnsi="Calibri"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51">
    <w:name w:val="Таблица-сетка 3 — акцент 51"/>
    <w:basedOn w:val="a1"/>
    <w:uiPriority w:val="48"/>
    <w:rsid w:val="007D2B7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a5">
    <w:name w:val="header"/>
    <w:basedOn w:val="a"/>
    <w:link w:val="a6"/>
    <w:uiPriority w:val="99"/>
    <w:unhideWhenUsed/>
    <w:rsid w:val="00FF76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68B"/>
    <w:rPr>
      <w:rFonts w:ascii="Arial" w:eastAsia="Calibri" w:hAnsi="Arial" w:cs="Arial"/>
      <w:sz w:val="24"/>
    </w:rPr>
  </w:style>
  <w:style w:type="paragraph" w:styleId="a7">
    <w:name w:val="footer"/>
    <w:basedOn w:val="a"/>
    <w:link w:val="a8"/>
    <w:uiPriority w:val="99"/>
    <w:unhideWhenUsed/>
    <w:rsid w:val="00FF76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68B"/>
    <w:rPr>
      <w:rFonts w:ascii="Arial" w:eastAsia="Calibri" w:hAnsi="Arial" w:cs="Arial"/>
      <w:sz w:val="24"/>
    </w:rPr>
  </w:style>
  <w:style w:type="paragraph" w:styleId="a9">
    <w:name w:val="List Paragraph"/>
    <w:basedOn w:val="a"/>
    <w:uiPriority w:val="34"/>
    <w:qFormat/>
    <w:rsid w:val="00FF768B"/>
    <w:pPr>
      <w:ind w:left="720"/>
      <w:contextualSpacing/>
    </w:pPr>
  </w:style>
  <w:style w:type="character" w:customStyle="1" w:styleId="itemname">
    <w:name w:val="itemname"/>
    <w:rsid w:val="009A0F90"/>
    <w:rPr>
      <w:rFonts w:ascii="Arial" w:hAnsi="Arial" w:cs="Arial"/>
      <w:color w:val="424141"/>
      <w:sz w:val="36"/>
      <w:szCs w:val="36"/>
    </w:rPr>
  </w:style>
  <w:style w:type="paragraph" w:styleId="aa">
    <w:name w:val="Balloon Text"/>
    <w:basedOn w:val="a"/>
    <w:link w:val="ab"/>
    <w:uiPriority w:val="99"/>
    <w:semiHidden/>
    <w:unhideWhenUsed/>
    <w:rsid w:val="00937C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7C9A"/>
    <w:rPr>
      <w:rFonts w:ascii="Segoe UI" w:eastAsia="Calibri" w:hAnsi="Segoe UI" w:cs="Segoe UI"/>
      <w:sz w:val="18"/>
      <w:szCs w:val="18"/>
    </w:rPr>
  </w:style>
  <w:style w:type="table" w:customStyle="1" w:styleId="-151">
    <w:name w:val="Таблица-сетка 1 светлая — акцент 51"/>
    <w:basedOn w:val="a1"/>
    <w:uiPriority w:val="46"/>
    <w:rsid w:val="00970FC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5F412A"/>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510">
    <w:name w:val="Список-таблица 1 светлая — акцент 51"/>
    <w:basedOn w:val="a1"/>
    <w:uiPriority w:val="46"/>
    <w:rsid w:val="00C6246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Список-таблица 7 цветная — акцент 51"/>
    <w:basedOn w:val="a1"/>
    <w:uiPriority w:val="52"/>
    <w:rsid w:val="009E55DC"/>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3NormDOC-txt">
    <w:name w:val="13NormDOC-txt"/>
    <w:basedOn w:val="a"/>
    <w:uiPriority w:val="99"/>
    <w:rsid w:val="005B2027"/>
    <w:pPr>
      <w:autoSpaceDE w:val="0"/>
      <w:autoSpaceDN w:val="0"/>
      <w:adjustRightInd w:val="0"/>
      <w:spacing w:before="113" w:after="0" w:line="220" w:lineRule="atLeast"/>
      <w:jc w:val="both"/>
    </w:pPr>
    <w:rPr>
      <w:rFonts w:ascii="TextBookC" w:hAnsi="TextBookC" w:cs="TextBookC"/>
      <w:color w:val="000000"/>
      <w:spacing w:val="-2"/>
      <w:sz w:val="18"/>
      <w:szCs w:val="18"/>
      <w:u w:color="000000"/>
    </w:rPr>
  </w:style>
  <w:style w:type="table" w:customStyle="1" w:styleId="-7510">
    <w:name w:val="Таблица-сетка 7 цветная — акцент 51"/>
    <w:basedOn w:val="a1"/>
    <w:uiPriority w:val="52"/>
    <w:rsid w:val="00A1795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js-clipboard-title">
    <w:name w:val="js-clipboard-title"/>
    <w:basedOn w:val="a"/>
    <w:rsid w:val="00202AB8"/>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2510">
    <w:name w:val="Таблица-сетка 2 — акцент 51"/>
    <w:basedOn w:val="a1"/>
    <w:uiPriority w:val="47"/>
    <w:rsid w:val="007D043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
    <w:name w:val="Сетка таблицы1"/>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link w:val="210"/>
    <w:locked/>
    <w:rsid w:val="00355195"/>
    <w:rPr>
      <w:b/>
      <w:bCs/>
      <w:sz w:val="28"/>
      <w:szCs w:val="28"/>
      <w:shd w:val="clear" w:color="auto" w:fill="FFFFFF"/>
    </w:rPr>
  </w:style>
  <w:style w:type="paragraph" w:customStyle="1" w:styleId="210">
    <w:name w:val="Заголовок №21"/>
    <w:basedOn w:val="a"/>
    <w:link w:val="22"/>
    <w:rsid w:val="00355195"/>
    <w:pPr>
      <w:widowControl w:val="0"/>
      <w:shd w:val="clear" w:color="auto" w:fill="FFFFFF"/>
      <w:spacing w:after="1140" w:line="240" w:lineRule="atLeast"/>
      <w:ind w:hanging="360"/>
      <w:outlineLvl w:val="1"/>
    </w:pPr>
    <w:rPr>
      <w:rFonts w:asciiTheme="minorHAnsi" w:eastAsiaTheme="minorHAnsi" w:hAnsiTheme="minorHAnsi" w:cstheme="minorBidi"/>
      <w:b/>
      <w:bCs/>
      <w:sz w:val="28"/>
      <w:szCs w:val="28"/>
    </w:rPr>
  </w:style>
  <w:style w:type="character" w:customStyle="1" w:styleId="211pt1">
    <w:name w:val="Основной текст (2) + 11 pt1"/>
    <w:rsid w:val="00355195"/>
    <w:rPr>
      <w:color w:val="000000"/>
      <w:spacing w:val="0"/>
      <w:w w:val="100"/>
      <w:position w:val="0"/>
      <w:sz w:val="22"/>
      <w:szCs w:val="22"/>
      <w:lang w:val="ru-RU" w:eastAsia="ru-RU" w:bidi="ar-SA"/>
    </w:rPr>
  </w:style>
  <w:style w:type="table" w:customStyle="1" w:styleId="6">
    <w:name w:val="Сетка таблицы6"/>
    <w:basedOn w:val="a1"/>
    <w:next w:val="a3"/>
    <w:uiPriority w:val="59"/>
    <w:rsid w:val="00355195"/>
    <w:pPr>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355195"/>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8A5BC9"/>
    <w:pPr>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580F0B"/>
    <w:pPr>
      <w:spacing w:before="100" w:beforeAutospacing="1" w:after="100" w:afterAutospacing="1" w:line="240" w:lineRule="auto"/>
    </w:pPr>
    <w:rPr>
      <w:rFonts w:ascii="Times New Roman" w:eastAsia="Times New Roman" w:hAnsi="Times New Roman" w:cs="Times New Roman"/>
      <w:szCs w:val="24"/>
      <w:lang w:eastAsia="ru-RU"/>
    </w:rPr>
  </w:style>
  <w:style w:type="paragraph" w:styleId="HTML">
    <w:name w:val="HTML Preformatted"/>
    <w:basedOn w:val="a"/>
    <w:link w:val="HTML0"/>
    <w:uiPriority w:val="99"/>
    <w:unhideWhenUsed/>
    <w:rsid w:val="0068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858D6"/>
    <w:rPr>
      <w:rFonts w:ascii="Courier New" w:eastAsia="Times New Roman" w:hAnsi="Courier New" w:cs="Courier New"/>
      <w:sz w:val="20"/>
      <w:szCs w:val="20"/>
      <w:lang w:eastAsia="ru-RU"/>
    </w:rPr>
  </w:style>
  <w:style w:type="character" w:styleId="ad">
    <w:name w:val="Strong"/>
    <w:basedOn w:val="a0"/>
    <w:uiPriority w:val="22"/>
    <w:qFormat/>
    <w:rsid w:val="00886BE3"/>
    <w:rPr>
      <w:b/>
      <w:bCs/>
    </w:rPr>
  </w:style>
  <w:style w:type="paragraph" w:customStyle="1" w:styleId="msonormalmailrucssattributepostfixmailrucssattributepostfix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_mailru_css_attribute_postfix_mailru_css_attribute_postfix"/>
    <w:basedOn w:val="a"/>
    <w:rsid w:val="00886BE3"/>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formattext">
    <w:name w:val="formattext"/>
    <w:basedOn w:val="a"/>
    <w:rsid w:val="002D16DF"/>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sourcetag">
    <w:name w:val="source__tag"/>
    <w:basedOn w:val="a"/>
    <w:rsid w:val="002D16DF"/>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e">
    <w:name w:val="No Spacing"/>
    <w:uiPriority w:val="1"/>
    <w:qFormat/>
    <w:rsid w:val="004E5432"/>
    <w:pPr>
      <w:ind w:firstLine="0"/>
      <w:jc w:val="left"/>
    </w:pPr>
  </w:style>
  <w:style w:type="character" w:styleId="af">
    <w:name w:val="FollowedHyperlink"/>
    <w:basedOn w:val="a0"/>
    <w:uiPriority w:val="99"/>
    <w:semiHidden/>
    <w:unhideWhenUsed/>
    <w:rsid w:val="00655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046">
      <w:bodyDiv w:val="1"/>
      <w:marLeft w:val="0"/>
      <w:marRight w:val="0"/>
      <w:marTop w:val="0"/>
      <w:marBottom w:val="0"/>
      <w:divBdr>
        <w:top w:val="none" w:sz="0" w:space="0" w:color="auto"/>
        <w:left w:val="none" w:sz="0" w:space="0" w:color="auto"/>
        <w:bottom w:val="none" w:sz="0" w:space="0" w:color="auto"/>
        <w:right w:val="none" w:sz="0" w:space="0" w:color="auto"/>
      </w:divBdr>
    </w:div>
    <w:div w:id="112552789">
      <w:bodyDiv w:val="1"/>
      <w:marLeft w:val="0"/>
      <w:marRight w:val="0"/>
      <w:marTop w:val="0"/>
      <w:marBottom w:val="0"/>
      <w:divBdr>
        <w:top w:val="none" w:sz="0" w:space="0" w:color="auto"/>
        <w:left w:val="none" w:sz="0" w:space="0" w:color="auto"/>
        <w:bottom w:val="none" w:sz="0" w:space="0" w:color="auto"/>
        <w:right w:val="none" w:sz="0" w:space="0" w:color="auto"/>
      </w:divBdr>
      <w:divsChild>
        <w:div w:id="228811656">
          <w:marLeft w:val="547"/>
          <w:marRight w:val="0"/>
          <w:marTop w:val="0"/>
          <w:marBottom w:val="0"/>
          <w:divBdr>
            <w:top w:val="none" w:sz="0" w:space="0" w:color="auto"/>
            <w:left w:val="none" w:sz="0" w:space="0" w:color="auto"/>
            <w:bottom w:val="none" w:sz="0" w:space="0" w:color="auto"/>
            <w:right w:val="none" w:sz="0" w:space="0" w:color="auto"/>
          </w:divBdr>
        </w:div>
      </w:divsChild>
    </w:div>
    <w:div w:id="403142217">
      <w:bodyDiv w:val="1"/>
      <w:marLeft w:val="0"/>
      <w:marRight w:val="0"/>
      <w:marTop w:val="0"/>
      <w:marBottom w:val="0"/>
      <w:divBdr>
        <w:top w:val="none" w:sz="0" w:space="0" w:color="auto"/>
        <w:left w:val="none" w:sz="0" w:space="0" w:color="auto"/>
        <w:bottom w:val="none" w:sz="0" w:space="0" w:color="auto"/>
        <w:right w:val="none" w:sz="0" w:space="0" w:color="auto"/>
      </w:divBdr>
    </w:div>
    <w:div w:id="1041981938">
      <w:bodyDiv w:val="1"/>
      <w:marLeft w:val="0"/>
      <w:marRight w:val="0"/>
      <w:marTop w:val="0"/>
      <w:marBottom w:val="0"/>
      <w:divBdr>
        <w:top w:val="none" w:sz="0" w:space="0" w:color="auto"/>
        <w:left w:val="none" w:sz="0" w:space="0" w:color="auto"/>
        <w:bottom w:val="none" w:sz="0" w:space="0" w:color="auto"/>
        <w:right w:val="none" w:sz="0" w:space="0" w:color="auto"/>
      </w:divBdr>
    </w:div>
    <w:div w:id="1112748474">
      <w:bodyDiv w:val="1"/>
      <w:marLeft w:val="0"/>
      <w:marRight w:val="0"/>
      <w:marTop w:val="0"/>
      <w:marBottom w:val="0"/>
      <w:divBdr>
        <w:top w:val="none" w:sz="0" w:space="0" w:color="auto"/>
        <w:left w:val="none" w:sz="0" w:space="0" w:color="auto"/>
        <w:bottom w:val="none" w:sz="0" w:space="0" w:color="auto"/>
        <w:right w:val="none" w:sz="0" w:space="0" w:color="auto"/>
      </w:divBdr>
      <w:divsChild>
        <w:div w:id="841353865">
          <w:marLeft w:val="547"/>
          <w:marRight w:val="0"/>
          <w:marTop w:val="0"/>
          <w:marBottom w:val="0"/>
          <w:divBdr>
            <w:top w:val="none" w:sz="0" w:space="0" w:color="auto"/>
            <w:left w:val="none" w:sz="0" w:space="0" w:color="auto"/>
            <w:bottom w:val="none" w:sz="0" w:space="0" w:color="auto"/>
            <w:right w:val="none" w:sz="0" w:space="0" w:color="auto"/>
          </w:divBdr>
        </w:div>
      </w:divsChild>
    </w:div>
    <w:div w:id="1285388084">
      <w:bodyDiv w:val="1"/>
      <w:marLeft w:val="0"/>
      <w:marRight w:val="0"/>
      <w:marTop w:val="0"/>
      <w:marBottom w:val="0"/>
      <w:divBdr>
        <w:top w:val="none" w:sz="0" w:space="0" w:color="auto"/>
        <w:left w:val="none" w:sz="0" w:space="0" w:color="auto"/>
        <w:bottom w:val="none" w:sz="0" w:space="0" w:color="auto"/>
        <w:right w:val="none" w:sz="0" w:space="0" w:color="auto"/>
      </w:divBdr>
      <w:divsChild>
        <w:div w:id="419059944">
          <w:marLeft w:val="547"/>
          <w:marRight w:val="0"/>
          <w:marTop w:val="0"/>
          <w:marBottom w:val="0"/>
          <w:divBdr>
            <w:top w:val="none" w:sz="0" w:space="0" w:color="auto"/>
            <w:left w:val="none" w:sz="0" w:space="0" w:color="auto"/>
            <w:bottom w:val="none" w:sz="0" w:space="0" w:color="auto"/>
            <w:right w:val="none" w:sz="0" w:space="0" w:color="auto"/>
          </w:divBdr>
        </w:div>
      </w:divsChild>
    </w:div>
    <w:div w:id="1328480292">
      <w:bodyDiv w:val="1"/>
      <w:marLeft w:val="0"/>
      <w:marRight w:val="0"/>
      <w:marTop w:val="0"/>
      <w:marBottom w:val="0"/>
      <w:divBdr>
        <w:top w:val="none" w:sz="0" w:space="0" w:color="auto"/>
        <w:left w:val="none" w:sz="0" w:space="0" w:color="auto"/>
        <w:bottom w:val="none" w:sz="0" w:space="0" w:color="auto"/>
        <w:right w:val="none" w:sz="0" w:space="0" w:color="auto"/>
      </w:divBdr>
    </w:div>
    <w:div w:id="1814980464">
      <w:bodyDiv w:val="1"/>
      <w:marLeft w:val="0"/>
      <w:marRight w:val="0"/>
      <w:marTop w:val="0"/>
      <w:marBottom w:val="0"/>
      <w:divBdr>
        <w:top w:val="none" w:sz="0" w:space="0" w:color="auto"/>
        <w:left w:val="none" w:sz="0" w:space="0" w:color="auto"/>
        <w:bottom w:val="none" w:sz="0" w:space="0" w:color="auto"/>
        <w:right w:val="none" w:sz="0" w:space="0" w:color="auto"/>
      </w:divBdr>
      <w:divsChild>
        <w:div w:id="1541554280">
          <w:marLeft w:val="547"/>
          <w:marRight w:val="0"/>
          <w:marTop w:val="0"/>
          <w:marBottom w:val="0"/>
          <w:divBdr>
            <w:top w:val="none" w:sz="0" w:space="0" w:color="auto"/>
            <w:left w:val="none" w:sz="0" w:space="0" w:color="auto"/>
            <w:bottom w:val="none" w:sz="0" w:space="0" w:color="auto"/>
            <w:right w:val="none" w:sz="0" w:space="0" w:color="auto"/>
          </w:divBdr>
        </w:div>
      </w:divsChild>
    </w:div>
    <w:div w:id="1836451696">
      <w:bodyDiv w:val="1"/>
      <w:marLeft w:val="0"/>
      <w:marRight w:val="0"/>
      <w:marTop w:val="0"/>
      <w:marBottom w:val="0"/>
      <w:divBdr>
        <w:top w:val="none" w:sz="0" w:space="0" w:color="auto"/>
        <w:left w:val="none" w:sz="0" w:space="0" w:color="auto"/>
        <w:bottom w:val="none" w:sz="0" w:space="0" w:color="auto"/>
        <w:right w:val="none" w:sz="0" w:space="0" w:color="auto"/>
      </w:divBdr>
      <w:divsChild>
        <w:div w:id="14855059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www.doal.ru/node/165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indow.edu.ru/library?p_rubr=2.1"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edu.ru/db/portal/sites/res_page.htm" TargetMode="External"/><Relationship Id="rId10" Type="http://schemas.openxmlformats.org/officeDocument/2006/relationships/hyperlink" Target="http://www.doal.lipetsk.ru" TargetMode="External"/><Relationship Id="rId19" Type="http://schemas.openxmlformats.org/officeDocument/2006/relationships/hyperlink" Target="http://www.doal.ru/node/1652" TargetMode="External"/><Relationship Id="rId4" Type="http://schemas.openxmlformats.org/officeDocument/2006/relationships/settings" Target="settings.xml"/><Relationship Id="rId9" Type="http://schemas.openxmlformats.org/officeDocument/2006/relationships/hyperlink" Target="mailto:doal@cominfo.lipetsk.ru"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39673118835802E-2"/>
          <c:y val="2.3380799414998477E-2"/>
          <c:w val="0.90849737532808394"/>
          <c:h val="0.66998656417947955"/>
        </c:manualLayout>
      </c:layout>
      <c:barChart>
        <c:barDir val="col"/>
        <c:grouping val="clustered"/>
        <c:varyColors val="0"/>
        <c:ser>
          <c:idx val="0"/>
          <c:order val="0"/>
          <c:tx>
            <c:strRef>
              <c:f>Лист1!#ССЫЛКА!</c:f>
              <c:strCache>
                <c:ptCount val="1"/>
                <c:pt idx="0">
                  <c:v>#REF!</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2017-2018</c:v>
                </c:pt>
                <c:pt idx="1">
                  <c:v>2018-2019</c:v>
                </c:pt>
                <c:pt idx="2">
                  <c:v>2019-2020</c:v>
                </c:pt>
              </c:strCache>
            </c:strRef>
          </c:cat>
          <c:val>
            <c:numRef>
              <c:f>Лист1!$B$2:$B$4</c:f>
              <c:numCache>
                <c:formatCode>General</c:formatCode>
                <c:ptCount val="3"/>
                <c:pt idx="0">
                  <c:v>308</c:v>
                </c:pt>
                <c:pt idx="1">
                  <c:v>312</c:v>
                </c:pt>
                <c:pt idx="2">
                  <c:v>304</c:v>
                </c:pt>
              </c:numCache>
            </c:numRef>
          </c:val>
          <c:extLst>
            <c:ext xmlns:c16="http://schemas.microsoft.com/office/drawing/2014/chart" uri="{C3380CC4-5D6E-409C-BE32-E72D297353CC}">
              <c16:uniqueId val="{00000000-1317-4C03-B1B2-E5DF3C3BF5D2}"/>
            </c:ext>
          </c:extLst>
        </c:ser>
        <c:ser>
          <c:idx val="1"/>
          <c:order val="1"/>
          <c:tx>
            <c:strRef>
              <c:f>Лист1!$C$1</c:f>
              <c:strCache>
                <c:ptCount val="1"/>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2017-2018</c:v>
                </c:pt>
                <c:pt idx="1">
                  <c:v>2018-2019</c:v>
                </c:pt>
                <c:pt idx="2">
                  <c:v>2019-2020</c:v>
                </c:pt>
              </c:strCache>
            </c:strRef>
          </c:cat>
          <c:val>
            <c:numRef>
              <c:f>Лист1!$C$2:$C$4</c:f>
              <c:numCache>
                <c:formatCode>General</c:formatCode>
                <c:ptCount val="3"/>
              </c:numCache>
            </c:numRef>
          </c:val>
          <c:extLst>
            <c:ext xmlns:c16="http://schemas.microsoft.com/office/drawing/2014/chart" uri="{C3380CC4-5D6E-409C-BE32-E72D297353CC}">
              <c16:uniqueId val="{00000001-1317-4C03-B1B2-E5DF3C3BF5D2}"/>
            </c:ext>
          </c:extLst>
        </c:ser>
        <c:ser>
          <c:idx val="2"/>
          <c:order val="2"/>
          <c:tx>
            <c:strRef>
              <c:f>Лист1!$D$1</c:f>
              <c:strCache>
                <c:ptCount val="1"/>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2017-2018</c:v>
                </c:pt>
                <c:pt idx="1">
                  <c:v>2018-2019</c:v>
                </c:pt>
                <c:pt idx="2">
                  <c:v>2019-2020</c:v>
                </c:pt>
              </c:strCache>
            </c:strRef>
          </c:cat>
          <c:val>
            <c:numRef>
              <c:f>Лист1!$D$2:$D$4</c:f>
              <c:numCache>
                <c:formatCode>General</c:formatCode>
                <c:ptCount val="3"/>
              </c:numCache>
            </c:numRef>
          </c:val>
          <c:extLst>
            <c:ext xmlns:c16="http://schemas.microsoft.com/office/drawing/2014/chart" uri="{C3380CC4-5D6E-409C-BE32-E72D297353CC}">
              <c16:uniqueId val="{00000002-1317-4C03-B1B2-E5DF3C3BF5D2}"/>
            </c:ext>
          </c:extLst>
        </c:ser>
        <c:dLbls>
          <c:showLegendKey val="0"/>
          <c:showVal val="1"/>
          <c:showCatName val="0"/>
          <c:showSerName val="0"/>
          <c:showPercent val="0"/>
          <c:showBubbleSize val="0"/>
        </c:dLbls>
        <c:gapWidth val="164"/>
        <c:overlap val="-22"/>
        <c:axId val="128030592"/>
        <c:axId val="153273088"/>
      </c:barChart>
      <c:catAx>
        <c:axId val="12803059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учебные годы</a:t>
                </a:r>
              </a:p>
            </c:rich>
          </c:tx>
          <c:layout>
            <c:manualLayout>
              <c:xMode val="edge"/>
              <c:yMode val="edge"/>
              <c:x val="0.44167447605301097"/>
              <c:y val="0.87056554371381534"/>
            </c:manualLayout>
          </c:layout>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273088"/>
        <c:crosses val="autoZero"/>
        <c:auto val="1"/>
        <c:lblAlgn val="ctr"/>
        <c:lblOffset val="100"/>
        <c:noMultiLvlLbl val="0"/>
      </c:catAx>
      <c:valAx>
        <c:axId val="15327308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Количество обучающихся</a:t>
                </a:r>
              </a:p>
            </c:rich>
          </c:tx>
          <c:layout>
            <c:manualLayout>
              <c:xMode val="edge"/>
              <c:yMode val="edge"/>
              <c:x val="4.5637433251878246E-2"/>
              <c:y val="1.1637896224510435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0305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5">
                    <a:lumMod val="75000"/>
                  </a:schemeClr>
                </a:solidFill>
              </a:defRPr>
            </a:pPr>
            <a:r>
              <a:rPr lang="ru-RU" sz="1200">
                <a:solidFill>
                  <a:schemeClr val="accent5">
                    <a:lumMod val="75000"/>
                  </a:schemeClr>
                </a:solidFill>
                <a:latin typeface="Times New Roman" pitchFamily="18" charset="0"/>
                <a:cs typeface="Times New Roman" pitchFamily="18" charset="0"/>
              </a:rPr>
              <a:t>Динамика</a:t>
            </a:r>
            <a:r>
              <a:rPr lang="ru-RU" sz="1200" baseline="0">
                <a:solidFill>
                  <a:schemeClr val="accent5">
                    <a:lumMod val="75000"/>
                  </a:schemeClr>
                </a:solidFill>
                <a:latin typeface="Times New Roman" pitchFamily="18" charset="0"/>
                <a:cs typeface="Times New Roman" pitchFamily="18" charset="0"/>
              </a:rPr>
              <a:t> формирования к</a:t>
            </a:r>
            <a:r>
              <a:rPr lang="ru-RU" sz="1200">
                <a:solidFill>
                  <a:schemeClr val="accent5">
                    <a:lumMod val="75000"/>
                  </a:schemeClr>
                </a:solidFill>
                <a:latin typeface="Times New Roman" pitchFamily="18" charset="0"/>
                <a:cs typeface="Times New Roman" pitchFamily="18" charset="0"/>
              </a:rPr>
              <a:t>онфликтологической компетентности участников образовательного процесса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Оценка психологической атмосферы в коллективе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Лист1!$B$2:$B$4</c:f>
              <c:numCache>
                <c:formatCode>0%</c:formatCode>
                <c:ptCount val="3"/>
                <c:pt idx="0">
                  <c:v>0.47000000000000008</c:v>
                </c:pt>
                <c:pt idx="1">
                  <c:v>0.5800000000000004</c:v>
                </c:pt>
                <c:pt idx="2">
                  <c:v>0.6500000000000028</c:v>
                </c:pt>
              </c:numCache>
            </c:numRef>
          </c:val>
          <c:extLst>
            <c:ext xmlns:c16="http://schemas.microsoft.com/office/drawing/2014/chart" uri="{C3380CC4-5D6E-409C-BE32-E72D297353CC}">
              <c16:uniqueId val="{00000000-66E0-4339-A82E-79EBB4987CA9}"/>
            </c:ext>
          </c:extLst>
        </c:ser>
        <c:dLbls>
          <c:showLegendKey val="0"/>
          <c:showVal val="0"/>
          <c:showCatName val="0"/>
          <c:showSerName val="0"/>
          <c:showPercent val="0"/>
          <c:showBubbleSize val="0"/>
        </c:dLbls>
        <c:gapWidth val="150"/>
        <c:shape val="cylinder"/>
        <c:axId val="154076288"/>
        <c:axId val="154077824"/>
        <c:axId val="0"/>
      </c:bar3DChart>
      <c:catAx>
        <c:axId val="154076288"/>
        <c:scaling>
          <c:orientation val="minMax"/>
        </c:scaling>
        <c:delete val="0"/>
        <c:axPos val="b"/>
        <c:numFmt formatCode="General" sourceLinked="0"/>
        <c:majorTickMark val="out"/>
        <c:minorTickMark val="none"/>
        <c:tickLblPos val="nextTo"/>
        <c:crossAx val="154077824"/>
        <c:crosses val="autoZero"/>
        <c:auto val="1"/>
        <c:lblAlgn val="ctr"/>
        <c:lblOffset val="100"/>
        <c:noMultiLvlLbl val="0"/>
      </c:catAx>
      <c:valAx>
        <c:axId val="154077824"/>
        <c:scaling>
          <c:orientation val="minMax"/>
        </c:scaling>
        <c:delete val="0"/>
        <c:axPos val="l"/>
        <c:majorGridlines/>
        <c:numFmt formatCode="0%" sourceLinked="1"/>
        <c:majorTickMark val="out"/>
        <c:minorTickMark val="none"/>
        <c:tickLblPos val="nextTo"/>
        <c:crossAx val="1540762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5">
                    <a:lumMod val="75000"/>
                  </a:schemeClr>
                </a:solidFill>
              </a:defRPr>
            </a:pPr>
            <a:r>
              <a:rPr lang="ru-RU" sz="1200">
                <a:solidFill>
                  <a:schemeClr val="accent5">
                    <a:lumMod val="75000"/>
                  </a:schemeClr>
                </a:solidFill>
                <a:latin typeface="Times New Roman" pitchFamily="18" charset="0"/>
                <a:cs typeface="Times New Roman" pitchFamily="18" charset="0"/>
              </a:rPr>
              <a:t>Оценка удовлетворенности  всех участников образовательного процесса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Оценка психологической атмосферы в коллективе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Лист1!$B$2:$B$4</c:f>
              <c:numCache>
                <c:formatCode>0%</c:formatCode>
                <c:ptCount val="3"/>
                <c:pt idx="0">
                  <c:v>0.70000000000000062</c:v>
                </c:pt>
                <c:pt idx="1">
                  <c:v>0.78</c:v>
                </c:pt>
                <c:pt idx="2">
                  <c:v>0.84000000000000064</c:v>
                </c:pt>
              </c:numCache>
            </c:numRef>
          </c:val>
          <c:extLst>
            <c:ext xmlns:c16="http://schemas.microsoft.com/office/drawing/2014/chart" uri="{C3380CC4-5D6E-409C-BE32-E72D297353CC}">
              <c16:uniqueId val="{00000000-8CAD-44F7-86BF-17E036DB2EDF}"/>
            </c:ext>
          </c:extLst>
        </c:ser>
        <c:dLbls>
          <c:showLegendKey val="0"/>
          <c:showVal val="0"/>
          <c:showCatName val="0"/>
          <c:showSerName val="0"/>
          <c:showPercent val="0"/>
          <c:showBubbleSize val="0"/>
        </c:dLbls>
        <c:gapWidth val="150"/>
        <c:shape val="cylinder"/>
        <c:axId val="155013504"/>
        <c:axId val="155015040"/>
        <c:axId val="0"/>
      </c:bar3DChart>
      <c:catAx>
        <c:axId val="155013504"/>
        <c:scaling>
          <c:orientation val="minMax"/>
        </c:scaling>
        <c:delete val="0"/>
        <c:axPos val="b"/>
        <c:numFmt formatCode="General" sourceLinked="0"/>
        <c:majorTickMark val="out"/>
        <c:minorTickMark val="none"/>
        <c:tickLblPos val="nextTo"/>
        <c:crossAx val="155015040"/>
        <c:crosses val="autoZero"/>
        <c:auto val="1"/>
        <c:lblAlgn val="ctr"/>
        <c:lblOffset val="100"/>
        <c:noMultiLvlLbl val="0"/>
      </c:catAx>
      <c:valAx>
        <c:axId val="155015040"/>
        <c:scaling>
          <c:orientation val="minMax"/>
        </c:scaling>
        <c:delete val="0"/>
        <c:axPos val="l"/>
        <c:majorGridlines/>
        <c:numFmt formatCode="0%" sourceLinked="1"/>
        <c:majorTickMark val="out"/>
        <c:minorTickMark val="none"/>
        <c:tickLblPos val="nextTo"/>
        <c:crossAx val="1550135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68941382327244"/>
          <c:y val="4.3650793650793704E-2"/>
          <c:w val="0.57525973315835865"/>
          <c:h val="0.86090613673290839"/>
        </c:manualLayout>
      </c:layout>
      <c:barChart>
        <c:barDir val="bar"/>
        <c:grouping val="clustered"/>
        <c:varyColors val="0"/>
        <c:ser>
          <c:idx val="0"/>
          <c:order val="0"/>
          <c:tx>
            <c:strRef>
              <c:f>Лист1!$B$2</c:f>
              <c:strCache>
                <c:ptCount val="1"/>
                <c:pt idx="0">
                  <c:v>2016-2017</c:v>
                </c:pt>
              </c:strCache>
            </c:strRef>
          </c:tx>
          <c:spPr>
            <a:pattFill prst="narVert">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Лист1!$A$3:$A$5</c:f>
              <c:strCache>
                <c:ptCount val="3"/>
                <c:pt idx="0">
                  <c:v>Столярное дело</c:v>
                </c:pt>
                <c:pt idx="1">
                  <c:v>Швейное дело</c:v>
                </c:pt>
                <c:pt idx="2">
                  <c:v>Ккачество знаний ИА</c:v>
                </c:pt>
              </c:strCache>
            </c:strRef>
          </c:cat>
          <c:val>
            <c:numRef>
              <c:f>Лист1!$B$3:$B$5</c:f>
              <c:numCache>
                <c:formatCode>0%</c:formatCode>
                <c:ptCount val="3"/>
                <c:pt idx="0">
                  <c:v>0.71000000000000063</c:v>
                </c:pt>
                <c:pt idx="1">
                  <c:v>1</c:v>
                </c:pt>
                <c:pt idx="2">
                  <c:v>0.86000000000000065</c:v>
                </c:pt>
              </c:numCache>
            </c:numRef>
          </c:val>
          <c:extLst>
            <c:ext xmlns:c16="http://schemas.microsoft.com/office/drawing/2014/chart" uri="{C3380CC4-5D6E-409C-BE32-E72D297353CC}">
              <c16:uniqueId val="{00000000-6344-48C0-A549-C3C65FA98080}"/>
            </c:ext>
          </c:extLst>
        </c:ser>
        <c:ser>
          <c:idx val="1"/>
          <c:order val="1"/>
          <c:tx>
            <c:strRef>
              <c:f>Лист1!$C$2</c:f>
              <c:strCache>
                <c:ptCount val="1"/>
                <c:pt idx="0">
                  <c:v>2017-2018</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Лист1!$A$3:$A$5</c:f>
              <c:strCache>
                <c:ptCount val="3"/>
                <c:pt idx="0">
                  <c:v>Столярное дело</c:v>
                </c:pt>
                <c:pt idx="1">
                  <c:v>Швейное дело</c:v>
                </c:pt>
                <c:pt idx="2">
                  <c:v>Ккачество знаний ИА</c:v>
                </c:pt>
              </c:strCache>
            </c:strRef>
          </c:cat>
          <c:val>
            <c:numRef>
              <c:f>Лист1!$C$3:$C$5</c:f>
              <c:numCache>
                <c:formatCode>0%</c:formatCode>
                <c:ptCount val="3"/>
                <c:pt idx="0">
                  <c:v>0.83000000000000063</c:v>
                </c:pt>
                <c:pt idx="1">
                  <c:v>0.86000000000000065</c:v>
                </c:pt>
                <c:pt idx="2">
                  <c:v>0.85000000000000064</c:v>
                </c:pt>
              </c:numCache>
            </c:numRef>
          </c:val>
          <c:extLst>
            <c:ext xmlns:c16="http://schemas.microsoft.com/office/drawing/2014/chart" uri="{C3380CC4-5D6E-409C-BE32-E72D297353CC}">
              <c16:uniqueId val="{00000001-6344-48C0-A549-C3C65FA98080}"/>
            </c:ext>
          </c:extLst>
        </c:ser>
        <c:ser>
          <c:idx val="2"/>
          <c:order val="2"/>
          <c:tx>
            <c:strRef>
              <c:f>Лист1!$D$2</c:f>
              <c:strCache>
                <c:ptCount val="1"/>
                <c:pt idx="0">
                  <c:v>2018-2019</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Лист1!$A$3:$A$5</c:f>
              <c:strCache>
                <c:ptCount val="3"/>
                <c:pt idx="0">
                  <c:v>Столярное дело</c:v>
                </c:pt>
                <c:pt idx="1">
                  <c:v>Швейное дело</c:v>
                </c:pt>
                <c:pt idx="2">
                  <c:v>Ккачество знаний ИА</c:v>
                </c:pt>
              </c:strCache>
            </c:strRef>
          </c:cat>
          <c:val>
            <c:numRef>
              <c:f>Лист1!$D$3:$D$5</c:f>
              <c:numCache>
                <c:formatCode>0%</c:formatCode>
                <c:ptCount val="3"/>
                <c:pt idx="0">
                  <c:v>0.6500000000000018</c:v>
                </c:pt>
                <c:pt idx="1">
                  <c:v>0.89</c:v>
                </c:pt>
                <c:pt idx="2">
                  <c:v>0.77000000000000168</c:v>
                </c:pt>
              </c:numCache>
            </c:numRef>
          </c:val>
          <c:extLst>
            <c:ext xmlns:c16="http://schemas.microsoft.com/office/drawing/2014/chart" uri="{C3380CC4-5D6E-409C-BE32-E72D297353CC}">
              <c16:uniqueId val="{00000002-6344-48C0-A549-C3C65FA98080}"/>
            </c:ext>
          </c:extLst>
        </c:ser>
        <c:dLbls>
          <c:showLegendKey val="0"/>
          <c:showVal val="0"/>
          <c:showCatName val="0"/>
          <c:showSerName val="0"/>
          <c:showPercent val="0"/>
          <c:showBubbleSize val="0"/>
        </c:dLbls>
        <c:gapWidth val="227"/>
        <c:overlap val="-48"/>
        <c:axId val="157607424"/>
        <c:axId val="157608960"/>
      </c:barChart>
      <c:catAx>
        <c:axId val="157607424"/>
        <c:scaling>
          <c:orientation val="minMax"/>
        </c:scaling>
        <c:delete val="0"/>
        <c:axPos val="l"/>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608960"/>
        <c:crosses val="autoZero"/>
        <c:auto val="1"/>
        <c:lblAlgn val="ctr"/>
        <c:lblOffset val="100"/>
        <c:noMultiLvlLbl val="0"/>
      </c:catAx>
      <c:valAx>
        <c:axId val="15760896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6074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67543-32F9-4F4E-9FE9-1535012B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13095</Words>
  <Characters>74642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Лилия Бельских</dc:creator>
  <cp:lastModifiedBy>PentaGon HP</cp:lastModifiedBy>
  <cp:revision>16</cp:revision>
  <cp:lastPrinted>2019-04-15T08:28:00Z</cp:lastPrinted>
  <dcterms:created xsi:type="dcterms:W3CDTF">2020-04-14T13:08:00Z</dcterms:created>
  <dcterms:modified xsi:type="dcterms:W3CDTF">2020-04-29T16:46:00Z</dcterms:modified>
</cp:coreProperties>
</file>