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9FF" w:rsidRDefault="00F669FF" w:rsidP="00F669FF">
      <w:pPr>
        <w:spacing w:after="0" w:line="240" w:lineRule="auto"/>
        <w:jc w:val="center"/>
        <w:rPr>
          <w:rFonts w:ascii="Times New Roman" w:hAnsi="Times New Roman" w:cs="Times New Roman"/>
          <w:color w:val="000000"/>
          <w:sz w:val="28"/>
          <w:szCs w:val="28"/>
        </w:rPr>
      </w:pPr>
      <w:bookmarkStart w:id="0" w:name="_Hlk5904342"/>
      <w:bookmarkEnd w:id="0"/>
      <w:r>
        <w:rPr>
          <w:rFonts w:ascii="Times New Roman" w:hAnsi="Times New Roman" w:cs="Times New Roman"/>
          <w:color w:val="000000"/>
          <w:sz w:val="28"/>
          <w:szCs w:val="28"/>
        </w:rPr>
        <w:t xml:space="preserve">Муниципальное бюджетное общеобразовательное учреждение № 32 </w:t>
      </w:r>
    </w:p>
    <w:p w:rsidR="00F669FF" w:rsidRDefault="00F669FF" w:rsidP="00F669FF">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г. Липецка</w:t>
      </w:r>
    </w:p>
    <w:p w:rsidR="00F669FF" w:rsidRDefault="00F669FF" w:rsidP="00F669FF">
      <w:pPr>
        <w:spacing w:after="0" w:line="240" w:lineRule="auto"/>
        <w:jc w:val="center"/>
        <w:rPr>
          <w:rFonts w:ascii="Times New Roman" w:hAnsi="Times New Roman" w:cs="Times New Roman"/>
          <w:color w:val="000000"/>
          <w:sz w:val="28"/>
          <w:szCs w:val="28"/>
        </w:rPr>
      </w:pPr>
    </w:p>
    <w:p w:rsidR="00F669FF" w:rsidRDefault="00F669FF" w:rsidP="00F669FF">
      <w:pPr>
        <w:spacing w:after="0" w:line="240" w:lineRule="auto"/>
        <w:jc w:val="center"/>
        <w:rPr>
          <w:rFonts w:ascii="Times New Roman" w:hAnsi="Times New Roman" w:cs="Times New Roman"/>
          <w:color w:val="000000"/>
          <w:sz w:val="28"/>
          <w:szCs w:val="28"/>
        </w:rPr>
      </w:pPr>
    </w:p>
    <w:tbl>
      <w:tblPr>
        <w:tblStyle w:val="a3"/>
        <w:tblpPr w:leftFromText="180" w:rightFromText="180" w:vertAnchor="text" w:horzAnchor="margin" w:tblpY="136"/>
        <w:tblW w:w="9601" w:type="dxa"/>
        <w:tblLook w:val="04A0" w:firstRow="1" w:lastRow="0" w:firstColumn="1" w:lastColumn="0" w:noHBand="0" w:noVBand="1"/>
      </w:tblPr>
      <w:tblGrid>
        <w:gridCol w:w="4928"/>
        <w:gridCol w:w="4673"/>
      </w:tblGrid>
      <w:tr w:rsidR="00F669FF" w:rsidTr="00E86A12">
        <w:tc>
          <w:tcPr>
            <w:tcW w:w="4928"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F669FF" w:rsidRDefault="00E86A12" w:rsidP="00F669FF">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РАССМОТРЕНО   </w:t>
            </w:r>
          </w:p>
          <w:p w:rsidR="00F669FF" w:rsidRDefault="00F669FF" w:rsidP="00F669FF">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Педагогическим советом</w:t>
            </w:r>
          </w:p>
          <w:p w:rsidR="00F669FF" w:rsidRDefault="00F669FF" w:rsidP="00F669FF">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МБОУ № 32 г. Липецка</w:t>
            </w:r>
          </w:p>
          <w:p w:rsidR="00F669FF" w:rsidRDefault="00F669FF" w:rsidP="00F669FF">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протокол от ______ 2019 № ____  </w:t>
            </w:r>
          </w:p>
          <w:p w:rsidR="00F669FF" w:rsidRDefault="00F669FF" w:rsidP="00F669FF">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c>
          <w:tcPr>
            <w:tcW w:w="4673" w:type="dxa"/>
            <w:tcBorders>
              <w:top w:val="double" w:sz="4" w:space="0" w:color="FFFFFF" w:themeColor="background1"/>
              <w:left w:val="double" w:sz="4" w:space="0" w:color="FFFFFF" w:themeColor="background1"/>
              <w:bottom w:val="double" w:sz="4" w:space="0" w:color="FFFFFF" w:themeColor="background1"/>
              <w:right w:val="double" w:sz="4" w:space="0" w:color="FFFFFF" w:themeColor="background1"/>
            </w:tcBorders>
          </w:tcPr>
          <w:p w:rsidR="000E16C2" w:rsidRPr="00E86A12" w:rsidRDefault="00E86A12" w:rsidP="00E86A12">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УТВЕРЖДАЮ</w:t>
            </w:r>
          </w:p>
          <w:p w:rsidR="000E16C2" w:rsidRDefault="000E16C2" w:rsidP="00E86A12">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Директор МБОУ № 32 г. Липецка</w:t>
            </w:r>
          </w:p>
          <w:p w:rsidR="000E16C2" w:rsidRDefault="000E16C2" w:rsidP="00E86A12">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 Л.Н. Бельских</w:t>
            </w:r>
          </w:p>
          <w:p w:rsidR="00E86A12" w:rsidRDefault="00E86A12" w:rsidP="00E86A12">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 _________________ 2019</w:t>
            </w:r>
          </w:p>
          <w:p w:rsidR="00F669FF" w:rsidRDefault="00F669FF" w:rsidP="00022161">
            <w:pPr>
              <w:spacing w:after="0" w:line="240" w:lineRule="auto"/>
              <w:rPr>
                <w:rFonts w:ascii="Times New Roman" w:hAnsi="Times New Roman" w:cs="Times New Roman"/>
                <w:color w:val="000000"/>
                <w:sz w:val="28"/>
                <w:szCs w:val="28"/>
              </w:rPr>
            </w:pPr>
          </w:p>
        </w:tc>
      </w:tr>
    </w:tbl>
    <w:p w:rsidR="00F669FF" w:rsidRDefault="00F669FF" w:rsidP="00F669FF">
      <w:pPr>
        <w:spacing w:after="0" w:line="240" w:lineRule="auto"/>
        <w:jc w:val="center"/>
        <w:rPr>
          <w:rFonts w:ascii="Times New Roman" w:hAnsi="Times New Roman" w:cs="Times New Roman"/>
          <w:color w:val="000000"/>
          <w:sz w:val="28"/>
          <w:szCs w:val="28"/>
        </w:rPr>
      </w:pPr>
    </w:p>
    <w:p w:rsidR="00F669FF" w:rsidRDefault="00F669FF" w:rsidP="00F669FF">
      <w:pPr>
        <w:spacing w:after="0" w:line="240" w:lineRule="auto"/>
        <w:jc w:val="center"/>
        <w:rPr>
          <w:rFonts w:ascii="Times New Roman" w:hAnsi="Times New Roman" w:cs="Times New Roman"/>
          <w:color w:val="000000"/>
          <w:sz w:val="28"/>
          <w:szCs w:val="28"/>
        </w:rPr>
      </w:pPr>
    </w:p>
    <w:p w:rsidR="00F669FF" w:rsidRDefault="00F669FF" w:rsidP="00F669FF">
      <w:pPr>
        <w:spacing w:after="0" w:line="240" w:lineRule="auto"/>
        <w:jc w:val="center"/>
        <w:rPr>
          <w:rFonts w:ascii="Times New Roman" w:hAnsi="Times New Roman" w:cs="Times New Roman"/>
          <w:color w:val="000000"/>
          <w:sz w:val="28"/>
          <w:szCs w:val="28"/>
        </w:rPr>
      </w:pPr>
    </w:p>
    <w:p w:rsidR="00F669FF" w:rsidRDefault="00F669FF" w:rsidP="00F669FF">
      <w:pPr>
        <w:spacing w:after="0" w:line="240" w:lineRule="auto"/>
        <w:rPr>
          <w:rFonts w:ascii="Times New Roman" w:hAnsi="Times New Roman" w:cs="Times New Roman"/>
          <w:color w:val="000000"/>
          <w:sz w:val="28"/>
          <w:szCs w:val="28"/>
        </w:rPr>
      </w:pPr>
    </w:p>
    <w:p w:rsidR="00F669FF" w:rsidRDefault="00F669FF" w:rsidP="00F669FF">
      <w:pPr>
        <w:spacing w:after="0" w:line="240" w:lineRule="auto"/>
        <w:rPr>
          <w:rFonts w:ascii="Times New Roman" w:hAnsi="Times New Roman" w:cs="Times New Roman"/>
          <w:color w:val="000000"/>
          <w:sz w:val="28"/>
          <w:szCs w:val="28"/>
        </w:rPr>
      </w:pPr>
    </w:p>
    <w:p w:rsidR="00F669FF" w:rsidRDefault="00F669FF" w:rsidP="00F669FF">
      <w:pPr>
        <w:spacing w:after="0" w:line="240" w:lineRule="auto"/>
        <w:rPr>
          <w:rFonts w:ascii="Times New Roman" w:hAnsi="Times New Roman" w:cs="Times New Roman"/>
          <w:color w:val="000000"/>
          <w:sz w:val="28"/>
          <w:szCs w:val="28"/>
        </w:rPr>
      </w:pPr>
    </w:p>
    <w:p w:rsidR="00F669FF" w:rsidRPr="00F669FF" w:rsidRDefault="00F669FF" w:rsidP="00F669FF">
      <w:pPr>
        <w:spacing w:after="0" w:line="240" w:lineRule="auto"/>
        <w:rPr>
          <w:rFonts w:ascii="Times New Roman" w:hAnsi="Times New Roman" w:cs="Times New Roman"/>
          <w:color w:val="000000"/>
          <w:sz w:val="28"/>
          <w:szCs w:val="28"/>
        </w:rPr>
      </w:pPr>
    </w:p>
    <w:p w:rsidR="00F669FF" w:rsidRDefault="00F669FF" w:rsidP="00F669FF">
      <w:pPr>
        <w:spacing w:after="0" w:line="360" w:lineRule="auto"/>
        <w:jc w:val="center"/>
        <w:rPr>
          <w:rFonts w:ascii="Times New Roman" w:hAnsi="Times New Roman" w:cs="Times New Roman"/>
          <w:b/>
          <w:sz w:val="28"/>
          <w:szCs w:val="28"/>
        </w:rPr>
      </w:pPr>
      <w:r w:rsidRPr="00F669FF">
        <w:rPr>
          <w:rFonts w:ascii="Times New Roman" w:hAnsi="Times New Roman" w:cs="Times New Roman"/>
          <w:b/>
          <w:sz w:val="28"/>
          <w:szCs w:val="28"/>
          <w:lang w:eastAsia="ar-SA"/>
        </w:rPr>
        <w:t xml:space="preserve">Отчет о результатах </w:t>
      </w:r>
      <w:proofErr w:type="spellStart"/>
      <w:r w:rsidRPr="00F669FF">
        <w:rPr>
          <w:rFonts w:ascii="Times New Roman" w:hAnsi="Times New Roman" w:cs="Times New Roman"/>
          <w:b/>
          <w:sz w:val="28"/>
          <w:szCs w:val="28"/>
          <w:lang w:eastAsia="ar-SA"/>
        </w:rPr>
        <w:t>самообследования</w:t>
      </w:r>
      <w:proofErr w:type="spellEnd"/>
      <w:r w:rsidRPr="00F669FF">
        <w:rPr>
          <w:rFonts w:ascii="Times New Roman" w:hAnsi="Times New Roman" w:cs="Times New Roman"/>
          <w:b/>
          <w:sz w:val="28"/>
          <w:szCs w:val="28"/>
          <w:lang w:eastAsia="ar-SA"/>
        </w:rPr>
        <w:br/>
      </w:r>
      <w:r>
        <w:rPr>
          <w:rFonts w:ascii="Times New Roman" w:hAnsi="Times New Roman" w:cs="Times New Roman"/>
          <w:b/>
          <w:sz w:val="28"/>
          <w:szCs w:val="28"/>
        </w:rPr>
        <w:t>М</w:t>
      </w:r>
      <w:r w:rsidRPr="00F669FF">
        <w:rPr>
          <w:rFonts w:ascii="Times New Roman" w:hAnsi="Times New Roman" w:cs="Times New Roman"/>
          <w:b/>
          <w:sz w:val="28"/>
          <w:szCs w:val="28"/>
        </w:rPr>
        <w:t>униципального бюджетного общеобразовательного учреждения</w:t>
      </w:r>
      <w:r>
        <w:rPr>
          <w:rFonts w:ascii="Times New Roman" w:hAnsi="Times New Roman" w:cs="Times New Roman"/>
          <w:b/>
          <w:sz w:val="28"/>
          <w:szCs w:val="28"/>
        </w:rPr>
        <w:t xml:space="preserve"> № 32 </w:t>
      </w:r>
    </w:p>
    <w:p w:rsidR="00F669FF" w:rsidRPr="00F669FF" w:rsidRDefault="00F669FF" w:rsidP="00F669FF">
      <w:pPr>
        <w:spacing w:after="0" w:line="360" w:lineRule="auto"/>
        <w:jc w:val="center"/>
        <w:rPr>
          <w:rFonts w:ascii="Times New Roman" w:hAnsi="Times New Roman" w:cs="Times New Roman"/>
          <w:b/>
          <w:sz w:val="28"/>
          <w:szCs w:val="28"/>
          <w:lang w:eastAsia="ar-SA"/>
        </w:rPr>
      </w:pPr>
      <w:r>
        <w:rPr>
          <w:rFonts w:ascii="Times New Roman" w:hAnsi="Times New Roman" w:cs="Times New Roman"/>
          <w:b/>
          <w:sz w:val="28"/>
          <w:szCs w:val="28"/>
        </w:rPr>
        <w:t xml:space="preserve">г. Липецка </w:t>
      </w:r>
      <w:r w:rsidRPr="00F669FF">
        <w:rPr>
          <w:rFonts w:ascii="Times New Roman" w:hAnsi="Times New Roman" w:cs="Times New Roman"/>
          <w:b/>
          <w:sz w:val="28"/>
          <w:szCs w:val="28"/>
        </w:rPr>
        <w:t>за 201</w:t>
      </w:r>
      <w:r>
        <w:rPr>
          <w:rFonts w:ascii="Times New Roman" w:hAnsi="Times New Roman" w:cs="Times New Roman"/>
          <w:b/>
          <w:sz w:val="28"/>
          <w:szCs w:val="28"/>
        </w:rPr>
        <w:t>8</w:t>
      </w:r>
      <w:r w:rsidRPr="00F669FF">
        <w:rPr>
          <w:rFonts w:ascii="Times New Roman" w:hAnsi="Times New Roman" w:cs="Times New Roman"/>
          <w:b/>
          <w:sz w:val="28"/>
          <w:szCs w:val="28"/>
        </w:rPr>
        <w:t xml:space="preserve"> год</w:t>
      </w:r>
    </w:p>
    <w:p w:rsidR="00F669FF" w:rsidRDefault="00F669FF" w:rsidP="00F669FF">
      <w:pPr>
        <w:spacing w:after="0" w:line="240" w:lineRule="auto"/>
        <w:rPr>
          <w:rFonts w:ascii="Times New Roman" w:hAnsi="Times New Roman" w:cs="Times New Roman"/>
          <w:color w:val="000000"/>
          <w:sz w:val="28"/>
          <w:szCs w:val="28"/>
        </w:rPr>
      </w:pPr>
    </w:p>
    <w:p w:rsidR="00F669FF" w:rsidRDefault="00F669FF" w:rsidP="00F669FF">
      <w:pPr>
        <w:spacing w:after="0" w:line="240" w:lineRule="auto"/>
        <w:rPr>
          <w:rFonts w:ascii="Times New Roman" w:hAnsi="Times New Roman" w:cs="Times New Roman"/>
          <w:color w:val="000000"/>
          <w:sz w:val="28"/>
          <w:szCs w:val="28"/>
        </w:rPr>
      </w:pPr>
    </w:p>
    <w:p w:rsidR="00F669FF" w:rsidRDefault="00F669FF" w:rsidP="00F669FF">
      <w:pPr>
        <w:spacing w:after="0" w:line="240" w:lineRule="auto"/>
        <w:rPr>
          <w:rFonts w:ascii="Times New Roman" w:hAnsi="Times New Roman" w:cs="Times New Roman"/>
          <w:color w:val="000000"/>
          <w:sz w:val="28"/>
          <w:szCs w:val="28"/>
        </w:rPr>
      </w:pPr>
    </w:p>
    <w:p w:rsidR="00F669FF" w:rsidRDefault="00F669FF" w:rsidP="00F669FF">
      <w:pPr>
        <w:spacing w:after="0" w:line="240" w:lineRule="auto"/>
        <w:jc w:val="center"/>
        <w:rPr>
          <w:rFonts w:ascii="Times New Roman" w:hAnsi="Times New Roman" w:cs="Times New Roman"/>
          <w:color w:val="000000"/>
          <w:sz w:val="28"/>
          <w:szCs w:val="28"/>
        </w:rPr>
      </w:pPr>
    </w:p>
    <w:p w:rsidR="00F669FF" w:rsidRDefault="00F669FF" w:rsidP="00F669FF">
      <w:pPr>
        <w:spacing w:after="0" w:line="240" w:lineRule="auto"/>
        <w:jc w:val="center"/>
        <w:rPr>
          <w:rFonts w:ascii="Times New Roman" w:hAnsi="Times New Roman" w:cs="Times New Roman"/>
          <w:color w:val="000000"/>
          <w:sz w:val="28"/>
          <w:szCs w:val="28"/>
        </w:rPr>
      </w:pPr>
    </w:p>
    <w:p w:rsidR="00F669FF" w:rsidRDefault="00F669FF" w:rsidP="00F669FF">
      <w:pPr>
        <w:spacing w:after="0" w:line="240" w:lineRule="auto"/>
        <w:jc w:val="center"/>
        <w:rPr>
          <w:rFonts w:ascii="Times New Roman" w:hAnsi="Times New Roman" w:cs="Times New Roman"/>
          <w:color w:val="000000"/>
          <w:sz w:val="28"/>
          <w:szCs w:val="28"/>
        </w:rPr>
      </w:pPr>
    </w:p>
    <w:p w:rsidR="00F669FF" w:rsidRDefault="00F669FF" w:rsidP="00F669FF">
      <w:pPr>
        <w:spacing w:after="0" w:line="240" w:lineRule="auto"/>
        <w:jc w:val="center"/>
        <w:rPr>
          <w:rFonts w:ascii="Times New Roman" w:hAnsi="Times New Roman" w:cs="Times New Roman"/>
          <w:color w:val="000000"/>
          <w:sz w:val="28"/>
          <w:szCs w:val="28"/>
        </w:rPr>
      </w:pPr>
    </w:p>
    <w:p w:rsidR="00F669FF" w:rsidRDefault="00F669FF" w:rsidP="00F669FF">
      <w:pPr>
        <w:spacing w:after="0" w:line="240" w:lineRule="auto"/>
        <w:jc w:val="center"/>
        <w:rPr>
          <w:rFonts w:ascii="Times New Roman" w:hAnsi="Times New Roman" w:cs="Times New Roman"/>
          <w:color w:val="000000"/>
          <w:sz w:val="28"/>
          <w:szCs w:val="28"/>
        </w:rPr>
      </w:pPr>
    </w:p>
    <w:p w:rsidR="00F669FF" w:rsidRDefault="00F669FF" w:rsidP="00F669FF">
      <w:pPr>
        <w:spacing w:after="0" w:line="240" w:lineRule="auto"/>
        <w:jc w:val="center"/>
        <w:rPr>
          <w:rFonts w:ascii="Times New Roman" w:hAnsi="Times New Roman" w:cs="Times New Roman"/>
          <w:color w:val="000000"/>
          <w:sz w:val="28"/>
          <w:szCs w:val="28"/>
        </w:rPr>
      </w:pPr>
    </w:p>
    <w:p w:rsidR="00F669FF" w:rsidRDefault="00F669FF" w:rsidP="00F669FF">
      <w:pPr>
        <w:spacing w:after="0" w:line="240" w:lineRule="auto"/>
        <w:jc w:val="center"/>
        <w:rPr>
          <w:rFonts w:ascii="Times New Roman" w:hAnsi="Times New Roman" w:cs="Times New Roman"/>
          <w:color w:val="000000"/>
          <w:sz w:val="28"/>
          <w:szCs w:val="28"/>
        </w:rPr>
      </w:pPr>
    </w:p>
    <w:p w:rsidR="00F669FF" w:rsidRDefault="00F669FF" w:rsidP="00F669FF">
      <w:pPr>
        <w:spacing w:after="0" w:line="240" w:lineRule="auto"/>
        <w:jc w:val="center"/>
        <w:rPr>
          <w:rFonts w:ascii="Times New Roman" w:hAnsi="Times New Roman" w:cs="Times New Roman"/>
          <w:color w:val="000000"/>
          <w:sz w:val="28"/>
          <w:szCs w:val="28"/>
        </w:rPr>
      </w:pPr>
    </w:p>
    <w:p w:rsidR="00F669FF" w:rsidRDefault="00F669FF" w:rsidP="00F669FF">
      <w:pPr>
        <w:spacing w:after="0" w:line="240" w:lineRule="auto"/>
        <w:jc w:val="center"/>
        <w:rPr>
          <w:rFonts w:ascii="Times New Roman" w:hAnsi="Times New Roman" w:cs="Times New Roman"/>
          <w:color w:val="000000"/>
          <w:sz w:val="28"/>
          <w:szCs w:val="28"/>
        </w:rPr>
      </w:pPr>
    </w:p>
    <w:p w:rsidR="00F669FF" w:rsidRDefault="00F669FF" w:rsidP="00F669FF">
      <w:pPr>
        <w:spacing w:after="0" w:line="240" w:lineRule="auto"/>
        <w:jc w:val="center"/>
        <w:rPr>
          <w:rFonts w:ascii="Times New Roman" w:hAnsi="Times New Roman" w:cs="Times New Roman"/>
          <w:color w:val="000000"/>
          <w:sz w:val="28"/>
          <w:szCs w:val="28"/>
        </w:rPr>
      </w:pPr>
    </w:p>
    <w:p w:rsidR="00F669FF" w:rsidRDefault="00F669FF" w:rsidP="00F669FF">
      <w:pPr>
        <w:spacing w:after="0" w:line="240" w:lineRule="auto"/>
        <w:jc w:val="center"/>
        <w:rPr>
          <w:rFonts w:ascii="Times New Roman" w:hAnsi="Times New Roman" w:cs="Times New Roman"/>
          <w:color w:val="000000"/>
          <w:sz w:val="28"/>
          <w:szCs w:val="28"/>
        </w:rPr>
      </w:pPr>
    </w:p>
    <w:p w:rsidR="00F669FF" w:rsidRDefault="00F669FF" w:rsidP="00F669FF">
      <w:pPr>
        <w:spacing w:after="0" w:line="240" w:lineRule="auto"/>
        <w:jc w:val="center"/>
        <w:rPr>
          <w:rFonts w:ascii="Times New Roman" w:hAnsi="Times New Roman" w:cs="Times New Roman"/>
          <w:color w:val="000000"/>
          <w:sz w:val="28"/>
          <w:szCs w:val="28"/>
        </w:rPr>
      </w:pPr>
    </w:p>
    <w:p w:rsidR="00F669FF" w:rsidRDefault="00F669FF" w:rsidP="00F669FF">
      <w:pPr>
        <w:spacing w:after="0" w:line="240" w:lineRule="auto"/>
        <w:jc w:val="center"/>
        <w:rPr>
          <w:rFonts w:ascii="Times New Roman" w:hAnsi="Times New Roman" w:cs="Times New Roman"/>
          <w:color w:val="000000"/>
          <w:sz w:val="28"/>
          <w:szCs w:val="28"/>
        </w:rPr>
      </w:pPr>
    </w:p>
    <w:p w:rsidR="00F669FF" w:rsidRDefault="00F669FF" w:rsidP="00F669FF">
      <w:pPr>
        <w:spacing w:after="0" w:line="240" w:lineRule="auto"/>
        <w:jc w:val="center"/>
        <w:rPr>
          <w:rFonts w:ascii="Times New Roman" w:hAnsi="Times New Roman" w:cs="Times New Roman"/>
          <w:color w:val="000000"/>
          <w:sz w:val="28"/>
          <w:szCs w:val="28"/>
        </w:rPr>
      </w:pPr>
    </w:p>
    <w:p w:rsidR="00F669FF" w:rsidRDefault="00F669FF" w:rsidP="00F669FF">
      <w:pPr>
        <w:spacing w:after="0" w:line="240" w:lineRule="auto"/>
        <w:jc w:val="center"/>
        <w:rPr>
          <w:rFonts w:ascii="Times New Roman" w:hAnsi="Times New Roman" w:cs="Times New Roman"/>
          <w:color w:val="000000"/>
          <w:sz w:val="28"/>
          <w:szCs w:val="28"/>
        </w:rPr>
      </w:pPr>
    </w:p>
    <w:p w:rsidR="00F669FF" w:rsidRDefault="00F669FF" w:rsidP="00F669FF">
      <w:pPr>
        <w:spacing w:after="0" w:line="240" w:lineRule="auto"/>
        <w:jc w:val="center"/>
        <w:rPr>
          <w:rFonts w:ascii="Times New Roman" w:hAnsi="Times New Roman" w:cs="Times New Roman"/>
          <w:color w:val="000000"/>
          <w:sz w:val="28"/>
          <w:szCs w:val="28"/>
        </w:rPr>
      </w:pPr>
    </w:p>
    <w:p w:rsidR="00F669FF" w:rsidRDefault="00F669FF" w:rsidP="00F669FF">
      <w:pPr>
        <w:spacing w:after="0" w:line="240" w:lineRule="auto"/>
        <w:jc w:val="center"/>
        <w:rPr>
          <w:rFonts w:ascii="Times New Roman" w:hAnsi="Times New Roman" w:cs="Times New Roman"/>
          <w:color w:val="000000"/>
          <w:sz w:val="28"/>
          <w:szCs w:val="28"/>
        </w:rPr>
      </w:pPr>
    </w:p>
    <w:p w:rsidR="0012706F" w:rsidRDefault="00F669FF" w:rsidP="00F669FF">
      <w:pPr>
        <w:jc w:val="center"/>
        <w:rPr>
          <w:rFonts w:ascii="Times New Roman" w:hAnsi="Times New Roman" w:cs="Times New Roman"/>
          <w:color w:val="000000"/>
          <w:sz w:val="28"/>
          <w:szCs w:val="28"/>
        </w:rPr>
      </w:pPr>
      <w:r>
        <w:rPr>
          <w:rFonts w:ascii="Times New Roman" w:hAnsi="Times New Roman" w:cs="Times New Roman"/>
          <w:color w:val="000000"/>
          <w:sz w:val="28"/>
          <w:szCs w:val="28"/>
        </w:rPr>
        <w:t>г. Липецк</w:t>
      </w:r>
    </w:p>
    <w:p w:rsidR="000E16C2" w:rsidRDefault="000E16C2" w:rsidP="00CB4CBF">
      <w:pPr>
        <w:spacing w:after="0" w:line="240" w:lineRule="auto"/>
        <w:jc w:val="right"/>
        <w:rPr>
          <w:rFonts w:ascii="Times New Roman" w:hAnsi="Times New Roman" w:cs="Times New Roman"/>
          <w:b/>
          <w:color w:val="002060"/>
          <w:sz w:val="32"/>
          <w:szCs w:val="32"/>
        </w:rPr>
      </w:pPr>
    </w:p>
    <w:p w:rsidR="00F669FF" w:rsidRDefault="00F669FF" w:rsidP="00F669FF">
      <w:pPr>
        <w:spacing w:after="0" w:line="240" w:lineRule="auto"/>
        <w:jc w:val="center"/>
        <w:rPr>
          <w:rFonts w:ascii="Times New Roman" w:hAnsi="Times New Roman" w:cs="Times New Roman"/>
          <w:b/>
          <w:color w:val="002060"/>
          <w:sz w:val="32"/>
          <w:szCs w:val="32"/>
        </w:rPr>
      </w:pPr>
      <w:r w:rsidRPr="004F06FE">
        <w:rPr>
          <w:rFonts w:ascii="Times New Roman" w:hAnsi="Times New Roman" w:cs="Times New Roman"/>
          <w:b/>
          <w:color w:val="002060"/>
          <w:sz w:val="32"/>
          <w:szCs w:val="32"/>
        </w:rPr>
        <w:lastRenderedPageBreak/>
        <w:t>СОДЕРЖАНИЕ</w:t>
      </w:r>
    </w:p>
    <w:p w:rsidR="00E86A12" w:rsidRPr="004F06FE" w:rsidRDefault="00E86A12" w:rsidP="00F669FF">
      <w:pPr>
        <w:spacing w:after="0" w:line="240" w:lineRule="auto"/>
        <w:jc w:val="center"/>
        <w:rPr>
          <w:rFonts w:ascii="Times New Roman" w:hAnsi="Times New Roman" w:cs="Times New Roman"/>
          <w:b/>
          <w:color w:val="002060"/>
          <w:sz w:val="32"/>
          <w:szCs w:val="32"/>
        </w:rPr>
      </w:pPr>
    </w:p>
    <w:p w:rsidR="00F669FF" w:rsidRPr="004F06FE" w:rsidRDefault="00F669FF" w:rsidP="00F669FF">
      <w:pPr>
        <w:spacing w:after="0" w:line="240" w:lineRule="auto"/>
        <w:jc w:val="both"/>
        <w:rPr>
          <w:rFonts w:ascii="Times New Roman" w:hAnsi="Times New Roman" w:cs="Times New Roman"/>
          <w:b/>
          <w:sz w:val="28"/>
          <w:szCs w:val="28"/>
        </w:rPr>
      </w:pPr>
    </w:p>
    <w:tbl>
      <w:tblPr>
        <w:tblStyle w:val="-351"/>
        <w:tblW w:w="9493" w:type="dxa"/>
        <w:tblLook w:val="01E0" w:firstRow="1" w:lastRow="1" w:firstColumn="1" w:lastColumn="1" w:noHBand="0" w:noVBand="0"/>
      </w:tblPr>
      <w:tblGrid>
        <w:gridCol w:w="648"/>
        <w:gridCol w:w="623"/>
        <w:gridCol w:w="7655"/>
        <w:gridCol w:w="567"/>
      </w:tblGrid>
      <w:tr w:rsidR="005714A1" w:rsidRPr="004F06FE" w:rsidTr="007D04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8" w:type="dxa"/>
          </w:tcPr>
          <w:p w:rsidR="005714A1" w:rsidRDefault="005714A1" w:rsidP="008B7EEC">
            <w:pPr>
              <w:spacing w:after="0" w:line="240" w:lineRule="auto"/>
              <w:jc w:val="center"/>
              <w:rPr>
                <w:rFonts w:ascii="Times New Roman" w:hAnsi="Times New Roman" w:cs="Times New Roman"/>
                <w:b w:val="0"/>
                <w:color w:val="002060"/>
                <w:sz w:val="28"/>
                <w:szCs w:val="28"/>
                <w:lang w:val="en-US"/>
              </w:rPr>
            </w:pPr>
            <w:r w:rsidRPr="00CB4CBF">
              <w:rPr>
                <w:rFonts w:ascii="Times New Roman" w:hAnsi="Times New Roman" w:cs="Times New Roman"/>
                <w:b w:val="0"/>
                <w:color w:val="002060"/>
                <w:sz w:val="28"/>
                <w:szCs w:val="28"/>
                <w:lang w:val="en-US"/>
              </w:rPr>
              <w:t>I.</w:t>
            </w:r>
          </w:p>
          <w:p w:rsidR="005714A1" w:rsidRPr="00CB4CBF" w:rsidRDefault="005714A1" w:rsidP="008B7EEC">
            <w:pPr>
              <w:spacing w:after="0" w:line="240" w:lineRule="auto"/>
              <w:jc w:val="center"/>
              <w:rPr>
                <w:rFonts w:ascii="Times New Roman" w:hAnsi="Times New Roman" w:cs="Times New Roman"/>
                <w:b w:val="0"/>
                <w:color w:val="002060"/>
                <w:sz w:val="28"/>
                <w:szCs w:val="28"/>
                <w:lang w:val="en-US"/>
              </w:rPr>
            </w:pPr>
          </w:p>
        </w:tc>
        <w:tc>
          <w:tcPr>
            <w:cnfStyle w:val="000010000000" w:firstRow="0" w:lastRow="0" w:firstColumn="0" w:lastColumn="0" w:oddVBand="1" w:evenVBand="0" w:oddHBand="0" w:evenHBand="0" w:firstRowFirstColumn="0" w:firstRowLastColumn="0" w:lastRowFirstColumn="0" w:lastRowLastColumn="0"/>
            <w:tcW w:w="623" w:type="dxa"/>
          </w:tcPr>
          <w:p w:rsidR="005714A1" w:rsidRPr="00CB4CBF" w:rsidRDefault="005714A1" w:rsidP="008B7EEC">
            <w:pPr>
              <w:spacing w:after="0" w:line="240" w:lineRule="auto"/>
              <w:jc w:val="both"/>
              <w:rPr>
                <w:rFonts w:ascii="Times New Roman" w:hAnsi="Times New Roman" w:cs="Times New Roman"/>
                <w:b w:val="0"/>
                <w:color w:val="002060"/>
                <w:sz w:val="28"/>
                <w:szCs w:val="28"/>
              </w:rPr>
            </w:pPr>
          </w:p>
        </w:tc>
        <w:tc>
          <w:tcPr>
            <w:tcW w:w="7655" w:type="dxa"/>
          </w:tcPr>
          <w:p w:rsidR="005714A1" w:rsidRPr="00CB4CBF" w:rsidRDefault="005714A1" w:rsidP="008B7EEC">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2060"/>
                <w:sz w:val="28"/>
                <w:szCs w:val="28"/>
              </w:rPr>
            </w:pPr>
            <w:r w:rsidRPr="00CB4CBF">
              <w:rPr>
                <w:rFonts w:ascii="Times New Roman" w:hAnsi="Times New Roman" w:cs="Times New Roman"/>
                <w:b w:val="0"/>
                <w:color w:val="002060"/>
                <w:sz w:val="28"/>
                <w:szCs w:val="28"/>
              </w:rPr>
              <w:t>Аналитическая часть</w:t>
            </w:r>
          </w:p>
        </w:tc>
        <w:tc>
          <w:tcPr>
            <w:cnfStyle w:val="000100001000" w:firstRow="0" w:lastRow="0" w:firstColumn="0" w:lastColumn="1" w:oddVBand="0" w:evenVBand="0" w:oddHBand="0" w:evenHBand="0" w:firstRowFirstColumn="0" w:firstRowLastColumn="1" w:lastRowFirstColumn="0" w:lastRowLastColumn="0"/>
            <w:tcW w:w="567" w:type="dxa"/>
          </w:tcPr>
          <w:p w:rsidR="005714A1" w:rsidRPr="004F06FE" w:rsidRDefault="007D043F" w:rsidP="008B7EEC">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3</w:t>
            </w:r>
          </w:p>
        </w:tc>
      </w:tr>
      <w:tr w:rsidR="00407C8D" w:rsidRPr="00407C8D" w:rsidTr="007D0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5714A1" w:rsidRPr="004F06FE" w:rsidRDefault="005714A1" w:rsidP="00CB4CBF">
            <w:pPr>
              <w:spacing w:after="0" w:line="240" w:lineRule="auto"/>
              <w:jc w:val="center"/>
              <w:rPr>
                <w:rFonts w:ascii="Times New Roman" w:hAnsi="Times New Roman" w:cs="Times New Roman"/>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623" w:type="dxa"/>
          </w:tcPr>
          <w:p w:rsidR="007D043F" w:rsidRDefault="007D043F" w:rsidP="005714A1">
            <w:pPr>
              <w:spacing w:after="0" w:line="240" w:lineRule="auto"/>
              <w:jc w:val="center"/>
              <w:rPr>
                <w:rFonts w:ascii="Times New Roman" w:hAnsi="Times New Roman" w:cs="Times New Roman"/>
                <w:color w:val="002060"/>
                <w:sz w:val="28"/>
                <w:szCs w:val="28"/>
              </w:rPr>
            </w:pPr>
          </w:p>
          <w:p w:rsidR="005714A1" w:rsidRPr="005714A1" w:rsidRDefault="005714A1" w:rsidP="005714A1">
            <w:pPr>
              <w:spacing w:after="0" w:line="240" w:lineRule="auto"/>
              <w:jc w:val="center"/>
              <w:rPr>
                <w:rFonts w:ascii="Times New Roman" w:hAnsi="Times New Roman" w:cs="Times New Roman"/>
                <w:bCs/>
                <w:color w:val="002060"/>
                <w:sz w:val="28"/>
                <w:szCs w:val="28"/>
              </w:rPr>
            </w:pPr>
            <w:r w:rsidRPr="005714A1">
              <w:rPr>
                <w:rFonts w:ascii="Times New Roman" w:hAnsi="Times New Roman" w:cs="Times New Roman"/>
                <w:color w:val="002060"/>
                <w:sz w:val="28"/>
                <w:szCs w:val="28"/>
              </w:rPr>
              <w:t>1.</w:t>
            </w:r>
          </w:p>
        </w:tc>
        <w:tc>
          <w:tcPr>
            <w:tcW w:w="7655" w:type="dxa"/>
          </w:tcPr>
          <w:p w:rsidR="007D043F" w:rsidRDefault="007D043F" w:rsidP="005714A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sz w:val="28"/>
                <w:szCs w:val="28"/>
              </w:rPr>
            </w:pPr>
          </w:p>
          <w:p w:rsidR="005714A1" w:rsidRPr="004F06FE" w:rsidRDefault="005714A1" w:rsidP="005714A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sz w:val="28"/>
                <w:szCs w:val="28"/>
              </w:rPr>
            </w:pPr>
            <w:r w:rsidRPr="004F06FE">
              <w:rPr>
                <w:rFonts w:ascii="Times New Roman" w:hAnsi="Times New Roman" w:cs="Times New Roman"/>
                <w:bCs/>
                <w:color w:val="002060"/>
                <w:sz w:val="28"/>
                <w:szCs w:val="28"/>
              </w:rPr>
              <w:t>Общие сведения об образовательной организации</w:t>
            </w:r>
          </w:p>
          <w:p w:rsidR="005714A1" w:rsidRPr="004F06FE" w:rsidRDefault="005714A1" w:rsidP="005714A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p>
        </w:tc>
        <w:tc>
          <w:tcPr>
            <w:cnfStyle w:val="000100000000" w:firstRow="0" w:lastRow="0" w:firstColumn="0" w:lastColumn="1" w:oddVBand="0" w:evenVBand="0" w:oddHBand="0" w:evenHBand="0" w:firstRowFirstColumn="0" w:firstRowLastColumn="0" w:lastRowFirstColumn="0" w:lastRowLastColumn="0"/>
            <w:tcW w:w="567" w:type="dxa"/>
            <w:vAlign w:val="center"/>
          </w:tcPr>
          <w:p w:rsidR="005714A1" w:rsidRPr="00407C8D" w:rsidRDefault="007D043F" w:rsidP="007D043F">
            <w:pPr>
              <w:spacing w:after="0" w:line="240" w:lineRule="auto"/>
              <w:jc w:val="center"/>
              <w:rPr>
                <w:rFonts w:ascii="Times New Roman" w:hAnsi="Times New Roman" w:cs="Times New Roman"/>
                <w:color w:val="002060"/>
                <w:sz w:val="28"/>
                <w:szCs w:val="28"/>
              </w:rPr>
            </w:pPr>
            <w:r w:rsidRPr="00407C8D">
              <w:rPr>
                <w:rFonts w:ascii="Times New Roman" w:hAnsi="Times New Roman" w:cs="Times New Roman"/>
                <w:color w:val="002060"/>
                <w:sz w:val="28"/>
                <w:szCs w:val="28"/>
              </w:rPr>
              <w:t>3</w:t>
            </w:r>
          </w:p>
        </w:tc>
      </w:tr>
      <w:tr w:rsidR="00407C8D" w:rsidRPr="00407C8D" w:rsidTr="007D043F">
        <w:tc>
          <w:tcPr>
            <w:cnfStyle w:val="001000000000" w:firstRow="0" w:lastRow="0" w:firstColumn="1" w:lastColumn="0" w:oddVBand="0" w:evenVBand="0" w:oddHBand="0" w:evenHBand="0" w:firstRowFirstColumn="0" w:firstRowLastColumn="0" w:lastRowFirstColumn="0" w:lastRowLastColumn="0"/>
            <w:tcW w:w="648" w:type="dxa"/>
          </w:tcPr>
          <w:p w:rsidR="005714A1" w:rsidRPr="004F06FE" w:rsidRDefault="005714A1" w:rsidP="00CB4CBF">
            <w:pPr>
              <w:spacing w:after="0" w:line="240" w:lineRule="auto"/>
              <w:jc w:val="center"/>
              <w:rPr>
                <w:rFonts w:ascii="Times New Roman" w:hAnsi="Times New Roman" w:cs="Times New Roman"/>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623" w:type="dxa"/>
          </w:tcPr>
          <w:p w:rsidR="007D043F" w:rsidRDefault="007D043F" w:rsidP="005714A1">
            <w:pPr>
              <w:spacing w:after="0" w:line="240" w:lineRule="auto"/>
              <w:ind w:left="360" w:hanging="360"/>
              <w:jc w:val="center"/>
              <w:rPr>
                <w:rFonts w:ascii="Times New Roman" w:hAnsi="Times New Roman" w:cs="Times New Roman"/>
                <w:color w:val="002060"/>
                <w:sz w:val="28"/>
                <w:szCs w:val="28"/>
              </w:rPr>
            </w:pPr>
          </w:p>
          <w:p w:rsidR="005714A1" w:rsidRPr="005714A1" w:rsidRDefault="005714A1" w:rsidP="005714A1">
            <w:pPr>
              <w:spacing w:after="0" w:line="240" w:lineRule="auto"/>
              <w:ind w:left="360" w:hanging="360"/>
              <w:jc w:val="center"/>
              <w:rPr>
                <w:rFonts w:ascii="Times New Roman" w:hAnsi="Times New Roman" w:cs="Times New Roman"/>
                <w:color w:val="002060"/>
                <w:sz w:val="28"/>
                <w:szCs w:val="28"/>
              </w:rPr>
            </w:pPr>
            <w:r w:rsidRPr="005714A1">
              <w:rPr>
                <w:rFonts w:ascii="Times New Roman" w:hAnsi="Times New Roman" w:cs="Times New Roman"/>
                <w:color w:val="002060"/>
                <w:sz w:val="28"/>
                <w:szCs w:val="28"/>
              </w:rPr>
              <w:t>2.</w:t>
            </w:r>
          </w:p>
        </w:tc>
        <w:tc>
          <w:tcPr>
            <w:tcW w:w="7655" w:type="dxa"/>
          </w:tcPr>
          <w:p w:rsidR="007D043F" w:rsidRDefault="007D043F" w:rsidP="00CB4CBF">
            <w:pP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p>
          <w:p w:rsidR="005714A1" w:rsidRPr="004F06FE" w:rsidRDefault="005714A1" w:rsidP="00CB4CBF">
            <w:pP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r w:rsidRPr="004F06FE">
              <w:rPr>
                <w:rFonts w:ascii="Times New Roman" w:hAnsi="Times New Roman" w:cs="Times New Roman"/>
                <w:color w:val="002060"/>
                <w:sz w:val="28"/>
                <w:szCs w:val="28"/>
              </w:rPr>
              <w:t>Система управления организацией</w:t>
            </w:r>
          </w:p>
          <w:p w:rsidR="005714A1" w:rsidRPr="004F06FE" w:rsidRDefault="005714A1" w:rsidP="00CB4CB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p>
        </w:tc>
        <w:tc>
          <w:tcPr>
            <w:cnfStyle w:val="000100000000" w:firstRow="0" w:lastRow="0" w:firstColumn="0" w:lastColumn="1" w:oddVBand="0" w:evenVBand="0" w:oddHBand="0" w:evenHBand="0" w:firstRowFirstColumn="0" w:firstRowLastColumn="0" w:lastRowFirstColumn="0" w:lastRowLastColumn="0"/>
            <w:tcW w:w="567" w:type="dxa"/>
            <w:vAlign w:val="center"/>
          </w:tcPr>
          <w:p w:rsidR="005714A1" w:rsidRPr="00407C8D" w:rsidRDefault="007D043F" w:rsidP="007D043F">
            <w:pPr>
              <w:spacing w:after="0" w:line="240" w:lineRule="auto"/>
              <w:jc w:val="center"/>
              <w:rPr>
                <w:rFonts w:ascii="Times New Roman" w:hAnsi="Times New Roman" w:cs="Times New Roman"/>
                <w:color w:val="002060"/>
                <w:sz w:val="28"/>
                <w:szCs w:val="28"/>
              </w:rPr>
            </w:pPr>
            <w:r w:rsidRPr="00407C8D">
              <w:rPr>
                <w:rFonts w:ascii="Times New Roman" w:hAnsi="Times New Roman" w:cs="Times New Roman"/>
                <w:color w:val="002060"/>
                <w:sz w:val="28"/>
                <w:szCs w:val="28"/>
              </w:rPr>
              <w:t>5</w:t>
            </w:r>
          </w:p>
        </w:tc>
      </w:tr>
      <w:tr w:rsidR="00407C8D" w:rsidRPr="00407C8D" w:rsidTr="007D0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5714A1" w:rsidRPr="004F06FE" w:rsidRDefault="005714A1" w:rsidP="00CB4CBF">
            <w:pPr>
              <w:spacing w:after="0" w:line="240" w:lineRule="auto"/>
              <w:jc w:val="center"/>
              <w:rPr>
                <w:rFonts w:ascii="Times New Roman" w:hAnsi="Times New Roman" w:cs="Times New Roman"/>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623" w:type="dxa"/>
            <w:vAlign w:val="center"/>
          </w:tcPr>
          <w:p w:rsidR="005714A1" w:rsidRPr="005714A1" w:rsidRDefault="005714A1" w:rsidP="007D043F">
            <w:pPr>
              <w:spacing w:after="0" w:line="240" w:lineRule="auto"/>
              <w:jc w:val="center"/>
              <w:rPr>
                <w:rFonts w:ascii="Times New Roman" w:hAnsi="Times New Roman" w:cs="Times New Roman"/>
                <w:bCs/>
                <w:color w:val="002060"/>
                <w:sz w:val="28"/>
                <w:szCs w:val="28"/>
              </w:rPr>
            </w:pPr>
            <w:r w:rsidRPr="005714A1">
              <w:rPr>
                <w:rFonts w:ascii="Times New Roman" w:hAnsi="Times New Roman" w:cs="Times New Roman"/>
                <w:color w:val="002060"/>
                <w:sz w:val="28"/>
                <w:szCs w:val="28"/>
              </w:rPr>
              <w:t>3.</w:t>
            </w:r>
          </w:p>
        </w:tc>
        <w:tc>
          <w:tcPr>
            <w:tcW w:w="7655" w:type="dxa"/>
          </w:tcPr>
          <w:p w:rsidR="007D043F" w:rsidRDefault="007D043F" w:rsidP="00CB4CB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sz w:val="28"/>
                <w:szCs w:val="28"/>
              </w:rPr>
            </w:pPr>
          </w:p>
          <w:p w:rsidR="005714A1" w:rsidRPr="004F06FE" w:rsidRDefault="005714A1" w:rsidP="00CB4CB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2060"/>
                <w:sz w:val="28"/>
                <w:szCs w:val="28"/>
              </w:rPr>
            </w:pPr>
            <w:r w:rsidRPr="004F06FE">
              <w:rPr>
                <w:rFonts w:ascii="Times New Roman" w:hAnsi="Times New Roman" w:cs="Times New Roman"/>
                <w:bCs/>
                <w:color w:val="002060"/>
                <w:sz w:val="28"/>
                <w:szCs w:val="28"/>
              </w:rPr>
              <w:t>Оценка образовательной деятельности</w:t>
            </w:r>
          </w:p>
          <w:p w:rsidR="005714A1" w:rsidRPr="004F06FE" w:rsidRDefault="005714A1" w:rsidP="00CB4CB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p>
        </w:tc>
        <w:tc>
          <w:tcPr>
            <w:cnfStyle w:val="000100000000" w:firstRow="0" w:lastRow="0" w:firstColumn="0" w:lastColumn="1" w:oddVBand="0" w:evenVBand="0" w:oddHBand="0" w:evenHBand="0" w:firstRowFirstColumn="0" w:firstRowLastColumn="0" w:lastRowFirstColumn="0" w:lastRowLastColumn="0"/>
            <w:tcW w:w="567" w:type="dxa"/>
            <w:vAlign w:val="center"/>
          </w:tcPr>
          <w:p w:rsidR="005714A1" w:rsidRPr="00407C8D" w:rsidRDefault="007D043F" w:rsidP="007D043F">
            <w:pPr>
              <w:spacing w:after="0" w:line="240" w:lineRule="auto"/>
              <w:jc w:val="center"/>
              <w:rPr>
                <w:rFonts w:ascii="Times New Roman" w:hAnsi="Times New Roman" w:cs="Times New Roman"/>
                <w:color w:val="002060"/>
                <w:sz w:val="28"/>
                <w:szCs w:val="28"/>
              </w:rPr>
            </w:pPr>
            <w:r w:rsidRPr="00407C8D">
              <w:rPr>
                <w:rFonts w:ascii="Times New Roman" w:hAnsi="Times New Roman" w:cs="Times New Roman"/>
                <w:color w:val="002060"/>
                <w:sz w:val="28"/>
                <w:szCs w:val="28"/>
              </w:rPr>
              <w:t>7</w:t>
            </w:r>
          </w:p>
        </w:tc>
      </w:tr>
      <w:tr w:rsidR="00407C8D" w:rsidRPr="00407C8D" w:rsidTr="007D043F">
        <w:tc>
          <w:tcPr>
            <w:cnfStyle w:val="001000000000" w:firstRow="0" w:lastRow="0" w:firstColumn="1" w:lastColumn="0" w:oddVBand="0" w:evenVBand="0" w:oddHBand="0" w:evenHBand="0" w:firstRowFirstColumn="0" w:firstRowLastColumn="0" w:lastRowFirstColumn="0" w:lastRowLastColumn="0"/>
            <w:tcW w:w="648" w:type="dxa"/>
          </w:tcPr>
          <w:p w:rsidR="005714A1" w:rsidRPr="004F06FE" w:rsidRDefault="005714A1" w:rsidP="00CB4CBF">
            <w:pPr>
              <w:spacing w:after="0" w:line="240" w:lineRule="auto"/>
              <w:jc w:val="center"/>
              <w:rPr>
                <w:rFonts w:ascii="Times New Roman" w:hAnsi="Times New Roman" w:cs="Times New Roman"/>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623" w:type="dxa"/>
            <w:vAlign w:val="center"/>
          </w:tcPr>
          <w:p w:rsidR="005714A1" w:rsidRPr="005714A1" w:rsidRDefault="005714A1" w:rsidP="007D043F">
            <w:pPr>
              <w:spacing w:after="0" w:line="240" w:lineRule="auto"/>
              <w:jc w:val="center"/>
              <w:rPr>
                <w:rFonts w:ascii="Times New Roman" w:hAnsi="Times New Roman" w:cs="Times New Roman"/>
                <w:color w:val="002060"/>
                <w:sz w:val="28"/>
                <w:szCs w:val="28"/>
              </w:rPr>
            </w:pPr>
            <w:r w:rsidRPr="005714A1">
              <w:rPr>
                <w:rFonts w:ascii="Times New Roman" w:hAnsi="Times New Roman" w:cs="Times New Roman"/>
                <w:color w:val="002060"/>
                <w:sz w:val="28"/>
                <w:szCs w:val="28"/>
              </w:rPr>
              <w:t>4.</w:t>
            </w:r>
          </w:p>
        </w:tc>
        <w:tc>
          <w:tcPr>
            <w:tcW w:w="7655" w:type="dxa"/>
          </w:tcPr>
          <w:p w:rsidR="007D043F" w:rsidRDefault="007D043F" w:rsidP="005714A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p>
          <w:p w:rsidR="005714A1" w:rsidRPr="004F06FE" w:rsidRDefault="005714A1" w:rsidP="005714A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r w:rsidRPr="004F06FE">
              <w:rPr>
                <w:rFonts w:ascii="Times New Roman" w:hAnsi="Times New Roman" w:cs="Times New Roman"/>
                <w:color w:val="002060"/>
                <w:sz w:val="28"/>
                <w:szCs w:val="28"/>
              </w:rPr>
              <w:t>Содержание и качество подготовки</w:t>
            </w:r>
          </w:p>
          <w:p w:rsidR="005714A1" w:rsidRPr="004F06FE" w:rsidRDefault="005714A1" w:rsidP="00CB4CB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p>
        </w:tc>
        <w:tc>
          <w:tcPr>
            <w:cnfStyle w:val="000100000000" w:firstRow="0" w:lastRow="0" w:firstColumn="0" w:lastColumn="1" w:oddVBand="0" w:evenVBand="0" w:oddHBand="0" w:evenHBand="0" w:firstRowFirstColumn="0" w:firstRowLastColumn="0" w:lastRowFirstColumn="0" w:lastRowLastColumn="0"/>
            <w:tcW w:w="567" w:type="dxa"/>
            <w:vAlign w:val="center"/>
          </w:tcPr>
          <w:p w:rsidR="005714A1" w:rsidRPr="00F1579C" w:rsidRDefault="00407C8D" w:rsidP="00F1579C">
            <w:pPr>
              <w:spacing w:after="0" w:line="240" w:lineRule="auto"/>
              <w:jc w:val="center"/>
              <w:rPr>
                <w:rFonts w:ascii="Times New Roman" w:hAnsi="Times New Roman" w:cs="Times New Roman"/>
                <w:color w:val="002060"/>
                <w:sz w:val="28"/>
                <w:szCs w:val="28"/>
              </w:rPr>
            </w:pPr>
            <w:r w:rsidRPr="00407C8D">
              <w:rPr>
                <w:rFonts w:ascii="Times New Roman" w:hAnsi="Times New Roman" w:cs="Times New Roman"/>
                <w:color w:val="002060"/>
                <w:sz w:val="28"/>
                <w:szCs w:val="28"/>
              </w:rPr>
              <w:t>1</w:t>
            </w:r>
            <w:r w:rsidR="00F1579C">
              <w:rPr>
                <w:rFonts w:ascii="Times New Roman" w:hAnsi="Times New Roman" w:cs="Times New Roman"/>
                <w:color w:val="002060"/>
                <w:sz w:val="28"/>
                <w:szCs w:val="28"/>
              </w:rPr>
              <w:t>7</w:t>
            </w:r>
          </w:p>
        </w:tc>
      </w:tr>
      <w:tr w:rsidR="005714A1" w:rsidRPr="004F06FE" w:rsidTr="007D0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5714A1" w:rsidRPr="004F06FE" w:rsidRDefault="005714A1" w:rsidP="00CB4CBF">
            <w:pPr>
              <w:spacing w:after="0" w:line="240" w:lineRule="auto"/>
              <w:jc w:val="center"/>
              <w:rPr>
                <w:rFonts w:ascii="Times New Roman" w:hAnsi="Times New Roman" w:cs="Times New Roman"/>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623" w:type="dxa"/>
            <w:vAlign w:val="center"/>
          </w:tcPr>
          <w:p w:rsidR="005714A1" w:rsidRPr="004F06FE" w:rsidRDefault="005714A1" w:rsidP="007D043F">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5.</w:t>
            </w:r>
          </w:p>
        </w:tc>
        <w:tc>
          <w:tcPr>
            <w:tcW w:w="7655" w:type="dxa"/>
          </w:tcPr>
          <w:p w:rsidR="007D043F" w:rsidRDefault="007D043F" w:rsidP="00CB4CB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p>
          <w:p w:rsidR="005714A1" w:rsidRPr="004F06FE" w:rsidRDefault="005714A1" w:rsidP="00CB4CB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r w:rsidRPr="004F06FE">
              <w:rPr>
                <w:rFonts w:ascii="Times New Roman" w:hAnsi="Times New Roman" w:cs="Times New Roman"/>
                <w:color w:val="002060"/>
                <w:sz w:val="28"/>
                <w:szCs w:val="28"/>
              </w:rPr>
              <w:t>Востребованность выпускников</w:t>
            </w:r>
          </w:p>
          <w:p w:rsidR="005714A1" w:rsidRPr="004F06FE" w:rsidRDefault="005714A1" w:rsidP="00CB4CB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p>
        </w:tc>
        <w:tc>
          <w:tcPr>
            <w:cnfStyle w:val="000100000000" w:firstRow="0" w:lastRow="0" w:firstColumn="0" w:lastColumn="1" w:oddVBand="0" w:evenVBand="0" w:oddHBand="0" w:evenHBand="0" w:firstRowFirstColumn="0" w:firstRowLastColumn="0" w:lastRowFirstColumn="0" w:lastRowLastColumn="0"/>
            <w:tcW w:w="567" w:type="dxa"/>
            <w:vAlign w:val="center"/>
          </w:tcPr>
          <w:p w:rsidR="005714A1" w:rsidRPr="00F1579C" w:rsidRDefault="005714A1" w:rsidP="00F1579C">
            <w:pPr>
              <w:spacing w:after="0" w:line="240" w:lineRule="auto"/>
              <w:jc w:val="center"/>
              <w:rPr>
                <w:rFonts w:ascii="Times New Roman" w:hAnsi="Times New Roman" w:cs="Times New Roman"/>
                <w:color w:val="002060"/>
                <w:sz w:val="28"/>
                <w:szCs w:val="28"/>
              </w:rPr>
            </w:pPr>
            <w:r w:rsidRPr="004F06FE">
              <w:rPr>
                <w:rFonts w:ascii="Times New Roman" w:hAnsi="Times New Roman" w:cs="Times New Roman"/>
                <w:color w:val="002060"/>
                <w:sz w:val="28"/>
                <w:szCs w:val="28"/>
              </w:rPr>
              <w:t>2</w:t>
            </w:r>
            <w:r w:rsidR="00F1579C">
              <w:rPr>
                <w:rFonts w:ascii="Times New Roman" w:hAnsi="Times New Roman" w:cs="Times New Roman"/>
                <w:color w:val="002060"/>
                <w:sz w:val="28"/>
                <w:szCs w:val="28"/>
              </w:rPr>
              <w:t>3</w:t>
            </w:r>
          </w:p>
        </w:tc>
      </w:tr>
      <w:tr w:rsidR="005714A1" w:rsidRPr="004F06FE" w:rsidTr="007D043F">
        <w:tc>
          <w:tcPr>
            <w:cnfStyle w:val="001000000000" w:firstRow="0" w:lastRow="0" w:firstColumn="1" w:lastColumn="0" w:oddVBand="0" w:evenVBand="0" w:oddHBand="0" w:evenHBand="0" w:firstRowFirstColumn="0" w:firstRowLastColumn="0" w:lastRowFirstColumn="0" w:lastRowLastColumn="0"/>
            <w:tcW w:w="648" w:type="dxa"/>
          </w:tcPr>
          <w:p w:rsidR="005714A1" w:rsidRPr="004F06FE" w:rsidRDefault="005714A1" w:rsidP="005714A1">
            <w:pPr>
              <w:spacing w:after="0" w:line="240" w:lineRule="auto"/>
              <w:jc w:val="center"/>
              <w:rPr>
                <w:rFonts w:ascii="Times New Roman" w:hAnsi="Times New Roman" w:cs="Times New Roman"/>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623" w:type="dxa"/>
            <w:vAlign w:val="center"/>
          </w:tcPr>
          <w:p w:rsidR="005714A1" w:rsidRPr="004F06FE" w:rsidRDefault="005714A1" w:rsidP="007D043F">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6.</w:t>
            </w:r>
          </w:p>
        </w:tc>
        <w:tc>
          <w:tcPr>
            <w:tcW w:w="7655" w:type="dxa"/>
          </w:tcPr>
          <w:p w:rsidR="007D043F" w:rsidRDefault="007D043F" w:rsidP="005714A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p>
          <w:p w:rsidR="005714A1" w:rsidRPr="004F06FE" w:rsidRDefault="005714A1" w:rsidP="005714A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r w:rsidRPr="004F06FE">
              <w:rPr>
                <w:rFonts w:ascii="Times New Roman" w:hAnsi="Times New Roman" w:cs="Times New Roman"/>
                <w:color w:val="002060"/>
                <w:sz w:val="28"/>
                <w:szCs w:val="28"/>
              </w:rPr>
              <w:t>Оценка функционирования внутренней системы оценки качества образования</w:t>
            </w:r>
          </w:p>
        </w:tc>
        <w:tc>
          <w:tcPr>
            <w:cnfStyle w:val="000100000000" w:firstRow="0" w:lastRow="0" w:firstColumn="0" w:lastColumn="1" w:oddVBand="0" w:evenVBand="0" w:oddHBand="0" w:evenHBand="0" w:firstRowFirstColumn="0" w:firstRowLastColumn="0" w:lastRowFirstColumn="0" w:lastRowLastColumn="0"/>
            <w:tcW w:w="567" w:type="dxa"/>
            <w:vAlign w:val="center"/>
          </w:tcPr>
          <w:p w:rsidR="005714A1" w:rsidRPr="00F1579C" w:rsidRDefault="007516DF" w:rsidP="00F1579C">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lang w:val="en-GB"/>
              </w:rPr>
              <w:t>2</w:t>
            </w:r>
            <w:r w:rsidR="00F1579C">
              <w:rPr>
                <w:rFonts w:ascii="Times New Roman" w:hAnsi="Times New Roman" w:cs="Times New Roman"/>
                <w:color w:val="002060"/>
                <w:sz w:val="28"/>
                <w:szCs w:val="28"/>
              </w:rPr>
              <w:t>5</w:t>
            </w:r>
          </w:p>
        </w:tc>
      </w:tr>
      <w:tr w:rsidR="005714A1" w:rsidRPr="004F06FE" w:rsidTr="007D0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5714A1" w:rsidRPr="004F06FE" w:rsidRDefault="005714A1" w:rsidP="005714A1">
            <w:pPr>
              <w:spacing w:after="0" w:line="240" w:lineRule="auto"/>
              <w:jc w:val="center"/>
              <w:rPr>
                <w:rFonts w:ascii="Times New Roman" w:hAnsi="Times New Roman" w:cs="Times New Roman"/>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623" w:type="dxa"/>
            <w:vAlign w:val="center"/>
          </w:tcPr>
          <w:p w:rsidR="005714A1" w:rsidRPr="004F06FE" w:rsidRDefault="005714A1" w:rsidP="007D043F">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7.</w:t>
            </w:r>
          </w:p>
        </w:tc>
        <w:tc>
          <w:tcPr>
            <w:tcW w:w="7655" w:type="dxa"/>
          </w:tcPr>
          <w:p w:rsidR="007D043F" w:rsidRDefault="007D043F" w:rsidP="005714A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p>
          <w:p w:rsidR="005714A1" w:rsidRPr="004F06FE" w:rsidRDefault="005714A1" w:rsidP="005714A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r w:rsidRPr="004F06FE">
              <w:rPr>
                <w:rFonts w:ascii="Times New Roman" w:hAnsi="Times New Roman" w:cs="Times New Roman"/>
                <w:color w:val="002060"/>
                <w:sz w:val="28"/>
                <w:szCs w:val="28"/>
              </w:rPr>
              <w:t>Оценка кадрового обеспечения</w:t>
            </w:r>
          </w:p>
          <w:p w:rsidR="005714A1" w:rsidRPr="004F06FE" w:rsidRDefault="005714A1" w:rsidP="005714A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p>
        </w:tc>
        <w:tc>
          <w:tcPr>
            <w:cnfStyle w:val="000100000000" w:firstRow="0" w:lastRow="0" w:firstColumn="0" w:lastColumn="1" w:oddVBand="0" w:evenVBand="0" w:oddHBand="0" w:evenHBand="0" w:firstRowFirstColumn="0" w:firstRowLastColumn="0" w:lastRowFirstColumn="0" w:lastRowLastColumn="0"/>
            <w:tcW w:w="567" w:type="dxa"/>
            <w:vAlign w:val="center"/>
          </w:tcPr>
          <w:p w:rsidR="005714A1" w:rsidRPr="00F1579C" w:rsidRDefault="00F1579C" w:rsidP="007D043F">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31</w:t>
            </w:r>
          </w:p>
        </w:tc>
      </w:tr>
      <w:tr w:rsidR="005714A1" w:rsidRPr="004F06FE" w:rsidTr="007D043F">
        <w:tc>
          <w:tcPr>
            <w:cnfStyle w:val="001000000000" w:firstRow="0" w:lastRow="0" w:firstColumn="1" w:lastColumn="0" w:oddVBand="0" w:evenVBand="0" w:oddHBand="0" w:evenHBand="0" w:firstRowFirstColumn="0" w:firstRowLastColumn="0" w:lastRowFirstColumn="0" w:lastRowLastColumn="0"/>
            <w:tcW w:w="648" w:type="dxa"/>
          </w:tcPr>
          <w:p w:rsidR="005714A1" w:rsidRPr="004F06FE" w:rsidRDefault="005714A1" w:rsidP="005714A1">
            <w:pPr>
              <w:spacing w:after="0" w:line="240" w:lineRule="auto"/>
              <w:jc w:val="center"/>
              <w:rPr>
                <w:rFonts w:ascii="Times New Roman" w:hAnsi="Times New Roman" w:cs="Times New Roman"/>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623" w:type="dxa"/>
            <w:vAlign w:val="center"/>
          </w:tcPr>
          <w:p w:rsidR="005714A1" w:rsidRPr="004F06FE" w:rsidRDefault="005714A1" w:rsidP="007D043F">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8.</w:t>
            </w:r>
          </w:p>
        </w:tc>
        <w:tc>
          <w:tcPr>
            <w:tcW w:w="7655" w:type="dxa"/>
          </w:tcPr>
          <w:p w:rsidR="007D043F" w:rsidRDefault="007D043F" w:rsidP="005714A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p>
          <w:p w:rsidR="005714A1" w:rsidRPr="004F06FE" w:rsidRDefault="005714A1" w:rsidP="005714A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r w:rsidRPr="004F06FE">
              <w:rPr>
                <w:rFonts w:ascii="Times New Roman" w:hAnsi="Times New Roman" w:cs="Times New Roman"/>
                <w:color w:val="002060"/>
                <w:sz w:val="28"/>
                <w:szCs w:val="28"/>
              </w:rPr>
              <w:t>Оценка учебно-методического и библиотечно-информационного обеспечения</w:t>
            </w:r>
          </w:p>
        </w:tc>
        <w:tc>
          <w:tcPr>
            <w:cnfStyle w:val="000100000000" w:firstRow="0" w:lastRow="0" w:firstColumn="0" w:lastColumn="1" w:oddVBand="0" w:evenVBand="0" w:oddHBand="0" w:evenHBand="0" w:firstRowFirstColumn="0" w:firstRowLastColumn="0" w:lastRowFirstColumn="0" w:lastRowLastColumn="0"/>
            <w:tcW w:w="567" w:type="dxa"/>
            <w:vAlign w:val="center"/>
          </w:tcPr>
          <w:p w:rsidR="005714A1" w:rsidRPr="00F1579C" w:rsidRDefault="00F1579C" w:rsidP="00F1579C">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40</w:t>
            </w:r>
          </w:p>
        </w:tc>
      </w:tr>
      <w:tr w:rsidR="005714A1" w:rsidRPr="004F06FE" w:rsidTr="007D0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rsidR="005714A1" w:rsidRPr="004F06FE" w:rsidRDefault="005714A1" w:rsidP="005714A1">
            <w:pPr>
              <w:spacing w:after="0" w:line="240" w:lineRule="auto"/>
              <w:jc w:val="center"/>
              <w:rPr>
                <w:rFonts w:ascii="Times New Roman" w:hAnsi="Times New Roman" w:cs="Times New Roman"/>
                <w:color w:val="002060"/>
                <w:sz w:val="28"/>
                <w:szCs w:val="28"/>
              </w:rPr>
            </w:pPr>
          </w:p>
        </w:tc>
        <w:tc>
          <w:tcPr>
            <w:cnfStyle w:val="000010000000" w:firstRow="0" w:lastRow="0" w:firstColumn="0" w:lastColumn="0" w:oddVBand="1" w:evenVBand="0" w:oddHBand="0" w:evenHBand="0" w:firstRowFirstColumn="0" w:firstRowLastColumn="0" w:lastRowFirstColumn="0" w:lastRowLastColumn="0"/>
            <w:tcW w:w="623" w:type="dxa"/>
            <w:vAlign w:val="center"/>
          </w:tcPr>
          <w:p w:rsidR="005714A1" w:rsidRPr="004F06FE" w:rsidRDefault="005714A1" w:rsidP="007D043F">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rPr>
              <w:t>9.</w:t>
            </w:r>
          </w:p>
        </w:tc>
        <w:tc>
          <w:tcPr>
            <w:tcW w:w="7655" w:type="dxa"/>
          </w:tcPr>
          <w:p w:rsidR="007D043F" w:rsidRDefault="007D043F" w:rsidP="005714A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p>
          <w:p w:rsidR="005714A1" w:rsidRPr="004F06FE" w:rsidRDefault="005714A1" w:rsidP="005714A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r w:rsidRPr="004F06FE">
              <w:rPr>
                <w:rFonts w:ascii="Times New Roman" w:hAnsi="Times New Roman" w:cs="Times New Roman"/>
                <w:color w:val="002060"/>
                <w:sz w:val="28"/>
                <w:szCs w:val="28"/>
              </w:rPr>
              <w:t>Оценка качества материально-технической базы</w:t>
            </w:r>
          </w:p>
          <w:p w:rsidR="005714A1" w:rsidRPr="004F06FE" w:rsidRDefault="005714A1" w:rsidP="005714A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8"/>
                <w:szCs w:val="28"/>
              </w:rPr>
            </w:pPr>
          </w:p>
        </w:tc>
        <w:tc>
          <w:tcPr>
            <w:cnfStyle w:val="000100000000" w:firstRow="0" w:lastRow="0" w:firstColumn="0" w:lastColumn="1" w:oddVBand="0" w:evenVBand="0" w:oddHBand="0" w:evenHBand="0" w:firstRowFirstColumn="0" w:firstRowLastColumn="0" w:lastRowFirstColumn="0" w:lastRowLastColumn="0"/>
            <w:tcW w:w="567" w:type="dxa"/>
            <w:vAlign w:val="center"/>
          </w:tcPr>
          <w:p w:rsidR="005714A1" w:rsidRPr="00F1579C" w:rsidRDefault="007516DF" w:rsidP="00F1579C">
            <w:pPr>
              <w:spacing w:after="0" w:line="240" w:lineRule="auto"/>
              <w:jc w:val="center"/>
              <w:rPr>
                <w:rFonts w:ascii="Times New Roman" w:hAnsi="Times New Roman" w:cs="Times New Roman"/>
                <w:color w:val="002060"/>
                <w:sz w:val="28"/>
                <w:szCs w:val="28"/>
              </w:rPr>
            </w:pPr>
            <w:r>
              <w:rPr>
                <w:rFonts w:ascii="Times New Roman" w:hAnsi="Times New Roman" w:cs="Times New Roman"/>
                <w:color w:val="002060"/>
                <w:sz w:val="28"/>
                <w:szCs w:val="28"/>
                <w:lang w:val="en-US"/>
              </w:rPr>
              <w:t>4</w:t>
            </w:r>
            <w:r w:rsidR="00F1579C">
              <w:rPr>
                <w:rFonts w:ascii="Times New Roman" w:hAnsi="Times New Roman" w:cs="Times New Roman"/>
                <w:color w:val="002060"/>
                <w:sz w:val="28"/>
                <w:szCs w:val="28"/>
              </w:rPr>
              <w:t>2</w:t>
            </w:r>
          </w:p>
        </w:tc>
      </w:tr>
      <w:tr w:rsidR="005714A1" w:rsidRPr="00660B97" w:rsidTr="007516DF">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648" w:type="dxa"/>
          </w:tcPr>
          <w:p w:rsidR="007D043F" w:rsidRDefault="007D043F" w:rsidP="005714A1">
            <w:pPr>
              <w:spacing w:after="0" w:line="240" w:lineRule="auto"/>
              <w:jc w:val="center"/>
              <w:rPr>
                <w:rFonts w:ascii="Times New Roman" w:hAnsi="Times New Roman" w:cs="Times New Roman"/>
                <w:bCs w:val="0"/>
                <w:i w:val="0"/>
                <w:iCs w:val="0"/>
                <w:color w:val="002060"/>
                <w:sz w:val="28"/>
                <w:szCs w:val="28"/>
                <w:lang w:val="en-US"/>
              </w:rPr>
            </w:pPr>
          </w:p>
          <w:p w:rsidR="005714A1" w:rsidRPr="005714A1" w:rsidRDefault="005714A1" w:rsidP="005714A1">
            <w:pPr>
              <w:spacing w:after="0" w:line="240" w:lineRule="auto"/>
              <w:jc w:val="center"/>
              <w:rPr>
                <w:rFonts w:ascii="Times New Roman" w:hAnsi="Times New Roman" w:cs="Times New Roman"/>
                <w:b w:val="0"/>
                <w:color w:val="002060"/>
                <w:sz w:val="28"/>
                <w:szCs w:val="28"/>
                <w:lang w:val="en-US"/>
              </w:rPr>
            </w:pPr>
            <w:r w:rsidRPr="005714A1">
              <w:rPr>
                <w:rFonts w:ascii="Times New Roman" w:hAnsi="Times New Roman" w:cs="Times New Roman"/>
                <w:b w:val="0"/>
                <w:color w:val="002060"/>
                <w:sz w:val="28"/>
                <w:szCs w:val="28"/>
                <w:lang w:val="en-US"/>
              </w:rPr>
              <w:t>II.</w:t>
            </w:r>
          </w:p>
        </w:tc>
        <w:tc>
          <w:tcPr>
            <w:cnfStyle w:val="000010000000" w:firstRow="0" w:lastRow="0" w:firstColumn="0" w:lastColumn="0" w:oddVBand="1" w:evenVBand="0" w:oddHBand="0" w:evenHBand="0" w:firstRowFirstColumn="0" w:firstRowLastColumn="0" w:lastRowFirstColumn="0" w:lastRowLastColumn="0"/>
            <w:tcW w:w="623" w:type="dxa"/>
          </w:tcPr>
          <w:p w:rsidR="005714A1" w:rsidRPr="005714A1" w:rsidRDefault="005714A1" w:rsidP="005714A1">
            <w:pPr>
              <w:spacing w:after="0" w:line="240" w:lineRule="auto"/>
              <w:rPr>
                <w:rFonts w:ascii="Times New Roman" w:eastAsia="Times New Roman" w:hAnsi="Times New Roman" w:cs="Times New Roman"/>
                <w:b w:val="0"/>
                <w:color w:val="002060"/>
                <w:sz w:val="28"/>
                <w:szCs w:val="28"/>
                <w:lang w:eastAsia="ru-RU"/>
              </w:rPr>
            </w:pPr>
          </w:p>
        </w:tc>
        <w:tc>
          <w:tcPr>
            <w:tcW w:w="7655" w:type="dxa"/>
          </w:tcPr>
          <w:p w:rsidR="007D043F" w:rsidRDefault="007D043F" w:rsidP="005714A1">
            <w:pPr>
              <w:spacing w:after="0" w:line="240" w:lineRule="auto"/>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2060"/>
                <w:sz w:val="28"/>
                <w:szCs w:val="28"/>
                <w:lang w:eastAsia="ru-RU"/>
              </w:rPr>
            </w:pPr>
          </w:p>
          <w:p w:rsidR="005714A1" w:rsidRDefault="005714A1" w:rsidP="005714A1">
            <w:pPr>
              <w:spacing w:after="0" w:line="240" w:lineRule="auto"/>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2060"/>
                <w:sz w:val="28"/>
                <w:szCs w:val="28"/>
                <w:lang w:eastAsia="ru-RU"/>
              </w:rPr>
            </w:pPr>
            <w:r w:rsidRPr="005714A1">
              <w:rPr>
                <w:rFonts w:ascii="Times New Roman" w:eastAsia="Times New Roman" w:hAnsi="Times New Roman" w:cs="Times New Roman"/>
                <w:b w:val="0"/>
                <w:color w:val="002060"/>
                <w:sz w:val="28"/>
                <w:szCs w:val="28"/>
                <w:lang w:eastAsia="ru-RU"/>
              </w:rPr>
              <w:t>Показатели деятельности</w:t>
            </w:r>
            <w:r>
              <w:rPr>
                <w:rFonts w:ascii="Times New Roman" w:eastAsia="Times New Roman" w:hAnsi="Times New Roman" w:cs="Times New Roman"/>
                <w:b w:val="0"/>
                <w:color w:val="002060"/>
                <w:sz w:val="28"/>
                <w:szCs w:val="28"/>
                <w:lang w:eastAsia="ru-RU"/>
              </w:rPr>
              <w:t xml:space="preserve"> </w:t>
            </w:r>
            <w:r w:rsidRPr="005714A1">
              <w:rPr>
                <w:rFonts w:ascii="Times New Roman" w:eastAsia="Times New Roman" w:hAnsi="Times New Roman" w:cs="Times New Roman"/>
                <w:b w:val="0"/>
                <w:color w:val="002060"/>
                <w:sz w:val="28"/>
                <w:szCs w:val="28"/>
                <w:lang w:eastAsia="ru-RU"/>
              </w:rPr>
              <w:t xml:space="preserve">общеобразовательной организации, </w:t>
            </w:r>
          </w:p>
          <w:p w:rsidR="005714A1" w:rsidRPr="004F06FE" w:rsidRDefault="005714A1" w:rsidP="005714A1">
            <w:pPr>
              <w:spacing w:after="0" w:line="240" w:lineRule="auto"/>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color w:val="002060"/>
                <w:sz w:val="28"/>
                <w:szCs w:val="28"/>
              </w:rPr>
            </w:pPr>
            <w:r w:rsidRPr="005714A1">
              <w:rPr>
                <w:rFonts w:ascii="Times New Roman" w:eastAsia="Times New Roman" w:hAnsi="Times New Roman" w:cs="Times New Roman"/>
                <w:b w:val="0"/>
                <w:color w:val="002060"/>
                <w:sz w:val="28"/>
                <w:szCs w:val="28"/>
                <w:lang w:eastAsia="ru-RU"/>
              </w:rPr>
              <w:t xml:space="preserve">подлежащей </w:t>
            </w:r>
            <w:proofErr w:type="spellStart"/>
            <w:r w:rsidRPr="005714A1">
              <w:rPr>
                <w:rFonts w:ascii="Times New Roman" w:eastAsia="Times New Roman" w:hAnsi="Times New Roman" w:cs="Times New Roman"/>
                <w:b w:val="0"/>
                <w:color w:val="002060"/>
                <w:sz w:val="28"/>
                <w:szCs w:val="28"/>
                <w:lang w:eastAsia="ru-RU"/>
              </w:rPr>
              <w:t>самообследованию</w:t>
            </w:r>
            <w:proofErr w:type="spellEnd"/>
          </w:p>
        </w:tc>
        <w:tc>
          <w:tcPr>
            <w:cnfStyle w:val="000100000010" w:firstRow="0" w:lastRow="0" w:firstColumn="0" w:lastColumn="1" w:oddVBand="0" w:evenVBand="0" w:oddHBand="0" w:evenHBand="0" w:firstRowFirstColumn="0" w:firstRowLastColumn="0" w:lastRowFirstColumn="0" w:lastRowLastColumn="1"/>
            <w:tcW w:w="567" w:type="dxa"/>
            <w:vAlign w:val="center"/>
          </w:tcPr>
          <w:p w:rsidR="005714A1" w:rsidRPr="00F1579C" w:rsidRDefault="007516DF" w:rsidP="00F1579C">
            <w:pPr>
              <w:spacing w:after="0" w:line="240" w:lineRule="auto"/>
              <w:jc w:val="center"/>
              <w:rPr>
                <w:rFonts w:ascii="Times New Roman" w:hAnsi="Times New Roman" w:cs="Times New Roman"/>
                <w:b w:val="0"/>
                <w:color w:val="002060"/>
                <w:sz w:val="28"/>
                <w:szCs w:val="28"/>
              </w:rPr>
            </w:pPr>
            <w:r w:rsidRPr="007516DF">
              <w:rPr>
                <w:rFonts w:ascii="Times New Roman" w:hAnsi="Times New Roman" w:cs="Times New Roman"/>
                <w:b w:val="0"/>
                <w:color w:val="002060"/>
                <w:sz w:val="28"/>
                <w:szCs w:val="28"/>
                <w:lang w:val="en-US"/>
              </w:rPr>
              <w:t>4</w:t>
            </w:r>
            <w:r w:rsidR="00F1579C">
              <w:rPr>
                <w:rFonts w:ascii="Times New Roman" w:hAnsi="Times New Roman" w:cs="Times New Roman"/>
                <w:b w:val="0"/>
                <w:color w:val="002060"/>
                <w:sz w:val="28"/>
                <w:szCs w:val="28"/>
              </w:rPr>
              <w:t>9</w:t>
            </w:r>
          </w:p>
        </w:tc>
      </w:tr>
    </w:tbl>
    <w:p w:rsidR="00CB4CBF" w:rsidRDefault="00CB4CBF" w:rsidP="006610AB">
      <w:pPr>
        <w:spacing w:after="0" w:line="240" w:lineRule="auto"/>
        <w:rPr>
          <w:rFonts w:eastAsia="Times New Roman"/>
          <w:color w:val="444444"/>
          <w:sz w:val="21"/>
          <w:szCs w:val="21"/>
          <w:shd w:val="clear" w:color="auto" w:fill="FFFFFF"/>
          <w:lang w:eastAsia="ru-RU"/>
        </w:rPr>
      </w:pPr>
    </w:p>
    <w:p w:rsidR="00CB4CBF" w:rsidRDefault="00CB4CBF" w:rsidP="006610AB">
      <w:pPr>
        <w:spacing w:after="0" w:line="240" w:lineRule="auto"/>
        <w:rPr>
          <w:rFonts w:eastAsia="Times New Roman"/>
          <w:color w:val="444444"/>
          <w:sz w:val="21"/>
          <w:szCs w:val="21"/>
          <w:shd w:val="clear" w:color="auto" w:fill="FFFFFF"/>
          <w:lang w:eastAsia="ru-RU"/>
        </w:rPr>
      </w:pPr>
    </w:p>
    <w:p w:rsidR="00CB4CBF" w:rsidRDefault="00CB4CBF" w:rsidP="00CB4CBF">
      <w:pPr>
        <w:spacing w:after="150" w:line="240" w:lineRule="auto"/>
        <w:rPr>
          <w:rFonts w:eastAsia="Times New Roman"/>
          <w:color w:val="444444"/>
          <w:sz w:val="21"/>
          <w:szCs w:val="21"/>
          <w:shd w:val="clear" w:color="auto" w:fill="FFFFFF"/>
          <w:lang w:eastAsia="ru-RU"/>
        </w:rPr>
      </w:pPr>
    </w:p>
    <w:p w:rsidR="005714A1" w:rsidRDefault="005714A1" w:rsidP="00CB4CBF">
      <w:pPr>
        <w:spacing w:after="150" w:line="240" w:lineRule="auto"/>
        <w:rPr>
          <w:rFonts w:eastAsia="Times New Roman"/>
          <w:color w:val="444444"/>
          <w:sz w:val="21"/>
          <w:szCs w:val="21"/>
          <w:shd w:val="clear" w:color="auto" w:fill="FFFFFF"/>
          <w:lang w:eastAsia="ru-RU"/>
        </w:rPr>
      </w:pPr>
    </w:p>
    <w:p w:rsidR="005714A1" w:rsidRDefault="005714A1" w:rsidP="00CB4CBF">
      <w:pPr>
        <w:spacing w:after="150" w:line="240" w:lineRule="auto"/>
        <w:rPr>
          <w:rFonts w:eastAsia="Times New Roman"/>
          <w:color w:val="444444"/>
          <w:sz w:val="21"/>
          <w:szCs w:val="21"/>
          <w:shd w:val="clear" w:color="auto" w:fill="FFFFFF"/>
          <w:lang w:eastAsia="ru-RU"/>
        </w:rPr>
      </w:pPr>
    </w:p>
    <w:p w:rsidR="005714A1" w:rsidRDefault="005714A1" w:rsidP="00CB4CBF">
      <w:pPr>
        <w:spacing w:after="150" w:line="240" w:lineRule="auto"/>
        <w:rPr>
          <w:rFonts w:eastAsia="Times New Roman"/>
          <w:color w:val="444444"/>
          <w:sz w:val="21"/>
          <w:szCs w:val="21"/>
          <w:shd w:val="clear" w:color="auto" w:fill="FFFFFF"/>
          <w:lang w:eastAsia="ru-RU"/>
        </w:rPr>
      </w:pPr>
    </w:p>
    <w:p w:rsidR="005714A1" w:rsidRDefault="005714A1" w:rsidP="00CB4CBF">
      <w:pPr>
        <w:spacing w:after="150" w:line="240" w:lineRule="auto"/>
        <w:rPr>
          <w:rFonts w:ascii="Times New Roman" w:hAnsi="Times New Roman" w:cs="Times New Roman"/>
          <w:sz w:val="28"/>
          <w:szCs w:val="28"/>
        </w:rPr>
      </w:pPr>
    </w:p>
    <w:p w:rsidR="00CB4CBF" w:rsidRDefault="00CB4CBF" w:rsidP="00CB4CBF">
      <w:pPr>
        <w:spacing w:after="150" w:line="240" w:lineRule="auto"/>
        <w:rPr>
          <w:rFonts w:ascii="Times New Roman" w:hAnsi="Times New Roman" w:cs="Times New Roman"/>
          <w:sz w:val="28"/>
          <w:szCs w:val="28"/>
        </w:rPr>
      </w:pPr>
    </w:p>
    <w:p w:rsidR="00F669FF" w:rsidRPr="00ED1FF1" w:rsidRDefault="00F669FF" w:rsidP="00F669FF">
      <w:pPr>
        <w:jc w:val="center"/>
        <w:rPr>
          <w:rFonts w:ascii="Times New Roman" w:hAnsi="Times New Roman" w:cs="Times New Roman"/>
          <w:b/>
          <w:bCs/>
          <w:sz w:val="28"/>
          <w:szCs w:val="28"/>
        </w:rPr>
      </w:pPr>
      <w:r w:rsidRPr="00ED1FF1">
        <w:rPr>
          <w:rFonts w:ascii="Times New Roman" w:hAnsi="Times New Roman" w:cs="Times New Roman"/>
          <w:b/>
          <w:bCs/>
          <w:sz w:val="28"/>
          <w:szCs w:val="28"/>
        </w:rPr>
        <w:lastRenderedPageBreak/>
        <w:t>Аналитическая часть</w:t>
      </w:r>
    </w:p>
    <w:p w:rsidR="00F669FF" w:rsidRPr="00ED1FF1" w:rsidRDefault="00F669FF" w:rsidP="00F669FF">
      <w:pPr>
        <w:jc w:val="center"/>
        <w:rPr>
          <w:rFonts w:ascii="Times New Roman" w:hAnsi="Times New Roman" w:cs="Times New Roman"/>
          <w:b/>
          <w:sz w:val="28"/>
          <w:szCs w:val="28"/>
        </w:rPr>
      </w:pPr>
      <w:r w:rsidRPr="00ED1FF1">
        <w:rPr>
          <w:rFonts w:ascii="Times New Roman" w:hAnsi="Times New Roman" w:cs="Times New Roman"/>
          <w:b/>
          <w:bCs/>
          <w:sz w:val="28"/>
          <w:szCs w:val="28"/>
          <w:lang w:val="en-US"/>
        </w:rPr>
        <w:t>I</w:t>
      </w:r>
      <w:r w:rsidRPr="00ED1FF1">
        <w:rPr>
          <w:rFonts w:ascii="Times New Roman" w:hAnsi="Times New Roman" w:cs="Times New Roman"/>
          <w:b/>
          <w:bCs/>
          <w:sz w:val="28"/>
          <w:szCs w:val="28"/>
        </w:rPr>
        <w:t>. Общие сведения об образовательной организации</w:t>
      </w:r>
    </w:p>
    <w:p w:rsidR="00F669FF" w:rsidRPr="00120684" w:rsidRDefault="00F669FF" w:rsidP="00F669FF">
      <w:pPr>
        <w:spacing w:after="0" w:line="240" w:lineRule="auto"/>
        <w:ind w:left="1789"/>
        <w:jc w:val="both"/>
        <w:rPr>
          <w:rFonts w:ascii="Times New Roman" w:hAnsi="Times New Roman" w:cs="Times New Roman"/>
          <w:sz w:val="28"/>
          <w:szCs w:val="28"/>
        </w:rPr>
      </w:pPr>
    </w:p>
    <w:tbl>
      <w:tblPr>
        <w:tblStyle w:val="-211"/>
        <w:tblpPr w:leftFromText="180" w:rightFromText="180" w:vertAnchor="text" w:tblpY="1"/>
        <w:tblW w:w="0" w:type="auto"/>
        <w:tblLook w:val="04A0" w:firstRow="1" w:lastRow="0" w:firstColumn="1" w:lastColumn="0" w:noHBand="0" w:noVBand="1"/>
      </w:tblPr>
      <w:tblGrid>
        <w:gridCol w:w="2943"/>
        <w:gridCol w:w="6379"/>
      </w:tblGrid>
      <w:tr w:rsidR="00F669FF" w:rsidRPr="00120684" w:rsidTr="008B7E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double" w:sz="4" w:space="0" w:color="4472C4" w:themeColor="accent1"/>
              <w:left w:val="double" w:sz="4" w:space="0" w:color="4472C4" w:themeColor="accent1"/>
              <w:right w:val="double" w:sz="4" w:space="0" w:color="4472C4" w:themeColor="accent1"/>
            </w:tcBorders>
          </w:tcPr>
          <w:p w:rsidR="00F669FF" w:rsidRPr="00120684" w:rsidRDefault="00F669FF" w:rsidP="008B7EEC">
            <w:pPr>
              <w:spacing w:after="0" w:line="240" w:lineRule="auto"/>
              <w:jc w:val="both"/>
              <w:rPr>
                <w:rFonts w:ascii="Times New Roman" w:hAnsi="Times New Roman" w:cs="Times New Roman"/>
                <w:sz w:val="28"/>
                <w:szCs w:val="28"/>
              </w:rPr>
            </w:pPr>
            <w:r w:rsidRPr="00120684">
              <w:rPr>
                <w:rFonts w:ascii="Times New Roman" w:hAnsi="Times New Roman" w:cs="Times New Roman"/>
                <w:sz w:val="28"/>
                <w:szCs w:val="28"/>
              </w:rPr>
              <w:t>Полное</w:t>
            </w:r>
            <w:r>
              <w:rPr>
                <w:rFonts w:ascii="Times New Roman" w:hAnsi="Times New Roman" w:cs="Times New Roman"/>
                <w:sz w:val="28"/>
                <w:szCs w:val="28"/>
              </w:rPr>
              <w:t xml:space="preserve"> и краткое </w:t>
            </w:r>
            <w:r w:rsidRPr="00120684">
              <w:rPr>
                <w:rFonts w:ascii="Times New Roman" w:hAnsi="Times New Roman" w:cs="Times New Roman"/>
                <w:sz w:val="28"/>
                <w:szCs w:val="28"/>
              </w:rPr>
              <w:t xml:space="preserve">наименование </w:t>
            </w:r>
            <w:r>
              <w:rPr>
                <w:rFonts w:ascii="Times New Roman" w:hAnsi="Times New Roman" w:cs="Times New Roman"/>
                <w:sz w:val="28"/>
                <w:szCs w:val="28"/>
              </w:rPr>
              <w:t>организации</w:t>
            </w:r>
          </w:p>
          <w:p w:rsidR="00F669FF" w:rsidRPr="00120684" w:rsidRDefault="00F669FF" w:rsidP="008B7EEC">
            <w:pPr>
              <w:spacing w:after="0" w:line="240" w:lineRule="auto"/>
              <w:jc w:val="both"/>
              <w:rPr>
                <w:rFonts w:ascii="Times New Roman" w:hAnsi="Times New Roman" w:cs="Times New Roman"/>
                <w:sz w:val="28"/>
                <w:szCs w:val="28"/>
              </w:rPr>
            </w:pPr>
            <w:r w:rsidRPr="00120684">
              <w:rPr>
                <w:rFonts w:ascii="Times New Roman" w:hAnsi="Times New Roman" w:cs="Times New Roman"/>
                <w:sz w:val="28"/>
                <w:szCs w:val="28"/>
              </w:rPr>
              <w:t xml:space="preserve">в соответствии </w:t>
            </w:r>
          </w:p>
          <w:p w:rsidR="00F669FF" w:rsidRPr="00120684" w:rsidRDefault="00F669FF" w:rsidP="008B7EEC">
            <w:pPr>
              <w:spacing w:after="0" w:line="240" w:lineRule="auto"/>
              <w:jc w:val="both"/>
              <w:rPr>
                <w:rFonts w:ascii="Times New Roman" w:hAnsi="Times New Roman" w:cs="Times New Roman"/>
                <w:sz w:val="28"/>
                <w:szCs w:val="28"/>
              </w:rPr>
            </w:pPr>
            <w:r w:rsidRPr="00120684">
              <w:rPr>
                <w:rFonts w:ascii="Times New Roman" w:hAnsi="Times New Roman" w:cs="Times New Roman"/>
                <w:sz w:val="28"/>
                <w:szCs w:val="28"/>
              </w:rPr>
              <w:t>с Уставом</w:t>
            </w:r>
          </w:p>
        </w:tc>
        <w:tc>
          <w:tcPr>
            <w:tcW w:w="6379" w:type="dxa"/>
            <w:tcBorders>
              <w:top w:val="double" w:sz="4" w:space="0" w:color="4472C4" w:themeColor="accent1"/>
              <w:left w:val="double" w:sz="4" w:space="0" w:color="4472C4" w:themeColor="accent1"/>
              <w:right w:val="double" w:sz="4" w:space="0" w:color="4472C4" w:themeColor="accent1"/>
            </w:tcBorders>
          </w:tcPr>
          <w:p w:rsidR="007D043F" w:rsidRDefault="00F669FF" w:rsidP="008B7EEC">
            <w:pPr>
              <w:spacing w:after="0" w:line="240" w:lineRule="auto"/>
              <w:ind w:firstLine="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120684">
              <w:rPr>
                <w:rFonts w:ascii="Times New Roman" w:hAnsi="Times New Roman" w:cs="Times New Roman"/>
                <w:sz w:val="28"/>
                <w:szCs w:val="28"/>
              </w:rPr>
              <w:t xml:space="preserve">Муниципальное бюджетное общеобразовательное учреждение № 32 </w:t>
            </w:r>
          </w:p>
          <w:p w:rsidR="00F669FF" w:rsidRDefault="00F669FF" w:rsidP="008B7EEC">
            <w:pPr>
              <w:spacing w:after="0" w:line="240" w:lineRule="auto"/>
              <w:ind w:firstLine="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120684">
              <w:rPr>
                <w:rFonts w:ascii="Times New Roman" w:hAnsi="Times New Roman" w:cs="Times New Roman"/>
                <w:sz w:val="28"/>
                <w:szCs w:val="28"/>
              </w:rPr>
              <w:t>г. Липецка</w:t>
            </w:r>
          </w:p>
          <w:p w:rsidR="00F669FF" w:rsidRDefault="00F669FF" w:rsidP="008B7EEC">
            <w:pPr>
              <w:spacing w:after="0" w:line="240" w:lineRule="auto"/>
              <w:ind w:firstLine="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F669FF" w:rsidRPr="00120684" w:rsidRDefault="00F669FF" w:rsidP="008B7EEC">
            <w:pPr>
              <w:spacing w:after="0" w:line="240" w:lineRule="auto"/>
              <w:ind w:firstLine="70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МБОУ № 32 г. Липецка</w:t>
            </w:r>
          </w:p>
        </w:tc>
      </w:tr>
      <w:tr w:rsidR="00F669FF" w:rsidRPr="00C05816" w:rsidTr="008B7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double" w:sz="4" w:space="0" w:color="4472C4" w:themeColor="accent1"/>
              <w:right w:val="double" w:sz="4" w:space="0" w:color="4472C4" w:themeColor="accent1"/>
            </w:tcBorders>
          </w:tcPr>
          <w:p w:rsidR="00F669FF" w:rsidRPr="00C05816" w:rsidRDefault="00F669FF" w:rsidP="008B7EEC">
            <w:pPr>
              <w:spacing w:after="0" w:line="240" w:lineRule="auto"/>
              <w:jc w:val="both"/>
              <w:rPr>
                <w:rFonts w:ascii="Times New Roman" w:hAnsi="Times New Roman" w:cs="Times New Roman"/>
                <w:sz w:val="28"/>
                <w:szCs w:val="28"/>
              </w:rPr>
            </w:pPr>
            <w:r w:rsidRPr="00C05816">
              <w:rPr>
                <w:rFonts w:ascii="Times New Roman" w:hAnsi="Times New Roman" w:cs="Times New Roman"/>
                <w:sz w:val="28"/>
                <w:szCs w:val="28"/>
              </w:rPr>
              <w:t>Год основания</w:t>
            </w:r>
          </w:p>
          <w:p w:rsidR="00F669FF" w:rsidRPr="00C05816" w:rsidRDefault="00F669FF" w:rsidP="008B7EEC">
            <w:pPr>
              <w:spacing w:after="0" w:line="240" w:lineRule="auto"/>
              <w:jc w:val="both"/>
              <w:rPr>
                <w:rFonts w:ascii="Times New Roman" w:hAnsi="Times New Roman" w:cs="Times New Roman"/>
                <w:sz w:val="28"/>
                <w:szCs w:val="28"/>
              </w:rPr>
            </w:pPr>
          </w:p>
        </w:tc>
        <w:tc>
          <w:tcPr>
            <w:tcW w:w="6379" w:type="dxa"/>
            <w:tcBorders>
              <w:left w:val="double" w:sz="4" w:space="0" w:color="4472C4" w:themeColor="accent1"/>
              <w:right w:val="double" w:sz="4" w:space="0" w:color="4472C4" w:themeColor="accent1"/>
            </w:tcBorders>
          </w:tcPr>
          <w:p w:rsidR="00F669FF" w:rsidRPr="00C05816" w:rsidRDefault="00F669FF" w:rsidP="008B7EEC">
            <w:pPr>
              <w:spacing w:after="0" w:line="240" w:lineRule="auto"/>
              <w:ind w:firstLine="4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05816">
              <w:rPr>
                <w:rFonts w:ascii="Times New Roman" w:hAnsi="Times New Roman" w:cs="Times New Roman"/>
                <w:sz w:val="28"/>
                <w:szCs w:val="28"/>
              </w:rPr>
              <w:t>1967</w:t>
            </w:r>
          </w:p>
        </w:tc>
      </w:tr>
      <w:tr w:rsidR="00F669FF" w:rsidRPr="00C05816" w:rsidTr="008B7EEC">
        <w:tc>
          <w:tcPr>
            <w:cnfStyle w:val="001000000000" w:firstRow="0" w:lastRow="0" w:firstColumn="1" w:lastColumn="0" w:oddVBand="0" w:evenVBand="0" w:oddHBand="0" w:evenHBand="0" w:firstRowFirstColumn="0" w:firstRowLastColumn="0" w:lastRowFirstColumn="0" w:lastRowLastColumn="0"/>
            <w:tcW w:w="2943" w:type="dxa"/>
            <w:tcBorders>
              <w:left w:val="double" w:sz="4" w:space="0" w:color="4472C4" w:themeColor="accent1"/>
              <w:right w:val="double" w:sz="4" w:space="0" w:color="4472C4" w:themeColor="accent1"/>
            </w:tcBorders>
          </w:tcPr>
          <w:p w:rsidR="00F669FF" w:rsidRPr="00C05816" w:rsidRDefault="00F669FF" w:rsidP="008B7EEC">
            <w:pPr>
              <w:spacing w:after="0" w:line="240" w:lineRule="auto"/>
              <w:jc w:val="both"/>
              <w:rPr>
                <w:rFonts w:ascii="Times New Roman" w:hAnsi="Times New Roman" w:cs="Times New Roman"/>
                <w:sz w:val="28"/>
                <w:szCs w:val="28"/>
              </w:rPr>
            </w:pPr>
            <w:r w:rsidRPr="00C05816">
              <w:rPr>
                <w:rFonts w:ascii="Times New Roman" w:hAnsi="Times New Roman" w:cs="Times New Roman"/>
                <w:sz w:val="28"/>
                <w:szCs w:val="28"/>
              </w:rPr>
              <w:t>Юридический адрес</w:t>
            </w:r>
          </w:p>
          <w:p w:rsidR="00F669FF" w:rsidRPr="00C05816" w:rsidRDefault="00F669FF" w:rsidP="008B7EEC">
            <w:pPr>
              <w:spacing w:after="0" w:line="240" w:lineRule="auto"/>
              <w:jc w:val="both"/>
              <w:rPr>
                <w:rFonts w:ascii="Times New Roman" w:hAnsi="Times New Roman" w:cs="Times New Roman"/>
                <w:sz w:val="28"/>
                <w:szCs w:val="28"/>
              </w:rPr>
            </w:pPr>
          </w:p>
        </w:tc>
        <w:tc>
          <w:tcPr>
            <w:tcW w:w="6379" w:type="dxa"/>
            <w:tcBorders>
              <w:left w:val="double" w:sz="4" w:space="0" w:color="4472C4" w:themeColor="accent1"/>
              <w:right w:val="double" w:sz="4" w:space="0" w:color="4472C4" w:themeColor="accent1"/>
            </w:tcBorders>
          </w:tcPr>
          <w:p w:rsidR="00F669FF" w:rsidRPr="00C05816" w:rsidRDefault="00F669FF" w:rsidP="008B7EEC">
            <w:pPr>
              <w:spacing w:after="0" w:line="240" w:lineRule="auto"/>
              <w:ind w:firstLine="4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smartTag w:uri="urn:schemas-microsoft-com:office:smarttags" w:element="metricconverter">
              <w:smartTagPr>
                <w:attr w:name="ProductID" w:val="398059, г"/>
              </w:smartTagPr>
              <w:r w:rsidRPr="00C05816">
                <w:rPr>
                  <w:rFonts w:ascii="Times New Roman" w:hAnsi="Times New Roman" w:cs="Times New Roman"/>
                  <w:sz w:val="28"/>
                  <w:szCs w:val="28"/>
                </w:rPr>
                <w:t>398059, г</w:t>
              </w:r>
            </w:smartTag>
            <w:r w:rsidRPr="00C05816">
              <w:rPr>
                <w:rFonts w:ascii="Times New Roman" w:hAnsi="Times New Roman" w:cs="Times New Roman"/>
                <w:sz w:val="28"/>
                <w:szCs w:val="28"/>
              </w:rPr>
              <w:t>. Липецк, ул. Октябрьская, д. 88а</w:t>
            </w:r>
          </w:p>
        </w:tc>
      </w:tr>
      <w:tr w:rsidR="00F669FF" w:rsidRPr="00C05816" w:rsidTr="008B7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double" w:sz="4" w:space="0" w:color="4472C4" w:themeColor="accent1"/>
              <w:right w:val="double" w:sz="4" w:space="0" w:color="4472C4" w:themeColor="accent1"/>
            </w:tcBorders>
          </w:tcPr>
          <w:p w:rsidR="00F669FF" w:rsidRPr="00C05816" w:rsidRDefault="00F669FF" w:rsidP="008B7EEC">
            <w:pPr>
              <w:spacing w:after="0" w:line="240" w:lineRule="auto"/>
              <w:jc w:val="both"/>
              <w:rPr>
                <w:rFonts w:ascii="Times New Roman" w:hAnsi="Times New Roman" w:cs="Times New Roman"/>
                <w:sz w:val="28"/>
                <w:szCs w:val="28"/>
              </w:rPr>
            </w:pPr>
            <w:r w:rsidRPr="00C05816">
              <w:rPr>
                <w:rFonts w:ascii="Times New Roman" w:hAnsi="Times New Roman" w:cs="Times New Roman"/>
                <w:sz w:val="28"/>
                <w:szCs w:val="28"/>
              </w:rPr>
              <w:t>Телефоны</w:t>
            </w:r>
          </w:p>
          <w:p w:rsidR="00F669FF" w:rsidRPr="00C05816" w:rsidRDefault="00F669FF" w:rsidP="008B7EEC">
            <w:pPr>
              <w:spacing w:after="0" w:line="240" w:lineRule="auto"/>
              <w:jc w:val="both"/>
              <w:rPr>
                <w:rFonts w:ascii="Times New Roman" w:hAnsi="Times New Roman" w:cs="Times New Roman"/>
                <w:sz w:val="28"/>
                <w:szCs w:val="28"/>
              </w:rPr>
            </w:pPr>
          </w:p>
        </w:tc>
        <w:tc>
          <w:tcPr>
            <w:tcW w:w="6379" w:type="dxa"/>
            <w:tcBorders>
              <w:left w:val="double" w:sz="4" w:space="0" w:color="4472C4" w:themeColor="accent1"/>
              <w:right w:val="double" w:sz="4" w:space="0" w:color="4472C4" w:themeColor="accent1"/>
            </w:tcBorders>
          </w:tcPr>
          <w:p w:rsidR="00F669FF" w:rsidRPr="00C05816" w:rsidRDefault="00F669FF" w:rsidP="008B7EEC">
            <w:pPr>
              <w:spacing w:after="0" w:line="240" w:lineRule="auto"/>
              <w:ind w:firstLine="4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05816">
              <w:rPr>
                <w:rFonts w:ascii="Times New Roman" w:hAnsi="Times New Roman" w:cs="Times New Roman"/>
                <w:sz w:val="28"/>
                <w:szCs w:val="28"/>
              </w:rPr>
              <w:t>(4742) 77-55-89</w:t>
            </w:r>
          </w:p>
          <w:p w:rsidR="00F669FF" w:rsidRDefault="00F669FF" w:rsidP="008B7EEC">
            <w:pPr>
              <w:spacing w:after="0" w:line="240" w:lineRule="auto"/>
              <w:ind w:firstLine="4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05816">
              <w:rPr>
                <w:rFonts w:ascii="Times New Roman" w:hAnsi="Times New Roman" w:cs="Times New Roman"/>
                <w:sz w:val="28"/>
                <w:szCs w:val="28"/>
              </w:rPr>
              <w:t>(4742) 25-08-61</w:t>
            </w:r>
          </w:p>
          <w:p w:rsidR="00F669FF" w:rsidRPr="00C05816" w:rsidRDefault="00F669FF" w:rsidP="008B7EEC">
            <w:pPr>
              <w:spacing w:after="0" w:line="240" w:lineRule="auto"/>
              <w:ind w:firstLine="4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05816">
              <w:rPr>
                <w:rFonts w:ascii="Times New Roman" w:hAnsi="Times New Roman" w:cs="Times New Roman"/>
                <w:sz w:val="28"/>
                <w:szCs w:val="28"/>
              </w:rPr>
              <w:t>(4742)</w:t>
            </w:r>
            <w:r>
              <w:rPr>
                <w:rFonts w:ascii="Times New Roman" w:hAnsi="Times New Roman" w:cs="Times New Roman"/>
                <w:sz w:val="28"/>
                <w:szCs w:val="28"/>
              </w:rPr>
              <w:t xml:space="preserve"> 23-38-28</w:t>
            </w:r>
          </w:p>
        </w:tc>
      </w:tr>
      <w:tr w:rsidR="00F669FF" w:rsidRPr="00C05816" w:rsidTr="008B7EEC">
        <w:trPr>
          <w:trHeight w:val="277"/>
        </w:trPr>
        <w:tc>
          <w:tcPr>
            <w:cnfStyle w:val="001000000000" w:firstRow="0" w:lastRow="0" w:firstColumn="1" w:lastColumn="0" w:oddVBand="0" w:evenVBand="0" w:oddHBand="0" w:evenHBand="0" w:firstRowFirstColumn="0" w:firstRowLastColumn="0" w:lastRowFirstColumn="0" w:lastRowLastColumn="0"/>
            <w:tcW w:w="2943" w:type="dxa"/>
            <w:tcBorders>
              <w:left w:val="double" w:sz="4" w:space="0" w:color="4472C4" w:themeColor="accent1"/>
              <w:right w:val="double" w:sz="4" w:space="0" w:color="4472C4" w:themeColor="accent1"/>
            </w:tcBorders>
          </w:tcPr>
          <w:p w:rsidR="00F669FF" w:rsidRPr="00C05816" w:rsidRDefault="00F669FF" w:rsidP="008B7EEC">
            <w:pPr>
              <w:spacing w:after="0" w:line="240" w:lineRule="auto"/>
              <w:jc w:val="both"/>
              <w:rPr>
                <w:rFonts w:ascii="Times New Roman" w:hAnsi="Times New Roman" w:cs="Times New Roman"/>
                <w:sz w:val="28"/>
                <w:szCs w:val="28"/>
              </w:rPr>
            </w:pPr>
            <w:r w:rsidRPr="00C05816">
              <w:rPr>
                <w:rFonts w:ascii="Times New Roman" w:hAnsi="Times New Roman" w:cs="Times New Roman"/>
                <w:sz w:val="28"/>
                <w:szCs w:val="28"/>
              </w:rPr>
              <w:t>Факс</w:t>
            </w:r>
          </w:p>
        </w:tc>
        <w:tc>
          <w:tcPr>
            <w:tcW w:w="6379" w:type="dxa"/>
            <w:tcBorders>
              <w:left w:val="double" w:sz="4" w:space="0" w:color="4472C4" w:themeColor="accent1"/>
              <w:right w:val="double" w:sz="4" w:space="0" w:color="4472C4" w:themeColor="accent1"/>
            </w:tcBorders>
          </w:tcPr>
          <w:p w:rsidR="00F669FF" w:rsidRDefault="00F669FF" w:rsidP="008B7EEC">
            <w:pPr>
              <w:spacing w:after="0" w:line="240" w:lineRule="auto"/>
              <w:ind w:firstLine="4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05816">
              <w:rPr>
                <w:rFonts w:ascii="Times New Roman" w:hAnsi="Times New Roman" w:cs="Times New Roman"/>
                <w:sz w:val="28"/>
                <w:szCs w:val="28"/>
              </w:rPr>
              <w:t>(4742) 25-08-61</w:t>
            </w:r>
          </w:p>
          <w:p w:rsidR="00F669FF" w:rsidRPr="00C05816" w:rsidRDefault="00F669FF" w:rsidP="008B7EEC">
            <w:pPr>
              <w:spacing w:after="0" w:line="240" w:lineRule="auto"/>
              <w:ind w:firstLine="4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05816">
              <w:rPr>
                <w:rFonts w:ascii="Times New Roman" w:hAnsi="Times New Roman" w:cs="Times New Roman"/>
                <w:sz w:val="28"/>
                <w:szCs w:val="28"/>
              </w:rPr>
              <w:t>(4742)</w:t>
            </w:r>
            <w:r>
              <w:rPr>
                <w:rFonts w:ascii="Times New Roman" w:hAnsi="Times New Roman" w:cs="Times New Roman"/>
                <w:sz w:val="28"/>
                <w:szCs w:val="28"/>
              </w:rPr>
              <w:t xml:space="preserve"> 23-38-28</w:t>
            </w:r>
          </w:p>
        </w:tc>
      </w:tr>
      <w:tr w:rsidR="00F669FF" w:rsidRPr="00C05816" w:rsidTr="008B7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double" w:sz="4" w:space="0" w:color="4472C4" w:themeColor="accent1"/>
              <w:right w:val="double" w:sz="4" w:space="0" w:color="4472C4" w:themeColor="accent1"/>
            </w:tcBorders>
          </w:tcPr>
          <w:p w:rsidR="00F669FF" w:rsidRPr="00C05816" w:rsidRDefault="00F669FF" w:rsidP="008B7EEC">
            <w:pPr>
              <w:spacing w:after="0" w:line="240" w:lineRule="auto"/>
              <w:jc w:val="both"/>
              <w:rPr>
                <w:rFonts w:ascii="Times New Roman" w:hAnsi="Times New Roman" w:cs="Times New Roman"/>
                <w:sz w:val="28"/>
                <w:szCs w:val="28"/>
              </w:rPr>
            </w:pPr>
            <w:r w:rsidRPr="00C05816">
              <w:rPr>
                <w:rFonts w:ascii="Times New Roman" w:hAnsi="Times New Roman" w:cs="Times New Roman"/>
                <w:sz w:val="28"/>
                <w:szCs w:val="28"/>
              </w:rPr>
              <w:t>E-</w:t>
            </w:r>
            <w:proofErr w:type="spellStart"/>
            <w:r w:rsidRPr="00C05816">
              <w:rPr>
                <w:rFonts w:ascii="Times New Roman" w:hAnsi="Times New Roman" w:cs="Times New Roman"/>
                <w:sz w:val="28"/>
                <w:szCs w:val="28"/>
              </w:rPr>
              <w:t>mail</w:t>
            </w:r>
            <w:proofErr w:type="spellEnd"/>
          </w:p>
          <w:p w:rsidR="00F669FF" w:rsidRPr="00C05816" w:rsidRDefault="00F669FF" w:rsidP="008B7EEC">
            <w:pPr>
              <w:spacing w:after="0" w:line="240" w:lineRule="auto"/>
              <w:jc w:val="both"/>
              <w:rPr>
                <w:rFonts w:ascii="Times New Roman" w:hAnsi="Times New Roman" w:cs="Times New Roman"/>
                <w:sz w:val="28"/>
                <w:szCs w:val="28"/>
              </w:rPr>
            </w:pPr>
          </w:p>
        </w:tc>
        <w:tc>
          <w:tcPr>
            <w:tcW w:w="6379" w:type="dxa"/>
            <w:tcBorders>
              <w:left w:val="double" w:sz="4" w:space="0" w:color="4472C4" w:themeColor="accent1"/>
              <w:right w:val="double" w:sz="4" w:space="0" w:color="4472C4" w:themeColor="accent1"/>
            </w:tcBorders>
          </w:tcPr>
          <w:p w:rsidR="00F669FF" w:rsidRPr="00C05816" w:rsidRDefault="00F669FF" w:rsidP="008B7EEC">
            <w:pPr>
              <w:spacing w:after="0" w:line="240" w:lineRule="auto"/>
              <w:ind w:firstLine="4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C05816">
              <w:rPr>
                <w:rFonts w:ascii="Times New Roman" w:hAnsi="Times New Roman" w:cs="Times New Roman"/>
                <w:sz w:val="28"/>
                <w:szCs w:val="28"/>
              </w:rPr>
              <w:t>sc32@list.ru</w:t>
            </w:r>
          </w:p>
        </w:tc>
      </w:tr>
      <w:tr w:rsidR="00F669FF" w:rsidRPr="00C05816" w:rsidTr="008B7EEC">
        <w:trPr>
          <w:trHeight w:val="384"/>
        </w:trPr>
        <w:tc>
          <w:tcPr>
            <w:cnfStyle w:val="001000000000" w:firstRow="0" w:lastRow="0" w:firstColumn="1" w:lastColumn="0" w:oddVBand="0" w:evenVBand="0" w:oddHBand="0" w:evenHBand="0" w:firstRowFirstColumn="0" w:firstRowLastColumn="0" w:lastRowFirstColumn="0" w:lastRowLastColumn="0"/>
            <w:tcW w:w="2943" w:type="dxa"/>
            <w:tcBorders>
              <w:left w:val="double" w:sz="4" w:space="0" w:color="4472C4" w:themeColor="accent1"/>
              <w:right w:val="double" w:sz="4" w:space="0" w:color="4472C4" w:themeColor="accent1"/>
            </w:tcBorders>
          </w:tcPr>
          <w:p w:rsidR="00F669FF" w:rsidRPr="00C05816" w:rsidRDefault="00F669FF" w:rsidP="008B7EEC">
            <w:pPr>
              <w:spacing w:after="0" w:line="240" w:lineRule="auto"/>
              <w:jc w:val="both"/>
              <w:rPr>
                <w:rFonts w:ascii="Times New Roman" w:hAnsi="Times New Roman" w:cs="Times New Roman"/>
                <w:sz w:val="28"/>
                <w:szCs w:val="28"/>
              </w:rPr>
            </w:pPr>
            <w:proofErr w:type="spellStart"/>
            <w:r w:rsidRPr="00C05816">
              <w:rPr>
                <w:rFonts w:ascii="Times New Roman" w:hAnsi="Times New Roman" w:cs="Times New Roman"/>
                <w:sz w:val="28"/>
                <w:szCs w:val="28"/>
              </w:rPr>
              <w:t>Http</w:t>
            </w:r>
            <w:proofErr w:type="spellEnd"/>
          </w:p>
          <w:p w:rsidR="00F669FF" w:rsidRPr="00C05816" w:rsidRDefault="00F669FF" w:rsidP="008B7EEC">
            <w:pPr>
              <w:spacing w:after="0" w:line="240" w:lineRule="auto"/>
              <w:jc w:val="both"/>
              <w:rPr>
                <w:rFonts w:ascii="Times New Roman" w:hAnsi="Times New Roman" w:cs="Times New Roman"/>
                <w:sz w:val="28"/>
                <w:szCs w:val="28"/>
              </w:rPr>
            </w:pPr>
          </w:p>
        </w:tc>
        <w:tc>
          <w:tcPr>
            <w:tcW w:w="6379" w:type="dxa"/>
            <w:tcBorders>
              <w:left w:val="double" w:sz="4" w:space="0" w:color="4472C4" w:themeColor="accent1"/>
              <w:right w:val="double" w:sz="4" w:space="0" w:color="4472C4" w:themeColor="accent1"/>
            </w:tcBorders>
          </w:tcPr>
          <w:p w:rsidR="00F669FF" w:rsidRPr="00C05816" w:rsidRDefault="00F669FF" w:rsidP="008B7EEC">
            <w:pPr>
              <w:spacing w:after="0" w:line="240" w:lineRule="auto"/>
              <w:ind w:firstLine="4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05816">
              <w:rPr>
                <w:rFonts w:ascii="Times New Roman" w:hAnsi="Times New Roman" w:cs="Times New Roman"/>
                <w:sz w:val="28"/>
                <w:szCs w:val="28"/>
              </w:rPr>
              <w:t>www.sc-32.ru</w:t>
            </w:r>
          </w:p>
        </w:tc>
      </w:tr>
      <w:tr w:rsidR="00F669FF" w:rsidRPr="00C05816" w:rsidTr="008B7EE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943" w:type="dxa"/>
            <w:tcBorders>
              <w:left w:val="double" w:sz="4" w:space="0" w:color="4472C4" w:themeColor="accent1"/>
              <w:right w:val="double" w:sz="4" w:space="0" w:color="4472C4" w:themeColor="accent1"/>
            </w:tcBorders>
          </w:tcPr>
          <w:p w:rsidR="00F669FF" w:rsidRPr="00C05816" w:rsidRDefault="00F669FF" w:rsidP="008B7E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Директор </w:t>
            </w:r>
          </w:p>
        </w:tc>
        <w:tc>
          <w:tcPr>
            <w:tcW w:w="6379" w:type="dxa"/>
            <w:tcBorders>
              <w:left w:val="double" w:sz="4" w:space="0" w:color="4472C4" w:themeColor="accent1"/>
              <w:right w:val="double" w:sz="4" w:space="0" w:color="4472C4" w:themeColor="accent1"/>
            </w:tcBorders>
          </w:tcPr>
          <w:p w:rsidR="00F669FF" w:rsidRDefault="00F669FF" w:rsidP="008B7EEC">
            <w:pPr>
              <w:spacing w:after="0" w:line="240" w:lineRule="auto"/>
              <w:ind w:firstLine="4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Бельских Лилия Николаевна</w:t>
            </w:r>
          </w:p>
          <w:p w:rsidR="00F669FF" w:rsidRPr="00C05816" w:rsidRDefault="00F669FF" w:rsidP="008B7EEC">
            <w:pPr>
              <w:spacing w:after="0" w:line="240" w:lineRule="auto"/>
              <w:ind w:firstLine="4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F669FF" w:rsidRPr="00C05816" w:rsidTr="008B7EEC">
        <w:tc>
          <w:tcPr>
            <w:cnfStyle w:val="001000000000" w:firstRow="0" w:lastRow="0" w:firstColumn="1" w:lastColumn="0" w:oddVBand="0" w:evenVBand="0" w:oddHBand="0" w:evenHBand="0" w:firstRowFirstColumn="0" w:firstRowLastColumn="0" w:lastRowFirstColumn="0" w:lastRowLastColumn="0"/>
            <w:tcW w:w="2943" w:type="dxa"/>
            <w:tcBorders>
              <w:left w:val="double" w:sz="4" w:space="0" w:color="4472C4" w:themeColor="accent1"/>
              <w:right w:val="double" w:sz="4" w:space="0" w:color="4472C4" w:themeColor="accent1"/>
            </w:tcBorders>
          </w:tcPr>
          <w:p w:rsidR="00F669FF" w:rsidRPr="0074447F" w:rsidRDefault="00F669FF" w:rsidP="008B7EEC">
            <w:pPr>
              <w:pStyle w:val="21"/>
              <w:shd w:val="clear" w:color="auto" w:fill="auto"/>
              <w:spacing w:before="0" w:line="240" w:lineRule="auto"/>
              <w:ind w:firstLine="0"/>
              <w:rPr>
                <w:rFonts w:ascii="Times New Roman" w:hAnsi="Times New Roman"/>
                <w:i/>
              </w:rPr>
            </w:pPr>
            <w:r w:rsidRPr="0074447F">
              <w:rPr>
                <w:rStyle w:val="211pt"/>
                <w:rFonts w:ascii="Times New Roman" w:hAnsi="Times New Roman"/>
                <w:i w:val="0"/>
              </w:rPr>
              <w:t>Учредитель</w:t>
            </w:r>
          </w:p>
        </w:tc>
        <w:tc>
          <w:tcPr>
            <w:tcW w:w="6379" w:type="dxa"/>
            <w:tcBorders>
              <w:left w:val="double" w:sz="4" w:space="0" w:color="4472C4" w:themeColor="accent1"/>
              <w:right w:val="double" w:sz="4" w:space="0" w:color="4472C4" w:themeColor="accent1"/>
            </w:tcBorders>
          </w:tcPr>
          <w:p w:rsidR="00F669FF" w:rsidRPr="00C05816" w:rsidRDefault="00F669FF" w:rsidP="008B7EEC">
            <w:pPr>
              <w:pStyle w:val="21"/>
              <w:shd w:val="clear" w:color="auto" w:fill="auto"/>
              <w:spacing w:before="0" w:line="240" w:lineRule="auto"/>
              <w:ind w:firstLine="462"/>
              <w:cnfStyle w:val="000000000000" w:firstRow="0" w:lastRow="0" w:firstColumn="0" w:lastColumn="0" w:oddVBand="0" w:evenVBand="0" w:oddHBand="0" w:evenHBand="0" w:firstRowFirstColumn="0" w:firstRowLastColumn="0" w:lastRowFirstColumn="0" w:lastRowLastColumn="0"/>
              <w:rPr>
                <w:rStyle w:val="211pt2"/>
                <w:rFonts w:ascii="Times New Roman" w:hAnsi="Times New Roman"/>
              </w:rPr>
            </w:pPr>
            <w:r w:rsidRPr="00C05816">
              <w:rPr>
                <w:rStyle w:val="211pt2"/>
                <w:rFonts w:ascii="Times New Roman" w:hAnsi="Times New Roman"/>
              </w:rPr>
              <w:t xml:space="preserve">Департамент образования администрации </w:t>
            </w:r>
          </w:p>
          <w:p w:rsidR="00F669FF" w:rsidRPr="00C05816" w:rsidRDefault="00F669FF" w:rsidP="008B7EEC">
            <w:pPr>
              <w:pStyle w:val="21"/>
              <w:shd w:val="clear" w:color="auto" w:fill="auto"/>
              <w:spacing w:before="0" w:line="240" w:lineRule="auto"/>
              <w:ind w:firstLine="462"/>
              <w:cnfStyle w:val="000000000000" w:firstRow="0" w:lastRow="0" w:firstColumn="0" w:lastColumn="0" w:oddVBand="0" w:evenVBand="0" w:oddHBand="0" w:evenHBand="0" w:firstRowFirstColumn="0" w:firstRowLastColumn="0" w:lastRowFirstColumn="0" w:lastRowLastColumn="0"/>
              <w:rPr>
                <w:rStyle w:val="211pt2"/>
                <w:rFonts w:ascii="Times New Roman" w:hAnsi="Times New Roman"/>
              </w:rPr>
            </w:pPr>
            <w:r w:rsidRPr="00C05816">
              <w:rPr>
                <w:rStyle w:val="211pt2"/>
                <w:rFonts w:ascii="Times New Roman" w:hAnsi="Times New Roman"/>
              </w:rPr>
              <w:t>города Липецка</w:t>
            </w:r>
          </w:p>
          <w:p w:rsidR="00F669FF" w:rsidRPr="00C05816" w:rsidRDefault="00F669FF" w:rsidP="008B7EEC">
            <w:pPr>
              <w:pStyle w:val="21"/>
              <w:shd w:val="clear" w:color="auto" w:fill="auto"/>
              <w:spacing w:before="0" w:line="240" w:lineRule="auto"/>
              <w:ind w:firstLine="462"/>
              <w:cnfStyle w:val="000000000000" w:firstRow="0" w:lastRow="0" w:firstColumn="0" w:lastColumn="0" w:oddVBand="0" w:evenVBand="0" w:oddHBand="0" w:evenHBand="0" w:firstRowFirstColumn="0" w:firstRowLastColumn="0" w:lastRowFirstColumn="0" w:lastRowLastColumn="0"/>
              <w:rPr>
                <w:rStyle w:val="211pt2"/>
                <w:rFonts w:ascii="Times New Roman" w:hAnsi="Times New Roman"/>
              </w:rPr>
            </w:pPr>
            <w:r w:rsidRPr="00C05816">
              <w:rPr>
                <w:rStyle w:val="211pt2"/>
                <w:rFonts w:ascii="Times New Roman" w:hAnsi="Times New Roman"/>
              </w:rPr>
              <w:t>Председатель –</w:t>
            </w:r>
          </w:p>
          <w:p w:rsidR="00F669FF" w:rsidRPr="0074447F" w:rsidRDefault="00F669FF" w:rsidP="008B7EEC">
            <w:pPr>
              <w:pStyle w:val="21"/>
              <w:shd w:val="clear" w:color="auto" w:fill="auto"/>
              <w:spacing w:before="0" w:line="240" w:lineRule="auto"/>
              <w:ind w:firstLine="462"/>
              <w:cnfStyle w:val="000000000000" w:firstRow="0" w:lastRow="0" w:firstColumn="0" w:lastColumn="0" w:oddVBand="0" w:evenVBand="0" w:oddHBand="0" w:evenHBand="0" w:firstRowFirstColumn="0" w:firstRowLastColumn="0" w:lastRowFirstColumn="0" w:lastRowLastColumn="0"/>
              <w:rPr>
                <w:rFonts w:ascii="Times New Roman" w:hAnsi="Times New Roman"/>
                <w:i/>
              </w:rPr>
            </w:pPr>
            <w:r w:rsidRPr="0074447F">
              <w:rPr>
                <w:rStyle w:val="211pt"/>
                <w:rFonts w:ascii="Times New Roman" w:hAnsi="Times New Roman"/>
                <w:i w:val="0"/>
              </w:rPr>
              <w:t>Мочалов Александр Владимирович</w:t>
            </w:r>
          </w:p>
          <w:p w:rsidR="00F669FF" w:rsidRPr="00C05816" w:rsidRDefault="00F669FF" w:rsidP="008B7EEC">
            <w:pPr>
              <w:pStyle w:val="21"/>
              <w:shd w:val="clear" w:color="auto" w:fill="auto"/>
              <w:spacing w:before="0" w:line="240" w:lineRule="auto"/>
              <w:ind w:firstLine="462"/>
              <w:cnfStyle w:val="000000000000" w:firstRow="0" w:lastRow="0" w:firstColumn="0" w:lastColumn="0" w:oddVBand="0" w:evenVBand="0" w:oddHBand="0" w:evenHBand="0" w:firstRowFirstColumn="0" w:firstRowLastColumn="0" w:lastRowFirstColumn="0" w:lastRowLastColumn="0"/>
              <w:rPr>
                <w:rFonts w:ascii="Times New Roman" w:hAnsi="Times New Roman"/>
              </w:rPr>
            </w:pPr>
            <w:smartTag w:uri="urn:schemas-microsoft-com:office:smarttags" w:element="metricconverter">
              <w:smartTagPr>
                <w:attr w:name="ProductID" w:val="398032 г"/>
              </w:smartTagPr>
              <w:r w:rsidRPr="00C05816">
                <w:rPr>
                  <w:rStyle w:val="211pt2"/>
                  <w:rFonts w:ascii="Times New Roman" w:hAnsi="Times New Roman"/>
                </w:rPr>
                <w:t>398032 г</w:t>
              </w:r>
            </w:smartTag>
            <w:r w:rsidRPr="00C05816">
              <w:rPr>
                <w:rStyle w:val="211pt2"/>
                <w:rFonts w:ascii="Times New Roman" w:hAnsi="Times New Roman"/>
              </w:rPr>
              <w:t>. Липецк, ул. Космонавтов, 56а,</w:t>
            </w:r>
          </w:p>
          <w:p w:rsidR="00F669FF" w:rsidRPr="00C05816" w:rsidRDefault="00F669FF" w:rsidP="008B7EEC">
            <w:pPr>
              <w:pStyle w:val="21"/>
              <w:shd w:val="clear" w:color="auto" w:fill="auto"/>
              <w:spacing w:before="0" w:line="240" w:lineRule="auto"/>
              <w:ind w:firstLine="462"/>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05816">
              <w:rPr>
                <w:rStyle w:val="211pt2"/>
                <w:rFonts w:ascii="Times New Roman" w:hAnsi="Times New Roman"/>
              </w:rPr>
              <w:t>(4742) 36-07-63 (тел.), 34-99-09 (тел./факс),</w:t>
            </w:r>
          </w:p>
          <w:p w:rsidR="00F669FF" w:rsidRPr="00C05816" w:rsidRDefault="00593BF0" w:rsidP="008B7EEC">
            <w:pPr>
              <w:pStyle w:val="21"/>
              <w:shd w:val="clear" w:color="auto" w:fill="auto"/>
              <w:spacing w:before="0" w:line="240" w:lineRule="auto"/>
              <w:ind w:firstLine="462"/>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r:id="rId9" w:history="1">
              <w:r w:rsidR="00F669FF" w:rsidRPr="00C05816">
                <w:rPr>
                  <w:rStyle w:val="a4"/>
                  <w:rFonts w:ascii="Times New Roman" w:hAnsi="Times New Roman"/>
                  <w:lang w:val="en-US"/>
                </w:rPr>
                <w:t>doal</w:t>
              </w:r>
              <w:r w:rsidR="00F669FF" w:rsidRPr="00C05816">
                <w:rPr>
                  <w:rStyle w:val="a4"/>
                  <w:rFonts w:ascii="Times New Roman" w:hAnsi="Times New Roman"/>
                </w:rPr>
                <w:t>@</w:t>
              </w:r>
              <w:r w:rsidR="00F669FF" w:rsidRPr="00C05816">
                <w:rPr>
                  <w:rStyle w:val="a4"/>
                  <w:rFonts w:ascii="Times New Roman" w:hAnsi="Times New Roman"/>
                  <w:lang w:val="en-US"/>
                </w:rPr>
                <w:t>cominfo</w:t>
              </w:r>
              <w:r w:rsidR="00F669FF" w:rsidRPr="00C05816">
                <w:rPr>
                  <w:rStyle w:val="a4"/>
                  <w:rFonts w:ascii="Times New Roman" w:hAnsi="Times New Roman"/>
                </w:rPr>
                <w:t>.</w:t>
              </w:r>
              <w:r w:rsidR="00F669FF" w:rsidRPr="00C05816">
                <w:rPr>
                  <w:rStyle w:val="a4"/>
                  <w:rFonts w:ascii="Times New Roman" w:hAnsi="Times New Roman"/>
                  <w:lang w:val="en-US"/>
                </w:rPr>
                <w:t>lipetsk</w:t>
              </w:r>
              <w:r w:rsidR="00F669FF" w:rsidRPr="00C05816">
                <w:rPr>
                  <w:rStyle w:val="a4"/>
                  <w:rFonts w:ascii="Times New Roman" w:hAnsi="Times New Roman"/>
                </w:rPr>
                <w:t>.</w:t>
              </w:r>
              <w:proofErr w:type="spellStart"/>
              <w:r w:rsidR="00F669FF" w:rsidRPr="00C05816">
                <w:rPr>
                  <w:rStyle w:val="a4"/>
                  <w:rFonts w:ascii="Times New Roman" w:hAnsi="Times New Roman"/>
                  <w:lang w:val="en-US"/>
                </w:rPr>
                <w:t>ru</w:t>
              </w:r>
              <w:proofErr w:type="spellEnd"/>
            </w:hyperlink>
          </w:p>
          <w:p w:rsidR="00F669FF" w:rsidRPr="00C05816" w:rsidRDefault="00593BF0" w:rsidP="008B7EEC">
            <w:pPr>
              <w:pStyle w:val="21"/>
              <w:shd w:val="clear" w:color="auto" w:fill="auto"/>
              <w:spacing w:before="0" w:line="240" w:lineRule="auto"/>
              <w:ind w:firstLine="462"/>
              <w:cnfStyle w:val="000000000000" w:firstRow="0" w:lastRow="0" w:firstColumn="0" w:lastColumn="0" w:oddVBand="0" w:evenVBand="0" w:oddHBand="0" w:evenHBand="0" w:firstRowFirstColumn="0" w:firstRowLastColumn="0" w:lastRowFirstColumn="0" w:lastRowLastColumn="0"/>
              <w:rPr>
                <w:rFonts w:ascii="Times New Roman" w:hAnsi="Times New Roman"/>
              </w:rPr>
            </w:pPr>
            <w:hyperlink r:id="rId10" w:history="1">
              <w:r w:rsidR="00F669FF" w:rsidRPr="00C05816">
                <w:rPr>
                  <w:rStyle w:val="a4"/>
                  <w:rFonts w:ascii="Times New Roman" w:hAnsi="Times New Roman"/>
                  <w:lang w:val="en-US"/>
                </w:rPr>
                <w:t>www</w:t>
              </w:r>
              <w:r w:rsidR="00F669FF" w:rsidRPr="00C05816">
                <w:rPr>
                  <w:rStyle w:val="a4"/>
                  <w:rFonts w:ascii="Times New Roman" w:hAnsi="Times New Roman"/>
                </w:rPr>
                <w:t>.</w:t>
              </w:r>
              <w:proofErr w:type="spellStart"/>
              <w:r w:rsidR="00F669FF" w:rsidRPr="00C05816">
                <w:rPr>
                  <w:rStyle w:val="a4"/>
                  <w:rFonts w:ascii="Times New Roman" w:hAnsi="Times New Roman"/>
                  <w:lang w:val="en-US"/>
                </w:rPr>
                <w:t>doal</w:t>
              </w:r>
              <w:proofErr w:type="spellEnd"/>
              <w:r w:rsidR="00F669FF" w:rsidRPr="00C05816">
                <w:rPr>
                  <w:rStyle w:val="a4"/>
                  <w:rFonts w:ascii="Times New Roman" w:hAnsi="Times New Roman"/>
                </w:rPr>
                <w:t>.</w:t>
              </w:r>
              <w:proofErr w:type="spellStart"/>
              <w:r w:rsidR="00F669FF" w:rsidRPr="00C05816">
                <w:rPr>
                  <w:rStyle w:val="a4"/>
                  <w:rFonts w:ascii="Times New Roman" w:hAnsi="Times New Roman"/>
                  <w:lang w:val="en-US"/>
                </w:rPr>
                <w:t>lipetsk</w:t>
              </w:r>
              <w:proofErr w:type="spellEnd"/>
              <w:r w:rsidR="00F669FF" w:rsidRPr="00500A52">
                <w:rPr>
                  <w:rStyle w:val="a4"/>
                  <w:rFonts w:ascii="Times New Roman" w:hAnsi="Times New Roman"/>
                </w:rPr>
                <w:t>.</w:t>
              </w:r>
              <w:proofErr w:type="spellStart"/>
              <w:r w:rsidR="00F669FF" w:rsidRPr="00C05816">
                <w:rPr>
                  <w:rStyle w:val="a4"/>
                  <w:rFonts w:ascii="Times New Roman" w:hAnsi="Times New Roman"/>
                  <w:lang w:val="en-US"/>
                </w:rPr>
                <w:t>ru</w:t>
              </w:r>
              <w:proofErr w:type="spellEnd"/>
            </w:hyperlink>
          </w:p>
        </w:tc>
      </w:tr>
      <w:tr w:rsidR="00F669FF" w:rsidRPr="00C05816" w:rsidTr="008B7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double" w:sz="4" w:space="0" w:color="4472C4" w:themeColor="accent1"/>
              <w:right w:val="double" w:sz="4" w:space="0" w:color="4472C4" w:themeColor="accent1"/>
            </w:tcBorders>
          </w:tcPr>
          <w:p w:rsidR="00F669FF" w:rsidRPr="0074447F" w:rsidRDefault="00F669FF" w:rsidP="008B7EEC">
            <w:pPr>
              <w:pStyle w:val="21"/>
              <w:shd w:val="clear" w:color="auto" w:fill="auto"/>
              <w:spacing w:before="0" w:line="240" w:lineRule="auto"/>
              <w:ind w:firstLine="0"/>
              <w:rPr>
                <w:rFonts w:ascii="Times New Roman" w:hAnsi="Times New Roman"/>
                <w:i/>
              </w:rPr>
            </w:pPr>
            <w:r w:rsidRPr="0074447F">
              <w:rPr>
                <w:rStyle w:val="211pt"/>
                <w:rFonts w:ascii="Times New Roman" w:hAnsi="Times New Roman"/>
                <w:i w:val="0"/>
              </w:rPr>
              <w:t>Организационно-правовая форма</w:t>
            </w:r>
          </w:p>
        </w:tc>
        <w:tc>
          <w:tcPr>
            <w:tcW w:w="6379" w:type="dxa"/>
            <w:tcBorders>
              <w:left w:val="double" w:sz="4" w:space="0" w:color="4472C4" w:themeColor="accent1"/>
              <w:right w:val="double" w:sz="4" w:space="0" w:color="4472C4" w:themeColor="accent1"/>
            </w:tcBorders>
          </w:tcPr>
          <w:p w:rsidR="00F669FF" w:rsidRPr="00C05816" w:rsidRDefault="00F669FF" w:rsidP="008B7EEC">
            <w:pPr>
              <w:pStyle w:val="21"/>
              <w:shd w:val="clear" w:color="auto" w:fill="auto"/>
              <w:spacing w:before="0" w:line="240" w:lineRule="auto"/>
              <w:ind w:firstLine="462"/>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C05816">
              <w:rPr>
                <w:rStyle w:val="211pt2"/>
                <w:rFonts w:ascii="Times New Roman" w:hAnsi="Times New Roman"/>
              </w:rPr>
              <w:t>Бюджетное учреждение</w:t>
            </w:r>
          </w:p>
        </w:tc>
      </w:tr>
      <w:tr w:rsidR="00F669FF" w:rsidRPr="00C05816" w:rsidTr="008B7EEC">
        <w:tc>
          <w:tcPr>
            <w:cnfStyle w:val="001000000000" w:firstRow="0" w:lastRow="0" w:firstColumn="1" w:lastColumn="0" w:oddVBand="0" w:evenVBand="0" w:oddHBand="0" w:evenHBand="0" w:firstRowFirstColumn="0" w:firstRowLastColumn="0" w:lastRowFirstColumn="0" w:lastRowLastColumn="0"/>
            <w:tcW w:w="2943" w:type="dxa"/>
            <w:tcBorders>
              <w:left w:val="double" w:sz="4" w:space="0" w:color="4472C4" w:themeColor="accent1"/>
              <w:right w:val="double" w:sz="4" w:space="0" w:color="4472C4" w:themeColor="accent1"/>
            </w:tcBorders>
          </w:tcPr>
          <w:p w:rsidR="00F669FF" w:rsidRPr="0074447F" w:rsidRDefault="00F669FF" w:rsidP="008B7EEC">
            <w:pPr>
              <w:pStyle w:val="21"/>
              <w:shd w:val="clear" w:color="auto" w:fill="auto"/>
              <w:spacing w:before="0" w:line="240" w:lineRule="auto"/>
              <w:ind w:firstLine="0"/>
              <w:rPr>
                <w:rFonts w:ascii="Times New Roman" w:hAnsi="Times New Roman"/>
                <w:i/>
              </w:rPr>
            </w:pPr>
            <w:r w:rsidRPr="0074447F">
              <w:rPr>
                <w:rStyle w:val="211pt"/>
                <w:rFonts w:ascii="Times New Roman" w:hAnsi="Times New Roman"/>
                <w:i w:val="0"/>
              </w:rPr>
              <w:t>Лицензия</w:t>
            </w:r>
          </w:p>
        </w:tc>
        <w:tc>
          <w:tcPr>
            <w:tcW w:w="6379" w:type="dxa"/>
            <w:tcBorders>
              <w:left w:val="double" w:sz="4" w:space="0" w:color="4472C4" w:themeColor="accent1"/>
              <w:right w:val="double" w:sz="4" w:space="0" w:color="4472C4" w:themeColor="accent1"/>
            </w:tcBorders>
          </w:tcPr>
          <w:p w:rsidR="00F669FF" w:rsidRDefault="00F669FF" w:rsidP="008B7EEC">
            <w:pPr>
              <w:spacing w:after="0" w:line="240" w:lineRule="auto"/>
              <w:ind w:firstLine="4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05816">
              <w:rPr>
                <w:rFonts w:ascii="Times New Roman" w:hAnsi="Times New Roman" w:cs="Times New Roman"/>
                <w:sz w:val="28"/>
                <w:szCs w:val="28"/>
              </w:rPr>
              <w:t xml:space="preserve">Лицензия выдана 19 апреля </w:t>
            </w:r>
            <w:smartTag w:uri="urn:schemas-microsoft-com:office:smarttags" w:element="metricconverter">
              <w:smartTagPr>
                <w:attr w:name="ProductID" w:val="2012 г"/>
              </w:smartTagPr>
              <w:r w:rsidRPr="00C05816">
                <w:rPr>
                  <w:rFonts w:ascii="Times New Roman" w:hAnsi="Times New Roman" w:cs="Times New Roman"/>
                  <w:sz w:val="28"/>
                  <w:szCs w:val="28"/>
                </w:rPr>
                <w:t>2012 г</w:t>
              </w:r>
            </w:smartTag>
            <w:r w:rsidRPr="00C05816">
              <w:rPr>
                <w:rFonts w:ascii="Times New Roman" w:hAnsi="Times New Roman" w:cs="Times New Roman"/>
                <w:sz w:val="28"/>
                <w:szCs w:val="28"/>
              </w:rPr>
              <w:t>.</w:t>
            </w:r>
          </w:p>
          <w:p w:rsidR="00F669FF" w:rsidRDefault="00F669FF" w:rsidP="008B7EEC">
            <w:pPr>
              <w:spacing w:after="0" w:line="240" w:lineRule="auto"/>
              <w:ind w:firstLine="4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C05816">
              <w:rPr>
                <w:rFonts w:ascii="Times New Roman" w:hAnsi="Times New Roman" w:cs="Times New Roman"/>
                <w:sz w:val="28"/>
                <w:szCs w:val="28"/>
              </w:rPr>
              <w:t>серия РО</w:t>
            </w:r>
            <w:r>
              <w:rPr>
                <w:rFonts w:ascii="Times New Roman" w:hAnsi="Times New Roman" w:cs="Times New Roman"/>
                <w:sz w:val="28"/>
                <w:szCs w:val="28"/>
              </w:rPr>
              <w:t xml:space="preserve"> </w:t>
            </w:r>
            <w:r w:rsidRPr="00C05816">
              <w:rPr>
                <w:rFonts w:ascii="Times New Roman" w:hAnsi="Times New Roman" w:cs="Times New Roman"/>
                <w:sz w:val="28"/>
                <w:szCs w:val="28"/>
              </w:rPr>
              <w:t>№ 047914 рег. № 232</w:t>
            </w:r>
          </w:p>
          <w:p w:rsidR="00F669FF" w:rsidRPr="00C05816" w:rsidRDefault="00F669FF" w:rsidP="008B7EEC">
            <w:pPr>
              <w:spacing w:after="0" w:line="240" w:lineRule="auto"/>
              <w:ind w:firstLine="46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highlight w:val="yellow"/>
              </w:rPr>
            </w:pPr>
            <w:r w:rsidRPr="00C05816">
              <w:rPr>
                <w:rFonts w:ascii="Times New Roman" w:hAnsi="Times New Roman" w:cs="Times New Roman"/>
                <w:sz w:val="28"/>
                <w:szCs w:val="28"/>
              </w:rPr>
              <w:t>срок действия – бессрочно</w:t>
            </w:r>
          </w:p>
        </w:tc>
      </w:tr>
      <w:tr w:rsidR="00F669FF" w:rsidRPr="00C05816" w:rsidTr="008B7E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left w:val="double" w:sz="4" w:space="0" w:color="4472C4" w:themeColor="accent1"/>
              <w:bottom w:val="double" w:sz="4" w:space="0" w:color="4472C4" w:themeColor="accent1"/>
              <w:right w:val="double" w:sz="4" w:space="0" w:color="4472C4" w:themeColor="accent1"/>
            </w:tcBorders>
          </w:tcPr>
          <w:p w:rsidR="00F669FF" w:rsidRPr="0074447F" w:rsidRDefault="00F669FF" w:rsidP="008B7EEC">
            <w:pPr>
              <w:pStyle w:val="21"/>
              <w:shd w:val="clear" w:color="auto" w:fill="auto"/>
              <w:spacing w:before="0" w:line="240" w:lineRule="auto"/>
              <w:ind w:firstLine="0"/>
              <w:rPr>
                <w:rFonts w:ascii="Times New Roman" w:hAnsi="Times New Roman"/>
              </w:rPr>
            </w:pPr>
            <w:r w:rsidRPr="0074447F">
              <w:rPr>
                <w:rStyle w:val="211pt"/>
                <w:rFonts w:ascii="Times New Roman" w:hAnsi="Times New Roman"/>
                <w:i w:val="0"/>
              </w:rPr>
              <w:t>Банковские реквизиты</w:t>
            </w:r>
          </w:p>
        </w:tc>
        <w:tc>
          <w:tcPr>
            <w:tcW w:w="6379" w:type="dxa"/>
            <w:tcBorders>
              <w:left w:val="double" w:sz="4" w:space="0" w:color="4472C4" w:themeColor="accent1"/>
              <w:bottom w:val="double" w:sz="4" w:space="0" w:color="4472C4" w:themeColor="accent1"/>
              <w:right w:val="double" w:sz="4" w:space="0" w:color="4472C4" w:themeColor="accent1"/>
            </w:tcBorders>
          </w:tcPr>
          <w:p w:rsidR="00F669FF" w:rsidRDefault="00F669FF" w:rsidP="008B7EEC">
            <w:pPr>
              <w:pStyle w:val="21"/>
              <w:shd w:val="clear" w:color="auto" w:fill="auto"/>
              <w:spacing w:before="0" w:line="240" w:lineRule="auto"/>
              <w:ind w:firstLine="462"/>
              <w:cnfStyle w:val="000000100000" w:firstRow="0" w:lastRow="0" w:firstColumn="0" w:lastColumn="0" w:oddVBand="0" w:evenVBand="0" w:oddHBand="1" w:evenHBand="0" w:firstRowFirstColumn="0" w:firstRowLastColumn="0" w:lastRowFirstColumn="0" w:lastRowLastColumn="0"/>
              <w:rPr>
                <w:rStyle w:val="211pt2"/>
                <w:rFonts w:ascii="Times New Roman" w:hAnsi="Times New Roman"/>
              </w:rPr>
            </w:pPr>
            <w:r w:rsidRPr="0074447F">
              <w:rPr>
                <w:rStyle w:val="211pt2"/>
                <w:rFonts w:ascii="Times New Roman" w:hAnsi="Times New Roman"/>
              </w:rPr>
              <w:t>ИНН 4826031560</w:t>
            </w:r>
          </w:p>
          <w:p w:rsidR="00F669FF" w:rsidRDefault="00F669FF" w:rsidP="008B7EEC">
            <w:pPr>
              <w:pStyle w:val="21"/>
              <w:shd w:val="clear" w:color="auto" w:fill="auto"/>
              <w:spacing w:before="0" w:line="240" w:lineRule="auto"/>
              <w:ind w:firstLine="462"/>
              <w:cnfStyle w:val="000000100000" w:firstRow="0" w:lastRow="0" w:firstColumn="0" w:lastColumn="0" w:oddVBand="0" w:evenVBand="0" w:oddHBand="1" w:evenHBand="0" w:firstRowFirstColumn="0" w:firstRowLastColumn="0" w:lastRowFirstColumn="0" w:lastRowLastColumn="0"/>
              <w:rPr>
                <w:rStyle w:val="211pt2"/>
                <w:rFonts w:ascii="Times New Roman" w:hAnsi="Times New Roman"/>
              </w:rPr>
            </w:pPr>
            <w:r w:rsidRPr="0074447F">
              <w:rPr>
                <w:rStyle w:val="211pt2"/>
                <w:rFonts w:ascii="Times New Roman" w:hAnsi="Times New Roman"/>
              </w:rPr>
              <w:t xml:space="preserve">КПП 482601001 </w:t>
            </w:r>
          </w:p>
          <w:p w:rsidR="00F669FF" w:rsidRPr="0074447F" w:rsidRDefault="00F669FF" w:rsidP="008B7EEC">
            <w:pPr>
              <w:pStyle w:val="21"/>
              <w:shd w:val="clear" w:color="auto" w:fill="auto"/>
              <w:spacing w:before="0" w:line="240" w:lineRule="auto"/>
              <w:ind w:firstLine="462"/>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highlight w:val="yellow"/>
              </w:rPr>
            </w:pPr>
            <w:r w:rsidRPr="0074447F">
              <w:rPr>
                <w:rStyle w:val="211pt2"/>
                <w:rFonts w:ascii="Times New Roman" w:hAnsi="Times New Roman"/>
              </w:rPr>
              <w:t>БИК 044206001</w:t>
            </w:r>
          </w:p>
        </w:tc>
      </w:tr>
    </w:tbl>
    <w:p w:rsidR="00F669FF" w:rsidRPr="00660B97" w:rsidRDefault="00F669FF" w:rsidP="00F669FF">
      <w:pPr>
        <w:spacing w:after="0" w:line="240" w:lineRule="auto"/>
        <w:jc w:val="center"/>
        <w:rPr>
          <w:rFonts w:ascii="Times New Roman" w:hAnsi="Times New Roman" w:cs="Times New Roman"/>
          <w:bCs/>
          <w:sz w:val="28"/>
          <w:szCs w:val="28"/>
        </w:rPr>
      </w:pPr>
    </w:p>
    <w:p w:rsidR="00F669FF" w:rsidRDefault="00F669FF" w:rsidP="00F669FF">
      <w:pPr>
        <w:spacing w:after="0" w:line="240" w:lineRule="auto"/>
        <w:ind w:firstLine="709"/>
        <w:jc w:val="both"/>
        <w:rPr>
          <w:rFonts w:ascii="Times New Roman" w:hAnsi="Times New Roman" w:cs="Times New Roman"/>
          <w:sz w:val="28"/>
          <w:szCs w:val="28"/>
        </w:rPr>
      </w:pPr>
    </w:p>
    <w:p w:rsidR="00F669FF" w:rsidRDefault="00F669FF" w:rsidP="00F669FF">
      <w:pPr>
        <w:spacing w:after="0" w:line="240" w:lineRule="auto"/>
        <w:ind w:firstLine="709"/>
        <w:jc w:val="both"/>
        <w:rPr>
          <w:rFonts w:ascii="Times New Roman" w:hAnsi="Times New Roman" w:cs="Times New Roman"/>
          <w:sz w:val="28"/>
          <w:szCs w:val="28"/>
        </w:rPr>
      </w:pPr>
    </w:p>
    <w:p w:rsidR="00F669FF" w:rsidRDefault="00F669FF" w:rsidP="00F669FF">
      <w:pPr>
        <w:jc w:val="center"/>
        <w:rPr>
          <w:rFonts w:ascii="Times New Roman" w:hAnsi="Times New Roman" w:cs="Times New Roman"/>
          <w:sz w:val="28"/>
          <w:szCs w:val="28"/>
        </w:rPr>
      </w:pPr>
    </w:p>
    <w:p w:rsidR="00F669FF" w:rsidRDefault="00F669FF" w:rsidP="00F669FF">
      <w:pPr>
        <w:jc w:val="center"/>
        <w:rPr>
          <w:rFonts w:ascii="Times New Roman" w:hAnsi="Times New Roman" w:cs="Times New Roman"/>
          <w:sz w:val="28"/>
          <w:szCs w:val="28"/>
        </w:rPr>
      </w:pPr>
    </w:p>
    <w:p w:rsidR="00FA3F29" w:rsidRDefault="00F669FF" w:rsidP="00FA3F29">
      <w:pPr>
        <w:spacing w:after="0" w:line="360" w:lineRule="auto"/>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lastRenderedPageBreak/>
        <w:t>Самообследование</w:t>
      </w:r>
      <w:proofErr w:type="spellEnd"/>
      <w:r>
        <w:rPr>
          <w:rFonts w:ascii="Times New Roman" w:hAnsi="Times New Roman" w:cs="Times New Roman"/>
          <w:sz w:val="28"/>
          <w:szCs w:val="28"/>
        </w:rPr>
        <w:t xml:space="preserve"> </w:t>
      </w:r>
      <w:r w:rsidR="0010657C">
        <w:rPr>
          <w:rFonts w:ascii="Times New Roman" w:hAnsi="Times New Roman" w:cs="Times New Roman"/>
          <w:sz w:val="28"/>
          <w:szCs w:val="28"/>
        </w:rPr>
        <w:t xml:space="preserve">проводилось в целях обеспечения доступности и открытости информации о деятельности образовательного учреждения, в соответствии с </w:t>
      </w:r>
      <w:r w:rsidRPr="0010657C">
        <w:rPr>
          <w:rFonts w:ascii="Times New Roman" w:hAnsi="Times New Roman" w:cs="Times New Roman"/>
          <w:sz w:val="28"/>
          <w:szCs w:val="28"/>
        </w:rPr>
        <w:t xml:space="preserve">пунктом 3 части 2 статьи 29 Федерального закона от 29.12.2012 № 273-ФЗ «Об образовании в Российской Федерации», приказом Министерства образования и науки Российской Федерации от 14.06.2013 </w:t>
      </w:r>
      <w:r w:rsidR="0010657C">
        <w:rPr>
          <w:rFonts w:ascii="Times New Roman" w:hAnsi="Times New Roman" w:cs="Times New Roman"/>
          <w:sz w:val="28"/>
          <w:szCs w:val="28"/>
        </w:rPr>
        <w:t xml:space="preserve">        </w:t>
      </w:r>
      <w:r w:rsidRPr="0010657C">
        <w:rPr>
          <w:rFonts w:ascii="Times New Roman" w:hAnsi="Times New Roman" w:cs="Times New Roman"/>
          <w:sz w:val="28"/>
          <w:szCs w:val="28"/>
        </w:rPr>
        <w:t xml:space="preserve">№ 462 «Об утверждении Порядка проведения </w:t>
      </w:r>
      <w:proofErr w:type="spellStart"/>
      <w:r w:rsidRPr="0010657C">
        <w:rPr>
          <w:rFonts w:ascii="Times New Roman" w:hAnsi="Times New Roman" w:cs="Times New Roman"/>
          <w:sz w:val="28"/>
          <w:szCs w:val="28"/>
        </w:rPr>
        <w:t>самообследования</w:t>
      </w:r>
      <w:proofErr w:type="spellEnd"/>
      <w:r w:rsidRPr="0010657C">
        <w:rPr>
          <w:rFonts w:ascii="Times New Roman" w:hAnsi="Times New Roman" w:cs="Times New Roman"/>
          <w:sz w:val="28"/>
          <w:szCs w:val="28"/>
        </w:rPr>
        <w:t xml:space="preserve"> образовательной организацией», приказом Министерства образования и науки Российской Федерации от 10.12.2013 № 1324 «Об</w:t>
      </w:r>
      <w:proofErr w:type="gramEnd"/>
      <w:r w:rsidRPr="0010657C">
        <w:rPr>
          <w:rFonts w:ascii="Times New Roman" w:hAnsi="Times New Roman" w:cs="Times New Roman"/>
          <w:sz w:val="28"/>
          <w:szCs w:val="28"/>
        </w:rPr>
        <w:t xml:space="preserve"> </w:t>
      </w:r>
      <w:proofErr w:type="gramStart"/>
      <w:r w:rsidRPr="0010657C">
        <w:rPr>
          <w:rFonts w:ascii="Times New Roman" w:hAnsi="Times New Roman" w:cs="Times New Roman"/>
          <w:sz w:val="28"/>
          <w:szCs w:val="28"/>
        </w:rPr>
        <w:t xml:space="preserve">утверждении показателей деятельности образовательной организации, подлежащей </w:t>
      </w:r>
      <w:bookmarkStart w:id="1" w:name="_GoBack"/>
      <w:bookmarkEnd w:id="1"/>
      <w:proofErr w:type="spellStart"/>
      <w:r w:rsidRPr="0010657C">
        <w:rPr>
          <w:rFonts w:ascii="Times New Roman" w:hAnsi="Times New Roman" w:cs="Times New Roman"/>
          <w:sz w:val="28"/>
          <w:szCs w:val="28"/>
        </w:rPr>
        <w:t>самообследованию</w:t>
      </w:r>
      <w:proofErr w:type="spellEnd"/>
      <w:r w:rsidRPr="0010657C">
        <w:rPr>
          <w:rFonts w:ascii="Times New Roman" w:hAnsi="Times New Roman" w:cs="Times New Roman"/>
          <w:sz w:val="28"/>
          <w:szCs w:val="28"/>
        </w:rPr>
        <w:t>»</w:t>
      </w:r>
      <w:r w:rsidR="00FA3F29">
        <w:rPr>
          <w:rFonts w:ascii="Times New Roman" w:hAnsi="Times New Roman" w:cs="Times New Roman"/>
          <w:sz w:val="28"/>
          <w:szCs w:val="28"/>
        </w:rPr>
        <w:t xml:space="preserve">, </w:t>
      </w:r>
      <w:r w:rsidR="00FA3F29" w:rsidRPr="00FA3F29">
        <w:rPr>
          <w:rFonts w:ascii="Times New Roman" w:hAnsi="Times New Roman" w:cs="Times New Roman"/>
          <w:sz w:val="28"/>
          <w:szCs w:val="28"/>
        </w:rPr>
        <w:t xml:space="preserve">приказом Министерства образования и науки Российской Федерации от 15.02.2017 года № 136 «О внесении изменений в показатели деятельности организации, подлежащей </w:t>
      </w:r>
      <w:proofErr w:type="spellStart"/>
      <w:r w:rsidR="00FA3F29" w:rsidRPr="00FA3F29">
        <w:rPr>
          <w:rFonts w:ascii="Times New Roman" w:hAnsi="Times New Roman" w:cs="Times New Roman"/>
          <w:sz w:val="28"/>
          <w:szCs w:val="28"/>
        </w:rPr>
        <w:t>самообследованию</w:t>
      </w:r>
      <w:proofErr w:type="spellEnd"/>
      <w:r w:rsidR="00FA3F29" w:rsidRPr="00FA3F29">
        <w:rPr>
          <w:rFonts w:ascii="Times New Roman" w:hAnsi="Times New Roman" w:cs="Times New Roman"/>
          <w:sz w:val="28"/>
          <w:szCs w:val="28"/>
        </w:rPr>
        <w:t>, утверждённые приказом Министерства образования и науки Российской Федерации от 10.12.2013 года № 1324» .</w:t>
      </w:r>
      <w:proofErr w:type="gramEnd"/>
    </w:p>
    <w:p w:rsidR="00F669FF" w:rsidRPr="00866E28" w:rsidRDefault="00F669FF" w:rsidP="0010657C">
      <w:pPr>
        <w:spacing w:after="0" w:line="360" w:lineRule="auto"/>
        <w:ind w:firstLine="709"/>
        <w:jc w:val="both"/>
        <w:rPr>
          <w:rFonts w:ascii="Times New Roman" w:hAnsi="Times New Roman" w:cs="Times New Roman"/>
          <w:sz w:val="28"/>
          <w:szCs w:val="28"/>
        </w:rPr>
      </w:pPr>
      <w:r w:rsidRPr="00866E28">
        <w:rPr>
          <w:rFonts w:ascii="Times New Roman" w:hAnsi="Times New Roman" w:cs="Times New Roman"/>
          <w:sz w:val="28"/>
          <w:szCs w:val="28"/>
        </w:rPr>
        <w:t xml:space="preserve">Настоящий отчет носит публичный характер, является средством обеспечения информационной открытости школы, создания условий для внешней оценки состояния образовательной деятельности, результатах, проблемах функционирования, перспективах развития </w:t>
      </w:r>
      <w:r>
        <w:rPr>
          <w:rFonts w:ascii="Times New Roman" w:hAnsi="Times New Roman" w:cs="Times New Roman"/>
          <w:sz w:val="28"/>
          <w:szCs w:val="28"/>
        </w:rPr>
        <w:t>образовательного учреждения</w:t>
      </w:r>
      <w:r w:rsidRPr="00866E28">
        <w:rPr>
          <w:rFonts w:ascii="Times New Roman" w:hAnsi="Times New Roman" w:cs="Times New Roman"/>
          <w:sz w:val="28"/>
          <w:szCs w:val="28"/>
        </w:rPr>
        <w:t>.</w:t>
      </w:r>
    </w:p>
    <w:p w:rsidR="00F669FF" w:rsidRDefault="0010657C" w:rsidP="004E2C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МБОУ № 32 г. Липецка (далее – образовательное учреждение, ОУ) расположен</w:t>
      </w:r>
      <w:r w:rsidR="00D661C5">
        <w:rPr>
          <w:rFonts w:ascii="Times New Roman" w:hAnsi="Times New Roman" w:cs="Times New Roman"/>
          <w:sz w:val="28"/>
          <w:szCs w:val="28"/>
        </w:rPr>
        <w:t>о</w:t>
      </w:r>
      <w:r>
        <w:rPr>
          <w:rFonts w:ascii="Times New Roman" w:hAnsi="Times New Roman" w:cs="Times New Roman"/>
          <w:sz w:val="28"/>
          <w:szCs w:val="28"/>
        </w:rPr>
        <w:t xml:space="preserve"> в центральной части </w:t>
      </w:r>
      <w:r w:rsidR="00D661C5">
        <w:rPr>
          <w:rFonts w:ascii="Times New Roman" w:hAnsi="Times New Roman" w:cs="Times New Roman"/>
          <w:sz w:val="28"/>
          <w:szCs w:val="28"/>
        </w:rPr>
        <w:t xml:space="preserve">города. </w:t>
      </w:r>
    </w:p>
    <w:p w:rsidR="00F669FF" w:rsidRDefault="007D043F" w:rsidP="004E2C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661C5">
        <w:rPr>
          <w:rFonts w:ascii="Times New Roman" w:hAnsi="Times New Roman" w:cs="Times New Roman"/>
          <w:sz w:val="28"/>
          <w:szCs w:val="28"/>
        </w:rPr>
        <w:t xml:space="preserve"> образовательное учреждение принимались дети, проживающие на территории г. Липецка.</w:t>
      </w:r>
    </w:p>
    <w:p w:rsidR="00D661C5" w:rsidRDefault="00D661C5" w:rsidP="004E2C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видом деятельности МБОУ № 32 г. Липецка является реализация адаптированных основных общеобразовательных программ</w:t>
      </w:r>
      <w:r w:rsidR="004E2CD1">
        <w:rPr>
          <w:rFonts w:ascii="Times New Roman" w:hAnsi="Times New Roman" w:cs="Times New Roman"/>
          <w:sz w:val="28"/>
          <w:szCs w:val="28"/>
        </w:rPr>
        <w:t xml:space="preserve"> образования обучающихся с умственной отсталостью (интеллектуальными нарушениями)</w:t>
      </w:r>
      <w:r w:rsidR="007D043F">
        <w:rPr>
          <w:rFonts w:ascii="Times New Roman" w:hAnsi="Times New Roman" w:cs="Times New Roman"/>
          <w:sz w:val="28"/>
          <w:szCs w:val="28"/>
        </w:rPr>
        <w:t>.</w:t>
      </w:r>
    </w:p>
    <w:p w:rsidR="006C5C4B" w:rsidRDefault="006C5C4B" w:rsidP="00F669FF">
      <w:pPr>
        <w:jc w:val="center"/>
        <w:rPr>
          <w:rFonts w:ascii="Times New Roman" w:hAnsi="Times New Roman" w:cs="Times New Roman"/>
          <w:sz w:val="28"/>
          <w:szCs w:val="28"/>
        </w:rPr>
      </w:pPr>
    </w:p>
    <w:p w:rsidR="004E2CD1" w:rsidRDefault="004E2CD1" w:rsidP="00F669FF">
      <w:pPr>
        <w:jc w:val="center"/>
        <w:rPr>
          <w:rFonts w:ascii="Times New Roman" w:hAnsi="Times New Roman" w:cs="Times New Roman"/>
          <w:b/>
          <w:sz w:val="28"/>
          <w:szCs w:val="28"/>
        </w:rPr>
      </w:pPr>
    </w:p>
    <w:p w:rsidR="004E2CD1" w:rsidRDefault="004E2CD1" w:rsidP="004E2CD1">
      <w:pPr>
        <w:spacing w:before="120" w:after="0" w:line="240" w:lineRule="auto"/>
        <w:jc w:val="center"/>
        <w:rPr>
          <w:rFonts w:ascii="Times New Roman" w:hAnsi="Times New Roman" w:cs="Times New Roman"/>
          <w:b/>
          <w:sz w:val="28"/>
          <w:szCs w:val="28"/>
        </w:rPr>
      </w:pPr>
      <w:r w:rsidRPr="004E2CD1">
        <w:rPr>
          <w:rFonts w:ascii="Times New Roman" w:hAnsi="Times New Roman" w:cs="Times New Roman"/>
          <w:b/>
          <w:sz w:val="28"/>
          <w:szCs w:val="28"/>
          <w:lang w:val="en-US"/>
        </w:rPr>
        <w:lastRenderedPageBreak/>
        <w:t>II</w:t>
      </w:r>
      <w:r w:rsidRPr="004E2CD1">
        <w:rPr>
          <w:rFonts w:ascii="Times New Roman" w:hAnsi="Times New Roman" w:cs="Times New Roman"/>
          <w:b/>
          <w:sz w:val="28"/>
          <w:szCs w:val="28"/>
        </w:rPr>
        <w:t>. Система управления организацией</w:t>
      </w:r>
    </w:p>
    <w:p w:rsidR="007D043F" w:rsidRPr="004E2CD1" w:rsidRDefault="007D043F" w:rsidP="004E2CD1">
      <w:pPr>
        <w:spacing w:before="120" w:after="0" w:line="240" w:lineRule="auto"/>
        <w:jc w:val="center"/>
        <w:rPr>
          <w:rFonts w:ascii="Times New Roman" w:hAnsi="Times New Roman" w:cs="Times New Roman"/>
          <w:b/>
          <w:sz w:val="28"/>
          <w:szCs w:val="28"/>
        </w:rPr>
      </w:pPr>
    </w:p>
    <w:p w:rsidR="004E2CD1" w:rsidRDefault="004E2CD1" w:rsidP="007D043F">
      <w:pPr>
        <w:spacing w:after="0" w:line="360" w:lineRule="auto"/>
        <w:ind w:firstLine="709"/>
        <w:jc w:val="both"/>
        <w:rPr>
          <w:rFonts w:ascii="Times New Roman" w:hAnsi="Times New Roman" w:cs="Times New Roman"/>
          <w:sz w:val="28"/>
          <w:szCs w:val="28"/>
        </w:rPr>
      </w:pPr>
      <w:r w:rsidRPr="004E2CD1">
        <w:rPr>
          <w:rFonts w:ascii="Times New Roman" w:hAnsi="Times New Roman" w:cs="Times New Roman"/>
          <w:sz w:val="28"/>
          <w:szCs w:val="28"/>
        </w:rPr>
        <w:t xml:space="preserve">Управление осуществляется на основе сочетания </w:t>
      </w:r>
      <w:r w:rsidR="007D043F" w:rsidRPr="004E2CD1">
        <w:rPr>
          <w:rFonts w:ascii="Times New Roman" w:hAnsi="Times New Roman" w:cs="Times New Roman"/>
          <w:sz w:val="28"/>
          <w:szCs w:val="28"/>
        </w:rPr>
        <w:t>принципов единоначалия</w:t>
      </w:r>
      <w:r w:rsidRPr="004E2CD1">
        <w:rPr>
          <w:rFonts w:ascii="Times New Roman" w:hAnsi="Times New Roman" w:cs="Times New Roman"/>
          <w:sz w:val="28"/>
          <w:szCs w:val="28"/>
        </w:rPr>
        <w:t xml:space="preserve"> и коллегиальности.</w:t>
      </w:r>
    </w:p>
    <w:p w:rsidR="004E2CD1" w:rsidRPr="007D043F" w:rsidRDefault="004E2CD1" w:rsidP="007D043F">
      <w:pPr>
        <w:spacing w:after="0" w:line="360" w:lineRule="auto"/>
        <w:jc w:val="center"/>
        <w:rPr>
          <w:rFonts w:ascii="Times New Roman" w:hAnsi="Times New Roman" w:cs="Times New Roman"/>
          <w:b/>
          <w:color w:val="1F4E79" w:themeColor="accent5" w:themeShade="80"/>
          <w:sz w:val="28"/>
          <w:szCs w:val="28"/>
        </w:rPr>
      </w:pPr>
      <w:r w:rsidRPr="007D043F">
        <w:rPr>
          <w:rFonts w:ascii="Times New Roman" w:hAnsi="Times New Roman" w:cs="Times New Roman"/>
          <w:b/>
          <w:color w:val="1F4E79" w:themeColor="accent5" w:themeShade="80"/>
          <w:sz w:val="28"/>
          <w:szCs w:val="28"/>
        </w:rPr>
        <w:t xml:space="preserve">Органы управления, действующие в </w:t>
      </w:r>
      <w:r w:rsidR="007D2B7D" w:rsidRPr="007D043F">
        <w:rPr>
          <w:rFonts w:ascii="Times New Roman" w:hAnsi="Times New Roman" w:cs="Times New Roman"/>
          <w:b/>
          <w:color w:val="1F4E79" w:themeColor="accent5" w:themeShade="80"/>
          <w:sz w:val="28"/>
          <w:szCs w:val="28"/>
        </w:rPr>
        <w:t>МБОУ № 32 г. Липецка</w:t>
      </w:r>
    </w:p>
    <w:p w:rsidR="004E2CD1" w:rsidRDefault="004E2CD1" w:rsidP="004E2CD1">
      <w:pPr>
        <w:spacing w:after="0" w:line="240" w:lineRule="auto"/>
        <w:ind w:firstLine="709"/>
        <w:jc w:val="both"/>
        <w:rPr>
          <w:rFonts w:ascii="Times New Roman" w:hAnsi="Times New Roman" w:cs="Times New Roman"/>
          <w:sz w:val="28"/>
          <w:szCs w:val="28"/>
        </w:rPr>
      </w:pPr>
    </w:p>
    <w:tbl>
      <w:tblPr>
        <w:tblStyle w:val="-351"/>
        <w:tblW w:w="0" w:type="auto"/>
        <w:tblLook w:val="04A0" w:firstRow="1" w:lastRow="0" w:firstColumn="1" w:lastColumn="0" w:noHBand="0" w:noVBand="1"/>
      </w:tblPr>
      <w:tblGrid>
        <w:gridCol w:w="2836"/>
        <w:gridCol w:w="6735"/>
      </w:tblGrid>
      <w:tr w:rsidR="007720FC" w:rsidTr="007D2B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3" w:type="dxa"/>
            <w:tcBorders>
              <w:top w:val="double" w:sz="4" w:space="0" w:color="4472C4" w:themeColor="accent1"/>
              <w:left w:val="double" w:sz="4" w:space="0" w:color="4472C4" w:themeColor="accent1"/>
              <w:bottom w:val="double" w:sz="4" w:space="0" w:color="4472C4" w:themeColor="accent1"/>
              <w:right w:val="single" w:sz="4" w:space="0" w:color="4472C4" w:themeColor="accent1"/>
            </w:tcBorders>
            <w:vAlign w:val="bottom"/>
          </w:tcPr>
          <w:p w:rsidR="007D2B7D" w:rsidRDefault="004E2CD1" w:rsidP="007D2B7D">
            <w:pPr>
              <w:spacing w:after="0" w:line="240" w:lineRule="auto"/>
              <w:jc w:val="center"/>
              <w:rPr>
                <w:rFonts w:ascii="Times New Roman" w:hAnsi="Times New Roman" w:cs="Times New Roman"/>
                <w:b w:val="0"/>
                <w:bCs w:val="0"/>
                <w:i w:val="0"/>
                <w:iCs w:val="0"/>
                <w:szCs w:val="24"/>
              </w:rPr>
            </w:pPr>
            <w:r w:rsidRPr="007D2B7D">
              <w:rPr>
                <w:rFonts w:ascii="Times New Roman" w:hAnsi="Times New Roman" w:cs="Times New Roman"/>
                <w:szCs w:val="24"/>
              </w:rPr>
              <w:t xml:space="preserve">Наименование </w:t>
            </w:r>
          </w:p>
          <w:p w:rsidR="007D2B7D" w:rsidRDefault="004E2CD1" w:rsidP="007D2B7D">
            <w:pPr>
              <w:spacing w:after="0" w:line="240" w:lineRule="auto"/>
              <w:jc w:val="center"/>
              <w:rPr>
                <w:rFonts w:ascii="Times New Roman" w:hAnsi="Times New Roman" w:cs="Times New Roman"/>
                <w:b w:val="0"/>
                <w:bCs w:val="0"/>
                <w:i w:val="0"/>
                <w:iCs w:val="0"/>
                <w:szCs w:val="24"/>
              </w:rPr>
            </w:pPr>
            <w:r w:rsidRPr="007D2B7D">
              <w:rPr>
                <w:rFonts w:ascii="Times New Roman" w:hAnsi="Times New Roman" w:cs="Times New Roman"/>
                <w:szCs w:val="24"/>
              </w:rPr>
              <w:t>органа</w:t>
            </w:r>
          </w:p>
          <w:p w:rsidR="007D2B7D" w:rsidRPr="007D2B7D" w:rsidRDefault="007D2B7D" w:rsidP="007D2B7D">
            <w:pPr>
              <w:spacing w:after="0" w:line="240" w:lineRule="auto"/>
              <w:jc w:val="center"/>
              <w:rPr>
                <w:rFonts w:ascii="Times New Roman" w:hAnsi="Times New Roman" w:cs="Times New Roman"/>
                <w:szCs w:val="24"/>
              </w:rPr>
            </w:pPr>
          </w:p>
        </w:tc>
        <w:tc>
          <w:tcPr>
            <w:tcW w:w="7194" w:type="dxa"/>
            <w:tcBorders>
              <w:top w:val="double" w:sz="4" w:space="0" w:color="4472C4" w:themeColor="accent1"/>
              <w:left w:val="single" w:sz="4" w:space="0" w:color="4472C4" w:themeColor="accent1"/>
              <w:bottom w:val="double" w:sz="4" w:space="0" w:color="4472C4" w:themeColor="accent1"/>
              <w:right w:val="double" w:sz="4" w:space="0" w:color="4472C4" w:themeColor="accent1"/>
            </w:tcBorders>
          </w:tcPr>
          <w:p w:rsidR="004E2CD1" w:rsidRPr="007D2B7D" w:rsidRDefault="007D2B7D" w:rsidP="008B7E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D2B7D">
              <w:rPr>
                <w:rFonts w:ascii="Times New Roman" w:hAnsi="Times New Roman" w:cs="Times New Roman"/>
                <w:szCs w:val="24"/>
              </w:rPr>
              <w:t xml:space="preserve">Функции </w:t>
            </w:r>
          </w:p>
        </w:tc>
      </w:tr>
      <w:tr w:rsidR="007720FC" w:rsidTr="007D2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double" w:sz="4" w:space="0" w:color="4472C4" w:themeColor="accent1"/>
              <w:left w:val="double" w:sz="4" w:space="0" w:color="4472C4" w:themeColor="accent1"/>
              <w:bottom w:val="single" w:sz="4" w:space="0" w:color="4472C4" w:themeColor="accent1"/>
              <w:right w:val="single" w:sz="4" w:space="0" w:color="4472C4" w:themeColor="accent1"/>
            </w:tcBorders>
          </w:tcPr>
          <w:p w:rsidR="004E2CD1" w:rsidRPr="007D2B7D" w:rsidRDefault="004E2CD1" w:rsidP="008B7EEC">
            <w:pPr>
              <w:spacing w:after="0" w:line="240" w:lineRule="auto"/>
              <w:jc w:val="both"/>
              <w:rPr>
                <w:rFonts w:ascii="Times New Roman" w:hAnsi="Times New Roman" w:cs="Times New Roman"/>
                <w:szCs w:val="24"/>
              </w:rPr>
            </w:pPr>
            <w:r w:rsidRPr="007D2B7D">
              <w:rPr>
                <w:rFonts w:ascii="Times New Roman" w:hAnsi="Times New Roman" w:cs="Times New Roman"/>
                <w:szCs w:val="24"/>
              </w:rPr>
              <w:t>Директор</w:t>
            </w:r>
          </w:p>
        </w:tc>
        <w:tc>
          <w:tcPr>
            <w:tcW w:w="7194" w:type="dxa"/>
            <w:tcBorders>
              <w:top w:val="double" w:sz="4" w:space="0" w:color="4472C4" w:themeColor="accent1"/>
              <w:left w:val="single" w:sz="4" w:space="0" w:color="4472C4" w:themeColor="accent1"/>
              <w:bottom w:val="single" w:sz="4" w:space="0" w:color="4472C4" w:themeColor="accent1"/>
              <w:right w:val="double" w:sz="4" w:space="0" w:color="4472C4" w:themeColor="accent1"/>
            </w:tcBorders>
          </w:tcPr>
          <w:p w:rsidR="004E2CD1" w:rsidRPr="007D2B7D" w:rsidRDefault="004E2CD1" w:rsidP="007D2B7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D2B7D">
              <w:rPr>
                <w:rFonts w:ascii="Times New Roman" w:hAnsi="Times New Roman" w:cs="Times New Roman"/>
                <w:szCs w:val="24"/>
              </w:rPr>
              <w:t xml:space="preserve">Директор осуществляет </w:t>
            </w:r>
            <w:r w:rsidR="007D2B7D">
              <w:rPr>
                <w:rFonts w:ascii="Times New Roman" w:hAnsi="Times New Roman" w:cs="Times New Roman"/>
                <w:szCs w:val="24"/>
              </w:rPr>
              <w:t xml:space="preserve">текущее </w:t>
            </w:r>
            <w:r w:rsidRPr="007D2B7D">
              <w:rPr>
                <w:rFonts w:ascii="Times New Roman" w:hAnsi="Times New Roman" w:cs="Times New Roman"/>
                <w:szCs w:val="24"/>
              </w:rPr>
              <w:t xml:space="preserve">руководство деятельностью </w:t>
            </w:r>
            <w:r w:rsidR="007D2B7D">
              <w:rPr>
                <w:rFonts w:ascii="Times New Roman" w:hAnsi="Times New Roman" w:cs="Times New Roman"/>
                <w:szCs w:val="24"/>
              </w:rPr>
              <w:t>ОУ</w:t>
            </w:r>
            <w:r w:rsidRPr="007D2B7D">
              <w:rPr>
                <w:rFonts w:ascii="Times New Roman" w:hAnsi="Times New Roman" w:cs="Times New Roman"/>
                <w:szCs w:val="24"/>
              </w:rPr>
              <w:t xml:space="preserve"> в соответствии с законодательством РФ</w:t>
            </w:r>
          </w:p>
        </w:tc>
      </w:tr>
      <w:tr w:rsidR="007720FC" w:rsidTr="007D2B7D">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4472C4" w:themeColor="accent1"/>
              <w:left w:val="double" w:sz="4" w:space="0" w:color="4472C4" w:themeColor="accent1"/>
              <w:bottom w:val="single" w:sz="4" w:space="0" w:color="4472C4" w:themeColor="accent1"/>
              <w:right w:val="single" w:sz="4" w:space="0" w:color="4472C4" w:themeColor="accent1"/>
            </w:tcBorders>
          </w:tcPr>
          <w:p w:rsidR="004E2CD1" w:rsidRPr="007D2B7D" w:rsidRDefault="004E2CD1" w:rsidP="007D2B7D">
            <w:pPr>
              <w:spacing w:after="0" w:line="240" w:lineRule="auto"/>
              <w:rPr>
                <w:rFonts w:ascii="Times New Roman" w:hAnsi="Times New Roman" w:cs="Times New Roman"/>
                <w:szCs w:val="24"/>
              </w:rPr>
            </w:pPr>
            <w:r w:rsidRPr="007D2B7D">
              <w:rPr>
                <w:rFonts w:ascii="Times New Roman" w:hAnsi="Times New Roman" w:cs="Times New Roman"/>
                <w:szCs w:val="24"/>
              </w:rPr>
              <w:t xml:space="preserve">Общее собрание работников </w:t>
            </w:r>
            <w:r w:rsidR="007D2B7D">
              <w:rPr>
                <w:rFonts w:ascii="Times New Roman" w:hAnsi="Times New Roman" w:cs="Times New Roman"/>
                <w:szCs w:val="24"/>
              </w:rPr>
              <w:t xml:space="preserve"> </w:t>
            </w:r>
          </w:p>
        </w:tc>
        <w:tc>
          <w:tcPr>
            <w:tcW w:w="7194" w:type="dxa"/>
            <w:tcBorders>
              <w:top w:val="single" w:sz="4" w:space="0" w:color="4472C4" w:themeColor="accent1"/>
              <w:left w:val="single" w:sz="4" w:space="0" w:color="4472C4" w:themeColor="accent1"/>
              <w:bottom w:val="single" w:sz="4" w:space="0" w:color="4472C4" w:themeColor="accent1"/>
              <w:right w:val="double" w:sz="4" w:space="0" w:color="4472C4" w:themeColor="accent1"/>
            </w:tcBorders>
          </w:tcPr>
          <w:p w:rsidR="000C39C1" w:rsidRDefault="007D2B7D" w:rsidP="000C39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D2B7D">
              <w:rPr>
                <w:rFonts w:ascii="Times New Roman" w:eastAsia="Times New Roman" w:hAnsi="Times New Roman" w:cs="Times New Roman"/>
                <w:szCs w:val="24"/>
                <w:lang w:eastAsia="ru-RU"/>
              </w:rPr>
              <w:t xml:space="preserve">Реализует право работников участвовать в </w:t>
            </w:r>
            <w:r w:rsidR="000C39C1" w:rsidRPr="007D2B7D">
              <w:rPr>
                <w:rFonts w:ascii="Times New Roman" w:eastAsia="Times New Roman" w:hAnsi="Times New Roman" w:cs="Times New Roman"/>
                <w:szCs w:val="24"/>
                <w:lang w:eastAsia="ru-RU"/>
              </w:rPr>
              <w:t xml:space="preserve">управлении </w:t>
            </w:r>
            <w:r w:rsidR="000C39C1">
              <w:rPr>
                <w:rFonts w:ascii="Times New Roman" w:eastAsia="Times New Roman" w:hAnsi="Times New Roman" w:cs="Times New Roman"/>
                <w:szCs w:val="24"/>
                <w:lang w:eastAsia="ru-RU"/>
              </w:rPr>
              <w:t>ОУ</w:t>
            </w:r>
            <w:r w:rsidRPr="007D2B7D">
              <w:rPr>
                <w:rFonts w:ascii="Times New Roman" w:eastAsia="Times New Roman" w:hAnsi="Times New Roman" w:cs="Times New Roman"/>
                <w:szCs w:val="24"/>
                <w:lang w:eastAsia="ru-RU"/>
              </w:rPr>
              <w:t xml:space="preserve">, </w:t>
            </w:r>
          </w:p>
          <w:p w:rsidR="007D2B7D" w:rsidRPr="007D2B7D" w:rsidRDefault="007D2B7D" w:rsidP="000C39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7D2B7D">
              <w:rPr>
                <w:rFonts w:ascii="Times New Roman" w:eastAsia="Times New Roman" w:hAnsi="Times New Roman" w:cs="Times New Roman"/>
                <w:szCs w:val="24"/>
                <w:lang w:eastAsia="ru-RU"/>
              </w:rPr>
              <w:t>в том числе:</w:t>
            </w:r>
          </w:p>
          <w:p w:rsidR="004E2CD1" w:rsidRPr="007D2B7D" w:rsidRDefault="004E2CD1" w:rsidP="000C39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D2B7D">
              <w:rPr>
                <w:rFonts w:ascii="Times New Roman" w:hAnsi="Times New Roman" w:cs="Times New Roman"/>
                <w:szCs w:val="24"/>
              </w:rPr>
              <w:t>- внесение предложений об изменении программы развития Учреждения, в т. ч. о направлениях образовательной деятельности и иных видах деятельности Учреждения;</w:t>
            </w:r>
          </w:p>
          <w:p w:rsidR="004E2CD1" w:rsidRPr="007D2B7D" w:rsidRDefault="004E2CD1" w:rsidP="000C39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D2B7D">
              <w:rPr>
                <w:rFonts w:ascii="Times New Roman" w:hAnsi="Times New Roman" w:cs="Times New Roman"/>
                <w:szCs w:val="24"/>
              </w:rPr>
              <w:t>- рассмотрение вопросов о создании необходимых условий, обеспечивающих безопасность обучения, воспитания обучающихся;</w:t>
            </w:r>
          </w:p>
          <w:p w:rsidR="004E2CD1" w:rsidRPr="007D2B7D" w:rsidRDefault="004E2CD1" w:rsidP="000C39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D2B7D">
              <w:rPr>
                <w:rFonts w:ascii="Times New Roman" w:hAnsi="Times New Roman" w:cs="Times New Roman"/>
                <w:szCs w:val="24"/>
              </w:rPr>
              <w:t>- рассмотрение вопросов о создании условий, необходимых для охраны и укреплени</w:t>
            </w:r>
            <w:r w:rsidR="000C39C1">
              <w:rPr>
                <w:rFonts w:ascii="Times New Roman" w:hAnsi="Times New Roman" w:cs="Times New Roman"/>
                <w:szCs w:val="24"/>
              </w:rPr>
              <w:t>я</w:t>
            </w:r>
            <w:r w:rsidRPr="007D2B7D">
              <w:rPr>
                <w:rFonts w:ascii="Times New Roman" w:hAnsi="Times New Roman" w:cs="Times New Roman"/>
                <w:szCs w:val="24"/>
              </w:rPr>
              <w:t xml:space="preserve"> здоровья, организации питания обучающихся и работников Учреждения, условий для занятия </w:t>
            </w:r>
            <w:r w:rsidR="000C39C1">
              <w:rPr>
                <w:rFonts w:ascii="Times New Roman" w:hAnsi="Times New Roman" w:cs="Times New Roman"/>
                <w:szCs w:val="24"/>
              </w:rPr>
              <w:t>учащимися</w:t>
            </w:r>
            <w:r w:rsidRPr="007D2B7D">
              <w:rPr>
                <w:rFonts w:ascii="Times New Roman" w:hAnsi="Times New Roman" w:cs="Times New Roman"/>
                <w:szCs w:val="24"/>
              </w:rPr>
              <w:t xml:space="preserve"> физической культурой и спортом;</w:t>
            </w:r>
          </w:p>
          <w:p w:rsidR="004E2CD1" w:rsidRPr="007D2B7D" w:rsidRDefault="004E2CD1" w:rsidP="000C39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7D2B7D">
              <w:rPr>
                <w:rFonts w:ascii="Times New Roman" w:hAnsi="Times New Roman" w:cs="Times New Roman"/>
                <w:szCs w:val="24"/>
              </w:rPr>
              <w:t>- рассмотрение локальных актов, регламентирующих деятельность Учреждения и отвечающих запросам и интересам всех работников Учреждения;</w:t>
            </w:r>
          </w:p>
          <w:p w:rsidR="004E2CD1" w:rsidRPr="007D2B7D" w:rsidRDefault="004E2CD1" w:rsidP="000C39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151515"/>
                <w:szCs w:val="24"/>
                <w:lang w:eastAsia="ru-RU"/>
              </w:rPr>
            </w:pPr>
            <w:r w:rsidRPr="007D2B7D">
              <w:rPr>
                <w:rFonts w:ascii="Times New Roman" w:hAnsi="Times New Roman" w:cs="Times New Roman"/>
                <w:szCs w:val="24"/>
              </w:rPr>
              <w:t>- обсуждение и принятие правил внутреннего трудового распорядка, коллективного договора</w:t>
            </w:r>
          </w:p>
        </w:tc>
      </w:tr>
      <w:tr w:rsidR="007720FC" w:rsidTr="007D2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4472C4" w:themeColor="accent1"/>
              <w:left w:val="double" w:sz="4" w:space="0" w:color="4472C4" w:themeColor="accent1"/>
              <w:right w:val="single" w:sz="4" w:space="0" w:color="4472C4" w:themeColor="accent1"/>
            </w:tcBorders>
          </w:tcPr>
          <w:p w:rsidR="004E2CD1" w:rsidRPr="007D2B7D" w:rsidRDefault="004E2CD1" w:rsidP="008B7EEC">
            <w:pPr>
              <w:spacing w:after="0" w:line="240" w:lineRule="auto"/>
              <w:jc w:val="both"/>
              <w:rPr>
                <w:rFonts w:ascii="Times New Roman" w:hAnsi="Times New Roman" w:cs="Times New Roman"/>
                <w:szCs w:val="24"/>
              </w:rPr>
            </w:pPr>
            <w:r w:rsidRPr="007D2B7D">
              <w:rPr>
                <w:rFonts w:ascii="Times New Roman" w:hAnsi="Times New Roman" w:cs="Times New Roman"/>
                <w:szCs w:val="24"/>
              </w:rPr>
              <w:t>Педагогический совет</w:t>
            </w:r>
          </w:p>
        </w:tc>
        <w:tc>
          <w:tcPr>
            <w:tcW w:w="7194" w:type="dxa"/>
            <w:tcBorders>
              <w:top w:val="single" w:sz="4" w:space="0" w:color="4472C4" w:themeColor="accent1"/>
              <w:left w:val="single" w:sz="4" w:space="0" w:color="4472C4" w:themeColor="accent1"/>
              <w:bottom w:val="single" w:sz="4" w:space="0" w:color="4472C4" w:themeColor="accent1"/>
              <w:right w:val="double" w:sz="4" w:space="0" w:color="4472C4" w:themeColor="accent1"/>
            </w:tcBorders>
          </w:tcPr>
          <w:p w:rsidR="000C39C1" w:rsidRDefault="000C39C1" w:rsidP="000C39C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Рассматривает основные вопросы образовательного процесса, является постоянно действующим органом, в том числе рассматривает следующие вопросы:</w:t>
            </w:r>
          </w:p>
          <w:p w:rsidR="004E2CD1" w:rsidRPr="007D2B7D" w:rsidRDefault="004E2CD1" w:rsidP="000C39C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D2B7D">
              <w:rPr>
                <w:rFonts w:ascii="Times New Roman" w:hAnsi="Times New Roman" w:cs="Times New Roman"/>
                <w:szCs w:val="24"/>
              </w:rPr>
              <w:t xml:space="preserve">1) </w:t>
            </w:r>
            <w:r w:rsidR="007720FC">
              <w:rPr>
                <w:rFonts w:ascii="Times New Roman" w:hAnsi="Times New Roman" w:cs="Times New Roman"/>
                <w:szCs w:val="24"/>
              </w:rPr>
              <w:t>разработка адаптированных основных общеобразовательных программ;</w:t>
            </w:r>
            <w:r w:rsidRPr="007D2B7D">
              <w:rPr>
                <w:rFonts w:ascii="Times New Roman" w:hAnsi="Times New Roman" w:cs="Times New Roman"/>
                <w:szCs w:val="24"/>
              </w:rPr>
              <w:t xml:space="preserve"> </w:t>
            </w:r>
            <w:r w:rsidR="007720FC">
              <w:rPr>
                <w:rFonts w:ascii="Times New Roman" w:hAnsi="Times New Roman" w:cs="Times New Roman"/>
                <w:szCs w:val="24"/>
              </w:rPr>
              <w:t xml:space="preserve"> </w:t>
            </w:r>
          </w:p>
          <w:p w:rsidR="004E2CD1" w:rsidRPr="007D2B7D" w:rsidRDefault="004E2CD1" w:rsidP="007720F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D2B7D">
              <w:rPr>
                <w:rFonts w:ascii="Times New Roman" w:hAnsi="Times New Roman" w:cs="Times New Roman"/>
                <w:szCs w:val="24"/>
              </w:rPr>
              <w:t xml:space="preserve">2) </w:t>
            </w:r>
            <w:r w:rsidR="007720FC">
              <w:rPr>
                <w:rFonts w:ascii="Times New Roman" w:hAnsi="Times New Roman" w:cs="Times New Roman"/>
                <w:szCs w:val="24"/>
              </w:rPr>
              <w:t xml:space="preserve">реализация </w:t>
            </w:r>
            <w:r w:rsidRPr="007D2B7D">
              <w:rPr>
                <w:rFonts w:ascii="Times New Roman" w:hAnsi="Times New Roman" w:cs="Times New Roman"/>
                <w:szCs w:val="24"/>
              </w:rPr>
              <w:t>программ</w:t>
            </w:r>
            <w:r w:rsidR="007720FC">
              <w:rPr>
                <w:rFonts w:ascii="Times New Roman" w:hAnsi="Times New Roman" w:cs="Times New Roman"/>
                <w:szCs w:val="24"/>
              </w:rPr>
              <w:t>ы</w:t>
            </w:r>
            <w:r w:rsidRPr="007D2B7D">
              <w:rPr>
                <w:rFonts w:ascii="Times New Roman" w:hAnsi="Times New Roman" w:cs="Times New Roman"/>
                <w:szCs w:val="24"/>
              </w:rPr>
              <w:t xml:space="preserve"> развития Учреждения;</w:t>
            </w:r>
          </w:p>
          <w:p w:rsidR="004E2CD1" w:rsidRPr="007D2B7D" w:rsidRDefault="004E2CD1" w:rsidP="007720F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D2B7D">
              <w:rPr>
                <w:rFonts w:ascii="Times New Roman" w:hAnsi="Times New Roman" w:cs="Times New Roman"/>
                <w:szCs w:val="24"/>
              </w:rPr>
              <w:t xml:space="preserve">3) </w:t>
            </w:r>
            <w:r w:rsidR="007720FC">
              <w:rPr>
                <w:rFonts w:ascii="Times New Roman" w:hAnsi="Times New Roman" w:cs="Times New Roman"/>
                <w:szCs w:val="24"/>
              </w:rPr>
              <w:t xml:space="preserve"> регламентация образовательных отношений;</w:t>
            </w:r>
          </w:p>
          <w:p w:rsidR="004E2CD1" w:rsidRPr="007720FC" w:rsidRDefault="004E2CD1" w:rsidP="007720F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7D2B7D">
              <w:rPr>
                <w:rFonts w:ascii="Times New Roman" w:hAnsi="Times New Roman" w:cs="Times New Roman"/>
                <w:szCs w:val="24"/>
              </w:rPr>
              <w:t xml:space="preserve">4) </w:t>
            </w:r>
            <w:r w:rsidR="007720FC">
              <w:rPr>
                <w:rFonts w:ascii="Times New Roman" w:hAnsi="Times New Roman" w:cs="Times New Roman"/>
                <w:szCs w:val="24"/>
              </w:rPr>
              <w:t xml:space="preserve"> </w:t>
            </w:r>
            <w:r w:rsidR="007720FC" w:rsidRPr="007720FC">
              <w:rPr>
                <w:rFonts w:ascii="Times New Roman" w:eastAsia="Times New Roman" w:hAnsi="Times New Roman" w:cs="Times New Roman"/>
                <w:szCs w:val="24"/>
                <w:lang w:eastAsia="ru-RU"/>
              </w:rPr>
              <w:t>выбор</w:t>
            </w:r>
            <w:r w:rsidR="007720FC">
              <w:rPr>
                <w:rFonts w:ascii="Times New Roman" w:eastAsia="Times New Roman" w:hAnsi="Times New Roman" w:cs="Times New Roman"/>
                <w:szCs w:val="24"/>
                <w:lang w:eastAsia="ru-RU"/>
              </w:rPr>
              <w:t xml:space="preserve"> </w:t>
            </w:r>
            <w:r w:rsidR="007720FC" w:rsidRPr="007720FC">
              <w:rPr>
                <w:rFonts w:ascii="Times New Roman" w:eastAsia="Times New Roman" w:hAnsi="Times New Roman" w:cs="Times New Roman"/>
                <w:szCs w:val="24"/>
                <w:lang w:eastAsia="ru-RU"/>
              </w:rPr>
              <w:t>учебников, учебных пособий, средств обучения и воспитания;</w:t>
            </w:r>
          </w:p>
          <w:p w:rsidR="007720FC" w:rsidRDefault="007720FC" w:rsidP="007720F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7720FC">
              <w:rPr>
                <w:rFonts w:ascii="Times New Roman" w:hAnsi="Times New Roman" w:cs="Times New Roman"/>
                <w:szCs w:val="24"/>
              </w:rPr>
              <w:t xml:space="preserve">5) </w:t>
            </w:r>
            <w:r w:rsidRPr="007720FC">
              <w:rPr>
                <w:rFonts w:ascii="Times New Roman" w:eastAsia="Times New Roman" w:hAnsi="Times New Roman" w:cs="Times New Roman"/>
                <w:szCs w:val="24"/>
                <w:lang w:eastAsia="ru-RU"/>
              </w:rPr>
              <w:t>аттестаци</w:t>
            </w:r>
            <w:r w:rsidR="008B4AC6">
              <w:rPr>
                <w:rFonts w:ascii="Times New Roman" w:eastAsia="Times New Roman" w:hAnsi="Times New Roman" w:cs="Times New Roman"/>
                <w:szCs w:val="24"/>
                <w:lang w:eastAsia="ru-RU"/>
              </w:rPr>
              <w:t>я</w:t>
            </w:r>
            <w:r w:rsidRPr="007720FC">
              <w:rPr>
                <w:rFonts w:ascii="Times New Roman" w:eastAsia="Times New Roman" w:hAnsi="Times New Roman" w:cs="Times New Roman"/>
                <w:szCs w:val="24"/>
                <w:lang w:eastAsia="ru-RU"/>
              </w:rPr>
              <w:t>, повышени</w:t>
            </w:r>
            <w:r w:rsidR="008B4AC6">
              <w:rPr>
                <w:rFonts w:ascii="Times New Roman" w:eastAsia="Times New Roman" w:hAnsi="Times New Roman" w:cs="Times New Roman"/>
                <w:szCs w:val="24"/>
                <w:lang w:eastAsia="ru-RU"/>
              </w:rPr>
              <w:t>е</w:t>
            </w:r>
            <w:r w:rsidRPr="007720FC">
              <w:rPr>
                <w:rFonts w:ascii="Times New Roman" w:eastAsia="Times New Roman" w:hAnsi="Times New Roman" w:cs="Times New Roman"/>
                <w:szCs w:val="24"/>
                <w:lang w:eastAsia="ru-RU"/>
              </w:rPr>
              <w:t xml:space="preserve"> квалификации педагогических работников</w:t>
            </w:r>
            <w:r>
              <w:rPr>
                <w:rFonts w:ascii="Times New Roman" w:eastAsia="Times New Roman" w:hAnsi="Times New Roman" w:cs="Times New Roman"/>
                <w:szCs w:val="24"/>
                <w:lang w:eastAsia="ru-RU"/>
              </w:rPr>
              <w:t>;</w:t>
            </w:r>
          </w:p>
          <w:p w:rsidR="007720FC" w:rsidRDefault="007720FC" w:rsidP="007720FC">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6) материально-техническое обеспечение образовательного процесса;</w:t>
            </w:r>
          </w:p>
          <w:p w:rsidR="004E2CD1" w:rsidRDefault="007720FC" w:rsidP="008B4AC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7)</w:t>
            </w:r>
            <w:r w:rsidR="008B4AC6">
              <w:rPr>
                <w:rFonts w:ascii="Times New Roman" w:hAnsi="Times New Roman" w:cs="Times New Roman"/>
                <w:szCs w:val="24"/>
              </w:rPr>
              <w:t xml:space="preserve"> </w:t>
            </w:r>
            <w:r w:rsidR="004E2CD1" w:rsidRPr="007D2B7D">
              <w:rPr>
                <w:rFonts w:ascii="Times New Roman" w:hAnsi="Times New Roman" w:cs="Times New Roman"/>
                <w:szCs w:val="24"/>
              </w:rPr>
              <w:t xml:space="preserve">решение </w:t>
            </w:r>
            <w:r w:rsidR="008B4AC6" w:rsidRPr="007D2B7D">
              <w:rPr>
                <w:rFonts w:ascii="Times New Roman" w:hAnsi="Times New Roman" w:cs="Times New Roman"/>
                <w:szCs w:val="24"/>
              </w:rPr>
              <w:t>о</w:t>
            </w:r>
            <w:r w:rsidR="008B4AC6">
              <w:rPr>
                <w:rFonts w:ascii="Times New Roman" w:hAnsi="Times New Roman" w:cs="Times New Roman"/>
                <w:szCs w:val="24"/>
              </w:rPr>
              <w:t xml:space="preserve"> </w:t>
            </w:r>
            <w:r w:rsidR="008B4AC6" w:rsidRPr="007D2B7D">
              <w:rPr>
                <w:rFonts w:ascii="Times New Roman" w:hAnsi="Times New Roman" w:cs="Times New Roman"/>
                <w:szCs w:val="24"/>
              </w:rPr>
              <w:t>переводе</w:t>
            </w:r>
            <w:r w:rsidR="004E2CD1" w:rsidRPr="007D2B7D">
              <w:rPr>
                <w:rFonts w:ascii="Times New Roman" w:hAnsi="Times New Roman" w:cs="Times New Roman"/>
                <w:szCs w:val="24"/>
              </w:rPr>
              <w:t xml:space="preserve"> обучающихся в следующий класс, </w:t>
            </w:r>
            <w:r w:rsidR="008B4AC6">
              <w:rPr>
                <w:rFonts w:ascii="Times New Roman" w:hAnsi="Times New Roman" w:cs="Times New Roman"/>
                <w:szCs w:val="24"/>
              </w:rPr>
              <w:t xml:space="preserve"> </w:t>
            </w:r>
          </w:p>
          <w:p w:rsidR="008B4AC6" w:rsidRPr="007D2B7D" w:rsidRDefault="008B4AC6" w:rsidP="008B4AC6">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 xml:space="preserve">8) </w:t>
            </w:r>
            <w:r w:rsidRPr="007D2B7D">
              <w:rPr>
                <w:rFonts w:ascii="Times New Roman" w:hAnsi="Times New Roman" w:cs="Times New Roman"/>
                <w:szCs w:val="24"/>
              </w:rPr>
              <w:t>выдач</w:t>
            </w:r>
            <w:r>
              <w:rPr>
                <w:rFonts w:ascii="Times New Roman" w:hAnsi="Times New Roman" w:cs="Times New Roman"/>
                <w:szCs w:val="24"/>
              </w:rPr>
              <w:t>а</w:t>
            </w:r>
            <w:r w:rsidRPr="007D2B7D">
              <w:rPr>
                <w:rFonts w:ascii="Times New Roman" w:hAnsi="Times New Roman" w:cs="Times New Roman"/>
                <w:szCs w:val="24"/>
              </w:rPr>
              <w:t xml:space="preserve"> выпускникам Учреждения документов об обучении;</w:t>
            </w:r>
          </w:p>
          <w:p w:rsidR="008B4AC6" w:rsidRPr="008B4AC6" w:rsidRDefault="008B4AC6" w:rsidP="008B4AC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9)</w:t>
            </w:r>
            <w:r w:rsidR="004E2CD1" w:rsidRPr="007D2B7D">
              <w:rPr>
                <w:rFonts w:ascii="Times New Roman" w:hAnsi="Times New Roman" w:cs="Times New Roman"/>
                <w:szCs w:val="24"/>
              </w:rPr>
              <w:t xml:space="preserve"> определени</w:t>
            </w:r>
            <w:r>
              <w:rPr>
                <w:rFonts w:ascii="Times New Roman" w:hAnsi="Times New Roman" w:cs="Times New Roman"/>
                <w:szCs w:val="24"/>
              </w:rPr>
              <w:t>е</w:t>
            </w:r>
            <w:r w:rsidR="004E2CD1" w:rsidRPr="007D2B7D">
              <w:rPr>
                <w:rFonts w:ascii="Times New Roman" w:hAnsi="Times New Roman" w:cs="Times New Roman"/>
                <w:szCs w:val="24"/>
              </w:rPr>
              <w:t xml:space="preserve"> в период занятий требований к форме одежды обучающихся</w:t>
            </w:r>
            <w:r>
              <w:rPr>
                <w:rFonts w:ascii="Times New Roman" w:hAnsi="Times New Roman" w:cs="Times New Roman"/>
                <w:szCs w:val="24"/>
              </w:rPr>
              <w:t>, др.</w:t>
            </w:r>
          </w:p>
          <w:p w:rsidR="004E2CD1" w:rsidRPr="007D2B7D" w:rsidRDefault="004E2CD1" w:rsidP="008B7E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olor w:val="151515"/>
                <w:szCs w:val="24"/>
                <w:lang w:eastAsia="ru-RU"/>
              </w:rPr>
            </w:pPr>
          </w:p>
        </w:tc>
      </w:tr>
      <w:tr w:rsidR="007720FC" w:rsidTr="007D2B7D">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4472C4" w:themeColor="accent1"/>
              <w:left w:val="double" w:sz="4" w:space="0" w:color="4472C4" w:themeColor="accent1"/>
              <w:bottom w:val="double" w:sz="4" w:space="0" w:color="4472C4" w:themeColor="accent1"/>
              <w:right w:val="single" w:sz="4" w:space="0" w:color="4472C4" w:themeColor="accent1"/>
            </w:tcBorders>
          </w:tcPr>
          <w:p w:rsidR="004E2CD1" w:rsidRPr="007D2B7D" w:rsidRDefault="004E2CD1" w:rsidP="008B7EEC">
            <w:pPr>
              <w:spacing w:after="0" w:line="240" w:lineRule="auto"/>
              <w:jc w:val="both"/>
              <w:rPr>
                <w:rFonts w:ascii="Times New Roman" w:hAnsi="Times New Roman" w:cs="Times New Roman"/>
                <w:szCs w:val="24"/>
              </w:rPr>
            </w:pPr>
            <w:r w:rsidRPr="007D2B7D">
              <w:rPr>
                <w:rFonts w:ascii="Times New Roman" w:hAnsi="Times New Roman" w:cs="Times New Roman"/>
                <w:szCs w:val="24"/>
              </w:rPr>
              <w:t>Общешкольный родительский комитет</w:t>
            </w:r>
          </w:p>
        </w:tc>
        <w:tc>
          <w:tcPr>
            <w:tcW w:w="7194" w:type="dxa"/>
            <w:tcBorders>
              <w:top w:val="single" w:sz="4" w:space="0" w:color="4472C4" w:themeColor="accent1"/>
              <w:left w:val="single" w:sz="4" w:space="0" w:color="4472C4" w:themeColor="accent1"/>
              <w:bottom w:val="double" w:sz="4" w:space="0" w:color="4472C4" w:themeColor="accent1"/>
              <w:right w:val="double" w:sz="4" w:space="0" w:color="4472C4" w:themeColor="accent1"/>
            </w:tcBorders>
          </w:tcPr>
          <w:p w:rsidR="008B4AC6" w:rsidRDefault="008B4AC6" w:rsidP="008B4AC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Содействует в воспитании и обучению детей в образовательном учреждении:</w:t>
            </w:r>
          </w:p>
          <w:p w:rsidR="008B4AC6" w:rsidRDefault="008B4AC6" w:rsidP="008B4AC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lastRenderedPageBreak/>
              <w:t xml:space="preserve">- вносят предложения </w:t>
            </w:r>
            <w:r w:rsidRPr="007D2B7D">
              <w:rPr>
                <w:rFonts w:ascii="Times New Roman" w:hAnsi="Times New Roman" w:cs="Times New Roman"/>
                <w:szCs w:val="24"/>
              </w:rPr>
              <w:t>по обеспечению оптимальных условий для организации образовательного процесса, социальной защите обучающихся</w:t>
            </w:r>
            <w:r>
              <w:rPr>
                <w:rFonts w:ascii="Times New Roman" w:hAnsi="Times New Roman" w:cs="Times New Roman"/>
                <w:szCs w:val="24"/>
              </w:rPr>
              <w:t>;</w:t>
            </w:r>
          </w:p>
          <w:p w:rsidR="004E2CD1" w:rsidRPr="007D2B7D" w:rsidRDefault="008B4AC6" w:rsidP="008B4AC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 xml:space="preserve">- рассматривает </w:t>
            </w:r>
            <w:r w:rsidR="004E2CD1" w:rsidRPr="007D2B7D">
              <w:rPr>
                <w:rFonts w:ascii="Times New Roman" w:hAnsi="Times New Roman" w:cs="Times New Roman"/>
                <w:szCs w:val="24"/>
              </w:rPr>
              <w:t>локальные нормативные акты Учреждения, затрагивающие права и законные интересы обучающихся, родителей (законных представителей) несовершеннолетних обучающихся</w:t>
            </w:r>
          </w:p>
        </w:tc>
      </w:tr>
    </w:tbl>
    <w:p w:rsidR="004E2CD1" w:rsidRDefault="004E2CD1" w:rsidP="004E2CD1">
      <w:pPr>
        <w:spacing w:after="0" w:line="240" w:lineRule="auto"/>
        <w:ind w:firstLine="709"/>
        <w:jc w:val="both"/>
        <w:rPr>
          <w:rFonts w:ascii="Times New Roman" w:hAnsi="Times New Roman" w:cs="Times New Roman"/>
          <w:sz w:val="28"/>
          <w:szCs w:val="28"/>
        </w:rPr>
      </w:pPr>
    </w:p>
    <w:p w:rsidR="008D3D3E" w:rsidRDefault="008D3D3E" w:rsidP="008D3D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организации учебно-методической работы в образовательном учреждении были созданы методические объединения </w:t>
      </w:r>
      <w:r w:rsidRPr="00500A52">
        <w:rPr>
          <w:rFonts w:ascii="Times New Roman" w:hAnsi="Times New Roman" w:cs="Times New Roman"/>
          <w:sz w:val="28"/>
          <w:szCs w:val="28"/>
        </w:rPr>
        <w:t>учителей начальн</w:t>
      </w:r>
      <w:r>
        <w:rPr>
          <w:rFonts w:ascii="Times New Roman" w:hAnsi="Times New Roman" w:cs="Times New Roman"/>
          <w:sz w:val="28"/>
          <w:szCs w:val="28"/>
        </w:rPr>
        <w:t>ого</w:t>
      </w:r>
      <w:r w:rsidRPr="00500A52">
        <w:rPr>
          <w:rFonts w:ascii="Times New Roman" w:hAnsi="Times New Roman" w:cs="Times New Roman"/>
          <w:sz w:val="28"/>
          <w:szCs w:val="28"/>
        </w:rPr>
        <w:t xml:space="preserve"> </w:t>
      </w:r>
      <w:r>
        <w:rPr>
          <w:rFonts w:ascii="Times New Roman" w:hAnsi="Times New Roman" w:cs="Times New Roman"/>
          <w:sz w:val="28"/>
          <w:szCs w:val="28"/>
        </w:rPr>
        <w:t>обучения</w:t>
      </w:r>
      <w:r w:rsidRPr="00500A52">
        <w:rPr>
          <w:rFonts w:ascii="Times New Roman" w:hAnsi="Times New Roman" w:cs="Times New Roman"/>
          <w:sz w:val="28"/>
          <w:szCs w:val="28"/>
        </w:rPr>
        <w:t xml:space="preserve">, </w:t>
      </w:r>
      <w:r>
        <w:rPr>
          <w:rFonts w:ascii="Times New Roman" w:hAnsi="Times New Roman" w:cs="Times New Roman"/>
          <w:sz w:val="28"/>
          <w:szCs w:val="28"/>
        </w:rPr>
        <w:t xml:space="preserve">учителей практико-ориентированного обучения, </w:t>
      </w:r>
      <w:r w:rsidRPr="00500A52">
        <w:rPr>
          <w:rFonts w:ascii="Times New Roman" w:hAnsi="Times New Roman" w:cs="Times New Roman"/>
          <w:sz w:val="28"/>
          <w:szCs w:val="28"/>
        </w:rPr>
        <w:t>классных руководителей.</w:t>
      </w:r>
    </w:p>
    <w:p w:rsidR="008B4AC6" w:rsidRDefault="00F84049" w:rsidP="008D3D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w:t>
      </w:r>
      <w:r w:rsidR="008D3D3E">
        <w:rPr>
          <w:rFonts w:ascii="Times New Roman" w:hAnsi="Times New Roman" w:cs="Times New Roman"/>
          <w:sz w:val="28"/>
          <w:szCs w:val="28"/>
        </w:rPr>
        <w:t xml:space="preserve"> реализации воспитательных проектов создавались творческие группы педагогов. </w:t>
      </w:r>
      <w:r>
        <w:rPr>
          <w:rFonts w:ascii="Times New Roman" w:hAnsi="Times New Roman" w:cs="Times New Roman"/>
          <w:sz w:val="28"/>
          <w:szCs w:val="28"/>
        </w:rPr>
        <w:t xml:space="preserve"> В</w:t>
      </w:r>
      <w:r w:rsidR="008D3D3E">
        <w:rPr>
          <w:rFonts w:ascii="Times New Roman" w:hAnsi="Times New Roman" w:cs="Times New Roman"/>
          <w:sz w:val="28"/>
          <w:szCs w:val="28"/>
        </w:rPr>
        <w:t xml:space="preserve"> отчетном периоде</w:t>
      </w:r>
      <w:r w:rsidR="008D3D3E" w:rsidRPr="008D3D3E">
        <w:rPr>
          <w:rFonts w:ascii="Times New Roman" w:hAnsi="Times New Roman" w:cs="Times New Roman"/>
          <w:sz w:val="28"/>
          <w:szCs w:val="28"/>
        </w:rPr>
        <w:t xml:space="preserve"> </w:t>
      </w:r>
      <w:r w:rsidRPr="008D3D3E">
        <w:rPr>
          <w:rFonts w:ascii="Times New Roman" w:hAnsi="Times New Roman" w:cs="Times New Roman"/>
          <w:sz w:val="28"/>
          <w:szCs w:val="28"/>
        </w:rPr>
        <w:t xml:space="preserve">работали </w:t>
      </w:r>
      <w:r>
        <w:rPr>
          <w:rFonts w:ascii="Times New Roman" w:hAnsi="Times New Roman" w:cs="Times New Roman"/>
          <w:sz w:val="28"/>
          <w:szCs w:val="28"/>
        </w:rPr>
        <w:t>творческие</w:t>
      </w:r>
      <w:r w:rsidR="008D3D3E">
        <w:rPr>
          <w:rFonts w:ascii="Times New Roman" w:hAnsi="Times New Roman" w:cs="Times New Roman"/>
          <w:sz w:val="28"/>
          <w:szCs w:val="28"/>
        </w:rPr>
        <w:t xml:space="preserve"> группы</w:t>
      </w:r>
      <w:r w:rsidR="008D3D3E" w:rsidRPr="008D3D3E">
        <w:rPr>
          <w:rFonts w:ascii="Times New Roman" w:hAnsi="Times New Roman" w:cs="Times New Roman"/>
          <w:sz w:val="28"/>
          <w:szCs w:val="28"/>
        </w:rPr>
        <w:t xml:space="preserve"> </w:t>
      </w:r>
      <w:r w:rsidR="008D3D3E">
        <w:rPr>
          <w:rFonts w:ascii="Times New Roman" w:hAnsi="Times New Roman" w:cs="Times New Roman"/>
          <w:sz w:val="28"/>
          <w:szCs w:val="28"/>
        </w:rPr>
        <w:t>по темам</w:t>
      </w:r>
      <w:r w:rsidR="008D3D3E" w:rsidRPr="008D3D3E">
        <w:rPr>
          <w:rFonts w:ascii="Times New Roman" w:hAnsi="Times New Roman" w:cs="Times New Roman"/>
          <w:sz w:val="28"/>
          <w:szCs w:val="28"/>
        </w:rPr>
        <w:t>: «Разговор о правильном питании», «Я–</w:t>
      </w:r>
      <w:proofErr w:type="spellStart"/>
      <w:r w:rsidR="008D3D3E" w:rsidRPr="008D3D3E">
        <w:rPr>
          <w:rFonts w:ascii="Times New Roman" w:hAnsi="Times New Roman" w:cs="Times New Roman"/>
          <w:sz w:val="28"/>
          <w:szCs w:val="28"/>
        </w:rPr>
        <w:t>Липчанин</w:t>
      </w:r>
      <w:proofErr w:type="spellEnd"/>
      <w:r w:rsidR="008D3D3E" w:rsidRPr="008D3D3E">
        <w:rPr>
          <w:rFonts w:ascii="Times New Roman" w:hAnsi="Times New Roman" w:cs="Times New Roman"/>
          <w:sz w:val="28"/>
          <w:szCs w:val="28"/>
        </w:rPr>
        <w:t>»</w:t>
      </w:r>
      <w:r w:rsidR="008D3D3E">
        <w:rPr>
          <w:rFonts w:ascii="Times New Roman" w:hAnsi="Times New Roman" w:cs="Times New Roman"/>
          <w:sz w:val="28"/>
          <w:szCs w:val="28"/>
        </w:rPr>
        <w:t xml:space="preserve">, </w:t>
      </w:r>
      <w:r w:rsidR="008D3D3E" w:rsidRPr="008D3D3E">
        <w:rPr>
          <w:rFonts w:ascii="Times New Roman" w:hAnsi="Times New Roman" w:cs="Times New Roman"/>
          <w:sz w:val="28"/>
          <w:szCs w:val="28"/>
        </w:rPr>
        <w:t>«Школьная служба примирения».</w:t>
      </w:r>
    </w:p>
    <w:p w:rsidR="00F84049" w:rsidRDefault="00F84049" w:rsidP="00F84049">
      <w:pPr>
        <w:spacing w:after="0" w:line="360" w:lineRule="auto"/>
        <w:ind w:firstLine="709"/>
        <w:jc w:val="both"/>
        <w:rPr>
          <w:rFonts w:ascii="Times New Roman" w:hAnsi="Times New Roman" w:cs="Times New Roman"/>
          <w:sz w:val="28"/>
          <w:szCs w:val="28"/>
        </w:rPr>
      </w:pPr>
      <w:r w:rsidRPr="00866E28">
        <w:rPr>
          <w:rFonts w:ascii="Times New Roman" w:hAnsi="Times New Roman" w:cs="Times New Roman"/>
          <w:sz w:val="28"/>
          <w:szCs w:val="28"/>
        </w:rPr>
        <w:t>Связующим звеном всех</w:t>
      </w:r>
      <w:r>
        <w:rPr>
          <w:rFonts w:ascii="Times New Roman" w:hAnsi="Times New Roman" w:cs="Times New Roman"/>
          <w:sz w:val="28"/>
          <w:szCs w:val="28"/>
        </w:rPr>
        <w:t xml:space="preserve"> методических объединений являлся методический совет.</w:t>
      </w:r>
    </w:p>
    <w:p w:rsidR="008E5631" w:rsidRDefault="00F84049" w:rsidP="008E56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 методического совета также входил психолого-медико-педагогический консилиум образовательного учреждения в целях организации помощи учащимся в обучении, воспитании и развитии</w:t>
      </w:r>
      <w:r w:rsidR="00536343">
        <w:rPr>
          <w:rFonts w:ascii="Times New Roman" w:hAnsi="Times New Roman" w:cs="Times New Roman"/>
          <w:sz w:val="28"/>
          <w:szCs w:val="28"/>
        </w:rPr>
        <w:t>.</w:t>
      </w:r>
      <w:r w:rsidR="008E5631">
        <w:rPr>
          <w:rFonts w:ascii="Times New Roman" w:hAnsi="Times New Roman" w:cs="Times New Roman"/>
          <w:sz w:val="28"/>
          <w:szCs w:val="28"/>
        </w:rPr>
        <w:t xml:space="preserve"> </w:t>
      </w:r>
    </w:p>
    <w:p w:rsidR="008E5631" w:rsidRDefault="008E5631" w:rsidP="008E5631">
      <w:pPr>
        <w:spacing w:after="0" w:line="360" w:lineRule="auto"/>
        <w:ind w:firstLine="709"/>
        <w:jc w:val="both"/>
        <w:rPr>
          <w:rFonts w:ascii="Times New Roman" w:hAnsi="Times New Roman" w:cs="Times New Roman"/>
          <w:sz w:val="28"/>
          <w:szCs w:val="28"/>
        </w:rPr>
      </w:pPr>
      <w:r w:rsidRPr="002F44C5">
        <w:rPr>
          <w:rFonts w:ascii="Times New Roman" w:hAnsi="Times New Roman" w:cs="Times New Roman"/>
          <w:sz w:val="28"/>
          <w:szCs w:val="28"/>
        </w:rPr>
        <w:t>В целом система управления образовательным учреждением достаточно эффективна для обеспечения выполнения функций учреждения в соответствии с действующим законодательством Российской Федерации.</w:t>
      </w:r>
    </w:p>
    <w:p w:rsidR="008E5631" w:rsidRDefault="00C07659" w:rsidP="008E56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наиболее оптимальной организации управления</w:t>
      </w:r>
      <w:r w:rsidR="000F2D4E">
        <w:rPr>
          <w:rFonts w:ascii="Times New Roman" w:hAnsi="Times New Roman" w:cs="Times New Roman"/>
          <w:sz w:val="28"/>
          <w:szCs w:val="28"/>
        </w:rPr>
        <w:t xml:space="preserve">, в </w:t>
      </w:r>
      <w:proofErr w:type="spellStart"/>
      <w:r w:rsidR="000F2D4E">
        <w:rPr>
          <w:rFonts w:ascii="Times New Roman" w:hAnsi="Times New Roman" w:cs="Times New Roman"/>
          <w:sz w:val="28"/>
          <w:szCs w:val="28"/>
        </w:rPr>
        <w:t>т.ч</w:t>
      </w:r>
      <w:proofErr w:type="spellEnd"/>
      <w:r w:rsidR="000F2D4E">
        <w:rPr>
          <w:rFonts w:ascii="Times New Roman" w:hAnsi="Times New Roman" w:cs="Times New Roman"/>
          <w:sz w:val="28"/>
          <w:szCs w:val="28"/>
        </w:rPr>
        <w:t xml:space="preserve">. по </w:t>
      </w:r>
      <w:r w:rsidR="0081044A">
        <w:rPr>
          <w:rFonts w:ascii="Times New Roman" w:hAnsi="Times New Roman" w:cs="Times New Roman"/>
          <w:sz w:val="28"/>
          <w:szCs w:val="28"/>
        </w:rPr>
        <w:t xml:space="preserve">методическому </w:t>
      </w:r>
      <w:r w:rsidR="000F2D4E">
        <w:rPr>
          <w:rFonts w:ascii="Times New Roman" w:hAnsi="Times New Roman" w:cs="Times New Roman"/>
          <w:sz w:val="28"/>
          <w:szCs w:val="28"/>
        </w:rPr>
        <w:t xml:space="preserve">сопровождению реализации </w:t>
      </w:r>
      <w:r w:rsidR="000F2D4E" w:rsidRPr="0081044A">
        <w:rPr>
          <w:rFonts w:ascii="Times New Roman" w:hAnsi="Times New Roman" w:cs="Times New Roman"/>
          <w:sz w:val="28"/>
          <w:szCs w:val="28"/>
        </w:rPr>
        <w:t>ФГОС</w:t>
      </w:r>
      <w:r w:rsidR="000F2D4E">
        <w:rPr>
          <w:rFonts w:ascii="Times New Roman" w:hAnsi="Times New Roman" w:cs="Times New Roman"/>
          <w:sz w:val="28"/>
          <w:szCs w:val="28"/>
        </w:rPr>
        <w:t xml:space="preserve"> </w:t>
      </w:r>
      <w:r w:rsidR="0081044A">
        <w:rPr>
          <w:rFonts w:ascii="Times New Roman" w:hAnsi="Times New Roman" w:cs="Times New Roman"/>
          <w:sz w:val="28"/>
          <w:szCs w:val="28"/>
        </w:rPr>
        <w:t xml:space="preserve">образования УО, планируется создание методического объединения педагогов, работающих с детьми с ТМНР.  Это позволило </w:t>
      </w:r>
      <w:r w:rsidR="007A031E">
        <w:rPr>
          <w:rFonts w:ascii="Times New Roman" w:hAnsi="Times New Roman" w:cs="Times New Roman"/>
          <w:sz w:val="28"/>
          <w:szCs w:val="28"/>
        </w:rPr>
        <w:t xml:space="preserve">бы </w:t>
      </w:r>
      <w:r w:rsidR="0081044A">
        <w:rPr>
          <w:rFonts w:ascii="Times New Roman" w:hAnsi="Times New Roman" w:cs="Times New Roman"/>
          <w:sz w:val="28"/>
          <w:szCs w:val="28"/>
        </w:rPr>
        <w:t>конкретизировать планирование содержания</w:t>
      </w:r>
      <w:r w:rsidR="007A031E">
        <w:rPr>
          <w:rFonts w:ascii="Times New Roman" w:hAnsi="Times New Roman" w:cs="Times New Roman"/>
          <w:sz w:val="28"/>
          <w:szCs w:val="28"/>
        </w:rPr>
        <w:t xml:space="preserve"> и</w:t>
      </w:r>
      <w:r w:rsidR="0081044A">
        <w:rPr>
          <w:rFonts w:ascii="Times New Roman" w:hAnsi="Times New Roman" w:cs="Times New Roman"/>
          <w:sz w:val="28"/>
          <w:szCs w:val="28"/>
        </w:rPr>
        <w:t xml:space="preserve"> </w:t>
      </w:r>
      <w:r w:rsidR="007A031E">
        <w:rPr>
          <w:rFonts w:ascii="Times New Roman" w:hAnsi="Times New Roman" w:cs="Times New Roman"/>
          <w:sz w:val="28"/>
          <w:szCs w:val="28"/>
        </w:rPr>
        <w:t>определение путей и средств достижения целей в работе при реализации АООП варианта 2.</w:t>
      </w:r>
    </w:p>
    <w:p w:rsidR="007D043F" w:rsidRPr="000B524C" w:rsidRDefault="007D043F" w:rsidP="00FF768B">
      <w:pPr>
        <w:spacing w:before="120" w:after="0" w:line="240" w:lineRule="auto"/>
        <w:jc w:val="center"/>
        <w:rPr>
          <w:rFonts w:ascii="Times New Roman" w:hAnsi="Times New Roman" w:cs="Times New Roman"/>
          <w:b/>
          <w:bCs/>
          <w:sz w:val="28"/>
          <w:szCs w:val="28"/>
        </w:rPr>
      </w:pPr>
    </w:p>
    <w:p w:rsidR="007D043F" w:rsidRDefault="007D043F" w:rsidP="00FF768B">
      <w:pPr>
        <w:spacing w:before="120" w:after="0" w:line="240" w:lineRule="auto"/>
        <w:jc w:val="center"/>
        <w:rPr>
          <w:rFonts w:ascii="Times New Roman" w:hAnsi="Times New Roman" w:cs="Times New Roman"/>
          <w:b/>
          <w:bCs/>
          <w:sz w:val="28"/>
          <w:szCs w:val="28"/>
        </w:rPr>
      </w:pPr>
    </w:p>
    <w:p w:rsidR="00A448B0" w:rsidRPr="000B524C" w:rsidRDefault="00A448B0" w:rsidP="00FF768B">
      <w:pPr>
        <w:spacing w:before="120" w:after="0" w:line="240" w:lineRule="auto"/>
        <w:jc w:val="center"/>
        <w:rPr>
          <w:rFonts w:ascii="Times New Roman" w:hAnsi="Times New Roman" w:cs="Times New Roman"/>
          <w:b/>
          <w:bCs/>
          <w:sz w:val="28"/>
          <w:szCs w:val="28"/>
        </w:rPr>
      </w:pPr>
    </w:p>
    <w:p w:rsidR="00FF768B" w:rsidRPr="00FF768B" w:rsidRDefault="00FF768B" w:rsidP="00FF768B">
      <w:pPr>
        <w:spacing w:before="120" w:after="0" w:line="240" w:lineRule="auto"/>
        <w:jc w:val="center"/>
        <w:rPr>
          <w:rFonts w:ascii="Times New Roman" w:hAnsi="Times New Roman" w:cs="Times New Roman"/>
          <w:b/>
          <w:sz w:val="28"/>
          <w:szCs w:val="28"/>
        </w:rPr>
      </w:pPr>
      <w:r w:rsidRPr="00FF768B">
        <w:rPr>
          <w:rFonts w:ascii="Times New Roman" w:hAnsi="Times New Roman" w:cs="Times New Roman"/>
          <w:b/>
          <w:bCs/>
          <w:sz w:val="28"/>
          <w:szCs w:val="28"/>
          <w:lang w:val="en-US"/>
        </w:rPr>
        <w:lastRenderedPageBreak/>
        <w:t>III</w:t>
      </w:r>
      <w:r w:rsidRPr="00FF768B">
        <w:rPr>
          <w:rFonts w:ascii="Times New Roman" w:hAnsi="Times New Roman" w:cs="Times New Roman"/>
          <w:b/>
          <w:bCs/>
          <w:sz w:val="28"/>
          <w:szCs w:val="28"/>
        </w:rPr>
        <w:t>. Оценка образовательной деятельности</w:t>
      </w:r>
    </w:p>
    <w:p w:rsidR="00FF768B" w:rsidRDefault="00FF768B" w:rsidP="00FF768B">
      <w:pPr>
        <w:spacing w:before="120" w:after="0" w:line="240" w:lineRule="auto"/>
        <w:rPr>
          <w:sz w:val="20"/>
          <w:szCs w:val="20"/>
        </w:rPr>
      </w:pPr>
    </w:p>
    <w:p w:rsidR="00FF768B" w:rsidRDefault="00FF768B" w:rsidP="00FF768B">
      <w:pPr>
        <w:spacing w:after="0" w:line="360" w:lineRule="auto"/>
        <w:ind w:firstLine="709"/>
        <w:jc w:val="both"/>
        <w:rPr>
          <w:rFonts w:ascii="Times New Roman" w:hAnsi="Times New Roman" w:cs="Times New Roman"/>
          <w:sz w:val="28"/>
          <w:szCs w:val="28"/>
        </w:rPr>
      </w:pPr>
      <w:r w:rsidRPr="00FF768B">
        <w:rPr>
          <w:rFonts w:ascii="Times New Roman" w:hAnsi="Times New Roman" w:cs="Times New Roman"/>
          <w:sz w:val="28"/>
          <w:szCs w:val="28"/>
        </w:rPr>
        <w:t>Образовательная деятельность организуется в соответствии с</w:t>
      </w:r>
    </w:p>
    <w:p w:rsidR="00FF768B" w:rsidRDefault="00FF768B" w:rsidP="00FF768B">
      <w:pPr>
        <w:spacing w:after="0" w:line="360" w:lineRule="auto"/>
        <w:ind w:firstLine="709"/>
        <w:jc w:val="both"/>
        <w:rPr>
          <w:rFonts w:ascii="Times New Roman" w:hAnsi="Times New Roman" w:cs="Times New Roman"/>
          <w:sz w:val="28"/>
          <w:szCs w:val="28"/>
        </w:rPr>
      </w:pPr>
      <w:r w:rsidRPr="00FF768B">
        <w:rPr>
          <w:rFonts w:ascii="Times New Roman" w:hAnsi="Times New Roman" w:cs="Times New Roman"/>
          <w:sz w:val="28"/>
          <w:szCs w:val="28"/>
        </w:rPr>
        <w:t xml:space="preserve">– Федеральным законом от 29.12.2012 № 273-ФЗ «Об образовании в Российской Федерации»,  </w:t>
      </w:r>
    </w:p>
    <w:p w:rsidR="00FF768B" w:rsidRDefault="00FF768B" w:rsidP="00FF768B">
      <w:pPr>
        <w:spacing w:after="0" w:line="360" w:lineRule="auto"/>
        <w:ind w:firstLine="709"/>
        <w:jc w:val="both"/>
        <w:rPr>
          <w:rFonts w:ascii="Times New Roman" w:hAnsi="Times New Roman" w:cs="Times New Roman"/>
          <w:sz w:val="28"/>
          <w:szCs w:val="28"/>
        </w:rPr>
      </w:pPr>
      <w:r w:rsidRPr="00FF768B">
        <w:rPr>
          <w:rFonts w:ascii="Times New Roman" w:hAnsi="Times New Roman" w:cs="Times New Roman"/>
          <w:sz w:val="28"/>
          <w:szCs w:val="28"/>
        </w:rPr>
        <w:t xml:space="preserve">– </w:t>
      </w:r>
      <w:r w:rsidRPr="00FF768B">
        <w:rPr>
          <w:rFonts w:ascii="Times New Roman" w:hAnsi="Times New Roman" w:cs="Times New Roman"/>
          <w:color w:val="000000"/>
          <w:sz w:val="28"/>
          <w:szCs w:val="28"/>
        </w:rPr>
        <w:t xml:space="preserve">приказом </w:t>
      </w:r>
      <w:proofErr w:type="spellStart"/>
      <w:r w:rsidRPr="00FF768B">
        <w:rPr>
          <w:rFonts w:ascii="Times New Roman" w:hAnsi="Times New Roman" w:cs="Times New Roman"/>
          <w:color w:val="000000"/>
          <w:sz w:val="28"/>
          <w:szCs w:val="28"/>
        </w:rPr>
        <w:t>Минобрнауки</w:t>
      </w:r>
      <w:proofErr w:type="spellEnd"/>
      <w:r w:rsidRPr="00FF768B">
        <w:rPr>
          <w:rFonts w:ascii="Times New Roman" w:hAnsi="Times New Roman" w:cs="Times New Roman"/>
          <w:color w:val="000000"/>
          <w:sz w:val="28"/>
          <w:szCs w:val="28"/>
        </w:rPr>
        <w:t xml:space="preserve"> России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sidRPr="00FF768B">
        <w:rPr>
          <w:rFonts w:ascii="Times New Roman" w:hAnsi="Times New Roman" w:cs="Times New Roman"/>
          <w:sz w:val="28"/>
          <w:szCs w:val="28"/>
        </w:rPr>
        <w:t>)»</w:t>
      </w:r>
      <w:r>
        <w:rPr>
          <w:rFonts w:ascii="Times New Roman" w:hAnsi="Times New Roman" w:cs="Times New Roman"/>
          <w:sz w:val="28"/>
          <w:szCs w:val="28"/>
        </w:rPr>
        <w:t>,</w:t>
      </w:r>
    </w:p>
    <w:p w:rsidR="009A0F90" w:rsidRDefault="009A0F90" w:rsidP="00FF768B">
      <w:pPr>
        <w:spacing w:after="0" w:line="360" w:lineRule="auto"/>
        <w:ind w:firstLine="709"/>
        <w:jc w:val="both"/>
        <w:rPr>
          <w:rFonts w:ascii="Times New Roman" w:hAnsi="Times New Roman" w:cs="Times New Roman"/>
          <w:sz w:val="28"/>
          <w:szCs w:val="28"/>
          <w:shd w:val="clear" w:color="auto" w:fill="FFFFFF"/>
        </w:rPr>
      </w:pPr>
      <w:r w:rsidRPr="009A0F90">
        <w:rPr>
          <w:rFonts w:ascii="Times New Roman" w:hAnsi="Times New Roman" w:cs="Times New Roman"/>
          <w:sz w:val="28"/>
          <w:szCs w:val="28"/>
          <w:shd w:val="clear" w:color="auto" w:fill="FFFFFF"/>
        </w:rPr>
        <w:t>– Постановление</w:t>
      </w:r>
      <w:r>
        <w:rPr>
          <w:rFonts w:ascii="Times New Roman" w:hAnsi="Times New Roman" w:cs="Times New Roman"/>
          <w:sz w:val="28"/>
          <w:szCs w:val="28"/>
          <w:shd w:val="clear" w:color="auto" w:fill="FFFFFF"/>
        </w:rPr>
        <w:t>м</w:t>
      </w:r>
      <w:r w:rsidRPr="009A0F90">
        <w:rPr>
          <w:rFonts w:ascii="Times New Roman" w:hAnsi="Times New Roman" w:cs="Times New Roman"/>
          <w:sz w:val="28"/>
          <w:szCs w:val="28"/>
          <w:shd w:val="clear" w:color="auto" w:fill="FFFFFF"/>
        </w:rPr>
        <w:t xml:space="preserve"> Главного государственного санитарного врача России от 10.07.2015 № 26, СанПиН Главного государственного санитарного врача России от 10.07.2015 № 2.4.2.3286-15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Pr>
          <w:rFonts w:ascii="Times New Roman" w:hAnsi="Times New Roman" w:cs="Times New Roman"/>
          <w:sz w:val="28"/>
          <w:szCs w:val="28"/>
          <w:shd w:val="clear" w:color="auto" w:fill="FFFFFF"/>
        </w:rPr>
        <w:t>,</w:t>
      </w:r>
    </w:p>
    <w:p w:rsidR="009A0F90" w:rsidRDefault="009A0F90" w:rsidP="009A0F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800C25">
        <w:rPr>
          <w:rFonts w:ascii="Times New Roman" w:hAnsi="Times New Roman" w:cs="Times New Roman"/>
          <w:sz w:val="28"/>
          <w:szCs w:val="28"/>
        </w:rPr>
        <w:t>адаптированными</w:t>
      </w:r>
      <w:r w:rsidRPr="00800C25">
        <w:rPr>
          <w:rFonts w:ascii="Times New Roman" w:hAnsi="Times New Roman" w:cs="Times New Roman"/>
          <w:color w:val="0000FF"/>
          <w:szCs w:val="28"/>
        </w:rPr>
        <w:t xml:space="preserve"> </w:t>
      </w:r>
      <w:r w:rsidRPr="00800C25">
        <w:rPr>
          <w:rFonts w:ascii="Times New Roman" w:hAnsi="Times New Roman" w:cs="Times New Roman"/>
          <w:sz w:val="28"/>
          <w:szCs w:val="28"/>
        </w:rPr>
        <w:t>основными образовательными программами</w:t>
      </w:r>
      <w:r>
        <w:rPr>
          <w:rFonts w:ascii="Times New Roman" w:hAnsi="Times New Roman" w:cs="Times New Roman"/>
          <w:sz w:val="28"/>
          <w:szCs w:val="28"/>
        </w:rPr>
        <w:t xml:space="preserve"> образования обучающихся с умственной отсталостью (интеллектуальными нарушениями) (далее – АООП)</w:t>
      </w:r>
      <w:r w:rsidRPr="00800C25">
        <w:rPr>
          <w:rFonts w:ascii="Times New Roman" w:hAnsi="Times New Roman" w:cs="Times New Roman"/>
          <w:sz w:val="28"/>
          <w:szCs w:val="28"/>
        </w:rPr>
        <w:t>, включая учебные планы, годовые календарные графики, расписанием занятий</w:t>
      </w:r>
      <w:r>
        <w:rPr>
          <w:rFonts w:ascii="Times New Roman" w:hAnsi="Times New Roman" w:cs="Times New Roman"/>
          <w:sz w:val="28"/>
          <w:szCs w:val="28"/>
        </w:rPr>
        <w:t xml:space="preserve">. </w:t>
      </w:r>
    </w:p>
    <w:p w:rsidR="009A0F90" w:rsidRDefault="009A0F90" w:rsidP="009A0F90">
      <w:pPr>
        <w:spacing w:after="0" w:line="360" w:lineRule="auto"/>
        <w:ind w:firstLine="709"/>
        <w:jc w:val="both"/>
        <w:rPr>
          <w:rFonts w:ascii="Times New Roman" w:hAnsi="Times New Roman" w:cs="Times New Roman"/>
          <w:sz w:val="28"/>
          <w:szCs w:val="28"/>
        </w:rPr>
      </w:pPr>
      <w:r w:rsidRPr="00A07339">
        <w:rPr>
          <w:rFonts w:ascii="Times New Roman" w:hAnsi="Times New Roman"/>
          <w:sz w:val="28"/>
          <w:szCs w:val="28"/>
        </w:rPr>
        <w:t xml:space="preserve">Учебный план </w:t>
      </w:r>
      <w:r>
        <w:rPr>
          <w:rFonts w:ascii="Times New Roman" w:hAnsi="Times New Roman"/>
          <w:sz w:val="28"/>
          <w:szCs w:val="28"/>
        </w:rPr>
        <w:t>для обучающихся с легкой степенью умственной отсталости ориентирован на 9-летний срок освоения АООП</w:t>
      </w:r>
      <w:r w:rsidRPr="00B22215">
        <w:rPr>
          <w:rFonts w:ascii="Times New Roman" w:hAnsi="Times New Roman" w:cs="Times New Roman"/>
          <w:color w:val="00000A"/>
          <w:sz w:val="28"/>
          <w:szCs w:val="28"/>
        </w:rPr>
        <w:t xml:space="preserve"> </w:t>
      </w:r>
      <w:r>
        <w:rPr>
          <w:rFonts w:ascii="Times New Roman" w:hAnsi="Times New Roman"/>
          <w:sz w:val="28"/>
          <w:szCs w:val="28"/>
        </w:rPr>
        <w:t xml:space="preserve">(ФГОС, вариант 1), учебный план для обучающихся с ТМНР – на 12-летний срок реализации АООП (ФГОС, вариант 2). </w:t>
      </w:r>
    </w:p>
    <w:p w:rsidR="00BD172B" w:rsidRPr="00BD172B" w:rsidRDefault="009A0F90" w:rsidP="00BD172B">
      <w:pPr>
        <w:spacing w:after="0" w:line="360" w:lineRule="auto"/>
        <w:ind w:firstLine="709"/>
        <w:jc w:val="both"/>
        <w:rPr>
          <w:rFonts w:ascii="Times New Roman" w:hAnsi="Times New Roman"/>
          <w:color w:val="000000"/>
          <w:sz w:val="28"/>
          <w:szCs w:val="28"/>
        </w:rPr>
      </w:pPr>
      <w:r>
        <w:rPr>
          <w:rStyle w:val="itemname"/>
          <w:rFonts w:ascii="Times New Roman" w:hAnsi="Times New Roman"/>
          <w:color w:val="000000"/>
          <w:sz w:val="28"/>
          <w:szCs w:val="28"/>
        </w:rPr>
        <w:t xml:space="preserve">Учебный план </w:t>
      </w:r>
      <w:r w:rsidR="00BD172B">
        <w:rPr>
          <w:rStyle w:val="itemname"/>
          <w:rFonts w:ascii="Times New Roman" w:hAnsi="Times New Roman"/>
          <w:color w:val="000000"/>
          <w:sz w:val="28"/>
          <w:szCs w:val="28"/>
        </w:rPr>
        <w:t xml:space="preserve">для 4 </w:t>
      </w:r>
      <w:r>
        <w:rPr>
          <w:rStyle w:val="itemname"/>
          <w:rFonts w:ascii="Times New Roman" w:hAnsi="Times New Roman"/>
          <w:color w:val="000000"/>
          <w:sz w:val="28"/>
          <w:szCs w:val="28"/>
        </w:rPr>
        <w:t>–</w:t>
      </w:r>
      <w:r w:rsidR="00BD172B">
        <w:rPr>
          <w:rStyle w:val="itemname"/>
          <w:rFonts w:ascii="Times New Roman" w:hAnsi="Times New Roman"/>
          <w:color w:val="000000"/>
          <w:sz w:val="28"/>
          <w:szCs w:val="28"/>
        </w:rPr>
        <w:t xml:space="preserve"> </w:t>
      </w:r>
      <w:r>
        <w:rPr>
          <w:rStyle w:val="itemname"/>
          <w:rFonts w:ascii="Times New Roman" w:hAnsi="Times New Roman"/>
          <w:color w:val="000000"/>
          <w:sz w:val="28"/>
          <w:szCs w:val="28"/>
        </w:rPr>
        <w:t>9</w:t>
      </w:r>
      <w:r w:rsidR="00BD172B">
        <w:rPr>
          <w:rStyle w:val="itemname"/>
          <w:rFonts w:ascii="Times New Roman" w:hAnsi="Times New Roman"/>
          <w:color w:val="000000"/>
          <w:sz w:val="28"/>
          <w:szCs w:val="28"/>
        </w:rPr>
        <w:t>-х</w:t>
      </w:r>
      <w:r>
        <w:rPr>
          <w:rStyle w:val="itemname"/>
          <w:rFonts w:ascii="Times New Roman" w:hAnsi="Times New Roman"/>
          <w:color w:val="000000"/>
          <w:sz w:val="28"/>
          <w:szCs w:val="28"/>
        </w:rPr>
        <w:t xml:space="preserve"> класс</w:t>
      </w:r>
      <w:r w:rsidR="00BD172B">
        <w:rPr>
          <w:rStyle w:val="itemname"/>
          <w:rFonts w:ascii="Times New Roman" w:hAnsi="Times New Roman"/>
          <w:color w:val="000000"/>
          <w:sz w:val="28"/>
          <w:szCs w:val="28"/>
        </w:rPr>
        <w:t>ов сформирован согласно п</w:t>
      </w:r>
      <w:r w:rsidR="00BD172B" w:rsidRPr="00BD172B">
        <w:rPr>
          <w:rFonts w:ascii="Times New Roman" w:hAnsi="Times New Roman" w:cs="Times New Roman"/>
          <w:sz w:val="28"/>
          <w:szCs w:val="28"/>
          <w:shd w:val="clear" w:color="auto" w:fill="FFFFFF"/>
        </w:rPr>
        <w:t>риказ</w:t>
      </w:r>
      <w:r w:rsidR="00BD172B">
        <w:rPr>
          <w:rFonts w:ascii="Times New Roman" w:hAnsi="Times New Roman" w:cs="Times New Roman"/>
          <w:sz w:val="28"/>
          <w:szCs w:val="28"/>
          <w:shd w:val="clear" w:color="auto" w:fill="FFFFFF"/>
        </w:rPr>
        <w:t>у</w:t>
      </w:r>
      <w:r w:rsidR="00BD172B" w:rsidRPr="00BD172B">
        <w:rPr>
          <w:rFonts w:ascii="Times New Roman" w:hAnsi="Times New Roman" w:cs="Times New Roman"/>
          <w:sz w:val="28"/>
          <w:szCs w:val="28"/>
          <w:shd w:val="clear" w:color="auto" w:fill="FFFFFF"/>
        </w:rPr>
        <w:t xml:space="preserve"> Минобразования России от 10.04.2002 № 29/2065-п</w:t>
      </w:r>
      <w:r w:rsidR="00BD172B" w:rsidRPr="00BD172B">
        <w:rPr>
          <w:rFonts w:ascii="Times New Roman" w:hAnsi="Times New Roman" w:cs="Times New Roman"/>
          <w:sz w:val="28"/>
          <w:szCs w:val="28"/>
        </w:rPr>
        <w:br/>
      </w:r>
      <w:r w:rsidR="00BD172B">
        <w:rPr>
          <w:rFonts w:ascii="Times New Roman" w:hAnsi="Times New Roman" w:cs="Times New Roman"/>
          <w:sz w:val="28"/>
          <w:szCs w:val="28"/>
          <w:shd w:val="clear" w:color="auto" w:fill="FFFFFF"/>
        </w:rPr>
        <w:t>«</w:t>
      </w:r>
      <w:r w:rsidR="00BD172B" w:rsidRPr="00BD172B">
        <w:rPr>
          <w:rFonts w:ascii="Times New Roman" w:hAnsi="Times New Roman" w:cs="Times New Roman"/>
          <w:sz w:val="28"/>
          <w:szCs w:val="28"/>
          <w:shd w:val="clear" w:color="auto" w:fill="FFFFFF"/>
        </w:rPr>
        <w:t>Об утверждении учебных планов специальных (коррекционных) образовательных учреждений для обучающихся, воспитанников с отклонениями в развитии</w:t>
      </w:r>
      <w:r w:rsidR="00BD172B">
        <w:rPr>
          <w:rFonts w:ascii="Times New Roman" w:hAnsi="Times New Roman" w:cs="Times New Roman"/>
          <w:sz w:val="28"/>
          <w:szCs w:val="28"/>
          <w:shd w:val="clear" w:color="auto" w:fill="FFFFFF"/>
        </w:rPr>
        <w:t xml:space="preserve">». Предполагается срок освоения АООП для </w:t>
      </w:r>
      <w:r w:rsidR="00BD172B">
        <w:rPr>
          <w:rFonts w:ascii="Times New Roman" w:hAnsi="Times New Roman" w:cs="Times New Roman"/>
          <w:sz w:val="28"/>
          <w:szCs w:val="28"/>
          <w:shd w:val="clear" w:color="auto" w:fill="FFFFFF"/>
        </w:rPr>
        <w:lastRenderedPageBreak/>
        <w:t>обучающихся с легкой степенью умственной отсталости 9 лет. Для обучающихся, имеющих ССД, ГУО обучение пролонгировано на 1 год.</w:t>
      </w:r>
    </w:p>
    <w:p w:rsidR="00E10C79" w:rsidRDefault="00937C9A" w:rsidP="00E10C79">
      <w:pPr>
        <w:spacing w:after="0" w:line="360" w:lineRule="auto"/>
        <w:ind w:firstLine="709"/>
        <w:jc w:val="both"/>
        <w:rPr>
          <w:rStyle w:val="itemname"/>
          <w:rFonts w:ascii="Times New Roman" w:hAnsi="Times New Roman"/>
          <w:color w:val="000000"/>
          <w:sz w:val="28"/>
          <w:szCs w:val="28"/>
        </w:rPr>
      </w:pPr>
      <w:r>
        <w:rPr>
          <w:rStyle w:val="itemname"/>
          <w:rFonts w:ascii="Times New Roman" w:hAnsi="Times New Roman"/>
          <w:color w:val="000000"/>
          <w:sz w:val="28"/>
          <w:szCs w:val="28"/>
        </w:rPr>
        <w:t xml:space="preserve">Контингент обучающихся в образовательном учреждении в последние три года достаточно стабилен.  </w:t>
      </w:r>
    </w:p>
    <w:p w:rsidR="007D043F" w:rsidRDefault="007D043F" w:rsidP="007D043F">
      <w:pPr>
        <w:spacing w:after="0" w:line="360" w:lineRule="auto"/>
        <w:jc w:val="both"/>
        <w:rPr>
          <w:rStyle w:val="itemname"/>
          <w:rFonts w:ascii="Times New Roman" w:hAnsi="Times New Roman"/>
          <w:b/>
          <w:color w:val="1F4E79" w:themeColor="accent5" w:themeShade="80"/>
          <w:sz w:val="28"/>
          <w:szCs w:val="28"/>
        </w:rPr>
      </w:pPr>
    </w:p>
    <w:p w:rsidR="007D043F" w:rsidRPr="007D043F" w:rsidRDefault="00E10C79" w:rsidP="007D043F">
      <w:pPr>
        <w:spacing w:after="0" w:line="360" w:lineRule="auto"/>
        <w:jc w:val="both"/>
        <w:rPr>
          <w:rStyle w:val="itemname"/>
          <w:rFonts w:ascii="Times New Roman" w:hAnsi="Times New Roman"/>
          <w:b/>
          <w:color w:val="1F4E79" w:themeColor="accent5" w:themeShade="80"/>
          <w:sz w:val="28"/>
          <w:szCs w:val="28"/>
        </w:rPr>
      </w:pPr>
      <w:r w:rsidRPr="007D043F">
        <w:rPr>
          <w:rStyle w:val="itemname"/>
          <w:rFonts w:ascii="Times New Roman" w:hAnsi="Times New Roman"/>
          <w:b/>
          <w:color w:val="1F4E79" w:themeColor="accent5" w:themeShade="80"/>
          <w:sz w:val="28"/>
          <w:szCs w:val="28"/>
        </w:rPr>
        <w:t xml:space="preserve">Количество учащихся, приступивших к обучению </w:t>
      </w:r>
      <w:r w:rsidR="007D043F">
        <w:rPr>
          <w:rStyle w:val="itemname"/>
          <w:rFonts w:ascii="Times New Roman" w:hAnsi="Times New Roman"/>
          <w:b/>
          <w:color w:val="1F4E79" w:themeColor="accent5" w:themeShade="80"/>
          <w:sz w:val="28"/>
          <w:szCs w:val="28"/>
        </w:rPr>
        <w:t>01.09.2018</w:t>
      </w:r>
    </w:p>
    <w:p w:rsidR="00466C66" w:rsidRDefault="00937C9A" w:rsidP="00384A45">
      <w:pPr>
        <w:spacing w:after="0" w:line="360" w:lineRule="auto"/>
        <w:jc w:val="both"/>
        <w:rPr>
          <w:rStyle w:val="itemname"/>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5524500" cy="1981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043F" w:rsidRDefault="007D043F" w:rsidP="009A0F90">
      <w:pPr>
        <w:spacing w:after="0" w:line="360" w:lineRule="auto"/>
        <w:ind w:firstLine="709"/>
        <w:jc w:val="both"/>
        <w:rPr>
          <w:rStyle w:val="itemname"/>
          <w:rFonts w:ascii="Times New Roman" w:hAnsi="Times New Roman"/>
          <w:color w:val="000000"/>
          <w:sz w:val="28"/>
          <w:szCs w:val="28"/>
        </w:rPr>
      </w:pPr>
    </w:p>
    <w:p w:rsidR="009A0F90" w:rsidRDefault="00E10C79" w:rsidP="009A0F90">
      <w:pPr>
        <w:spacing w:after="0" w:line="360" w:lineRule="auto"/>
        <w:ind w:firstLine="709"/>
        <w:jc w:val="both"/>
        <w:rPr>
          <w:rStyle w:val="itemname"/>
          <w:rFonts w:ascii="Times New Roman" w:hAnsi="Times New Roman"/>
          <w:color w:val="000000"/>
          <w:sz w:val="28"/>
          <w:szCs w:val="28"/>
        </w:rPr>
      </w:pPr>
      <w:r>
        <w:rPr>
          <w:rStyle w:val="itemname"/>
          <w:rFonts w:ascii="Times New Roman" w:hAnsi="Times New Roman"/>
          <w:color w:val="000000"/>
          <w:sz w:val="28"/>
          <w:szCs w:val="28"/>
        </w:rPr>
        <w:t xml:space="preserve">В течение последних трех лет в образовательном учреждении функционируют 22 класса. Из них 1/3 часть от общего количества классов – классы для детей с тяжелыми и множественными нарушениями развития (ТМНР). </w:t>
      </w:r>
    </w:p>
    <w:p w:rsidR="006C4499" w:rsidRDefault="006C4499" w:rsidP="009A0F90">
      <w:pPr>
        <w:spacing w:after="0" w:line="360" w:lineRule="auto"/>
        <w:ind w:firstLine="709"/>
        <w:jc w:val="both"/>
        <w:rPr>
          <w:rStyle w:val="itemname"/>
          <w:rFonts w:ascii="Times New Roman" w:hAnsi="Times New Roman"/>
          <w:color w:val="000000"/>
          <w:sz w:val="28"/>
          <w:szCs w:val="28"/>
        </w:rPr>
      </w:pPr>
    </w:p>
    <w:p w:rsidR="00F26283" w:rsidRDefault="006C4499" w:rsidP="00407C8D">
      <w:pPr>
        <w:spacing w:after="0" w:line="360" w:lineRule="auto"/>
        <w:rPr>
          <w:rStyle w:val="itemname"/>
          <w:rFonts w:ascii="Times New Roman" w:hAnsi="Times New Roman"/>
          <w:color w:val="000000"/>
          <w:sz w:val="28"/>
          <w:szCs w:val="28"/>
        </w:rPr>
      </w:pPr>
      <w:r w:rsidRPr="00407C8D">
        <w:rPr>
          <w:rStyle w:val="itemname"/>
          <w:rFonts w:ascii="Times New Roman" w:hAnsi="Times New Roman"/>
          <w:b/>
          <w:color w:val="1F4E79" w:themeColor="accent5" w:themeShade="80"/>
          <w:sz w:val="28"/>
          <w:szCs w:val="28"/>
        </w:rPr>
        <w:t>Данные о контингенте обучающихся на 31.12.2018</w:t>
      </w:r>
    </w:p>
    <w:tbl>
      <w:tblPr>
        <w:tblStyle w:val="-351"/>
        <w:tblpPr w:leftFromText="180" w:rightFromText="180" w:vertAnchor="text" w:tblpY="1"/>
        <w:tblW w:w="9284" w:type="dxa"/>
        <w:tblLook w:val="04A0" w:firstRow="1" w:lastRow="0" w:firstColumn="1" w:lastColumn="0" w:noHBand="0" w:noVBand="1"/>
      </w:tblPr>
      <w:tblGrid>
        <w:gridCol w:w="4390"/>
        <w:gridCol w:w="1701"/>
        <w:gridCol w:w="1701"/>
        <w:gridCol w:w="1492"/>
      </w:tblGrid>
      <w:tr w:rsidR="006C4499" w:rsidTr="00F262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90"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rsidR="006C4499" w:rsidRPr="006C4499" w:rsidRDefault="006C4499" w:rsidP="006C4499">
            <w:pPr>
              <w:spacing w:after="0" w:line="240" w:lineRule="auto"/>
              <w:jc w:val="center"/>
              <w:rPr>
                <w:rStyle w:val="itemname"/>
                <w:rFonts w:ascii="Times New Roman" w:hAnsi="Times New Roman"/>
                <w:color w:val="000000"/>
                <w:sz w:val="24"/>
                <w:szCs w:val="24"/>
              </w:rPr>
            </w:pPr>
          </w:p>
        </w:tc>
        <w:tc>
          <w:tcPr>
            <w:tcW w:w="1701"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rsidR="006C4499" w:rsidRDefault="006C4499" w:rsidP="006C4499">
            <w:pPr>
              <w:spacing w:after="0" w:line="240" w:lineRule="auto"/>
              <w:jc w:val="center"/>
              <w:cnfStyle w:val="100000000000" w:firstRow="1"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rPr>
            </w:pPr>
            <w:r w:rsidRPr="006C4499">
              <w:rPr>
                <w:rStyle w:val="itemname"/>
                <w:rFonts w:ascii="Times New Roman" w:hAnsi="Times New Roman"/>
                <w:color w:val="000000"/>
                <w:sz w:val="24"/>
                <w:szCs w:val="24"/>
              </w:rPr>
              <w:t>1-4 классы</w:t>
            </w:r>
          </w:p>
          <w:p w:rsidR="006C4499" w:rsidRPr="006C4499" w:rsidRDefault="006C4499" w:rsidP="006C4499">
            <w:pPr>
              <w:spacing w:after="0" w:line="240" w:lineRule="auto"/>
              <w:jc w:val="center"/>
              <w:cnfStyle w:val="100000000000" w:firstRow="1"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rPr>
            </w:pPr>
            <w:r w:rsidRPr="006C4499">
              <w:rPr>
                <w:rStyle w:val="itemname"/>
                <w:rFonts w:ascii="Times New Roman" w:hAnsi="Times New Roman"/>
                <w:color w:val="000000"/>
                <w:sz w:val="24"/>
                <w:szCs w:val="24"/>
                <w:lang w:val="en-US"/>
              </w:rPr>
              <w:t xml:space="preserve"> I </w:t>
            </w:r>
            <w:r w:rsidRPr="006C4499">
              <w:rPr>
                <w:rStyle w:val="itemname"/>
                <w:rFonts w:ascii="Times New Roman" w:hAnsi="Times New Roman"/>
                <w:color w:val="000000"/>
                <w:sz w:val="24"/>
                <w:szCs w:val="24"/>
              </w:rPr>
              <w:t>ступень</w:t>
            </w:r>
          </w:p>
        </w:tc>
        <w:tc>
          <w:tcPr>
            <w:tcW w:w="1701"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rsidR="006C4499" w:rsidRDefault="006C4499" w:rsidP="006C4499">
            <w:pPr>
              <w:spacing w:after="0" w:line="240" w:lineRule="auto"/>
              <w:jc w:val="center"/>
              <w:cnfStyle w:val="100000000000" w:firstRow="1"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rPr>
            </w:pPr>
            <w:r w:rsidRPr="006C4499">
              <w:rPr>
                <w:rStyle w:val="itemname"/>
                <w:rFonts w:ascii="Times New Roman" w:hAnsi="Times New Roman"/>
                <w:color w:val="000000"/>
                <w:sz w:val="24"/>
                <w:szCs w:val="24"/>
              </w:rPr>
              <w:t>5-9 классы</w:t>
            </w:r>
          </w:p>
          <w:p w:rsidR="006C4499" w:rsidRPr="006C4499" w:rsidRDefault="006C4499" w:rsidP="006C4499">
            <w:pPr>
              <w:spacing w:after="0" w:line="240" w:lineRule="auto"/>
              <w:jc w:val="center"/>
              <w:cnfStyle w:val="100000000000" w:firstRow="1"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rPr>
            </w:pPr>
            <w:r w:rsidRPr="006C4499">
              <w:rPr>
                <w:rStyle w:val="itemname"/>
                <w:rFonts w:ascii="Times New Roman" w:hAnsi="Times New Roman"/>
                <w:color w:val="000000"/>
                <w:sz w:val="24"/>
                <w:szCs w:val="24"/>
                <w:lang w:val="en-US"/>
              </w:rPr>
              <w:t xml:space="preserve"> II </w:t>
            </w:r>
            <w:r w:rsidRPr="006C4499">
              <w:rPr>
                <w:rStyle w:val="itemname"/>
                <w:rFonts w:ascii="Times New Roman" w:hAnsi="Times New Roman"/>
                <w:color w:val="000000"/>
                <w:sz w:val="24"/>
                <w:szCs w:val="24"/>
              </w:rPr>
              <w:t>ступень</w:t>
            </w:r>
          </w:p>
          <w:p w:rsidR="006C4499" w:rsidRPr="006C4499" w:rsidRDefault="006C4499" w:rsidP="006C4499">
            <w:pPr>
              <w:spacing w:after="0" w:line="240" w:lineRule="auto"/>
              <w:jc w:val="center"/>
              <w:cnfStyle w:val="100000000000" w:firstRow="1"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rPr>
            </w:pPr>
          </w:p>
        </w:tc>
        <w:tc>
          <w:tcPr>
            <w:tcW w:w="1492"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rsidR="006C4499" w:rsidRPr="006C4499" w:rsidRDefault="006C4499" w:rsidP="006C4499">
            <w:pPr>
              <w:spacing w:after="0" w:line="240" w:lineRule="auto"/>
              <w:jc w:val="center"/>
              <w:cnfStyle w:val="100000000000" w:firstRow="1"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rPr>
            </w:pPr>
            <w:r w:rsidRPr="006C4499">
              <w:rPr>
                <w:rStyle w:val="itemname"/>
                <w:rFonts w:ascii="Times New Roman" w:hAnsi="Times New Roman"/>
                <w:color w:val="000000"/>
                <w:sz w:val="24"/>
                <w:szCs w:val="24"/>
              </w:rPr>
              <w:t xml:space="preserve">Всего </w:t>
            </w:r>
          </w:p>
        </w:tc>
      </w:tr>
      <w:tr w:rsidR="006C4499" w:rsidTr="00F2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top w:val="double" w:sz="4" w:space="0" w:color="4472C4" w:themeColor="accent1"/>
              <w:left w:val="double" w:sz="4" w:space="0" w:color="4472C4" w:themeColor="accent1"/>
              <w:right w:val="double" w:sz="4" w:space="0" w:color="4472C4" w:themeColor="accent1"/>
            </w:tcBorders>
          </w:tcPr>
          <w:p w:rsidR="006C4499" w:rsidRPr="006C4499" w:rsidRDefault="006C4499" w:rsidP="006C4499">
            <w:pPr>
              <w:spacing w:after="0" w:line="240" w:lineRule="auto"/>
              <w:rPr>
                <w:rStyle w:val="itemname"/>
                <w:rFonts w:ascii="Times New Roman" w:hAnsi="Times New Roman"/>
                <w:color w:val="000000"/>
                <w:sz w:val="24"/>
                <w:szCs w:val="24"/>
              </w:rPr>
            </w:pPr>
            <w:r w:rsidRPr="006C4499">
              <w:rPr>
                <w:rStyle w:val="itemname"/>
                <w:rFonts w:ascii="Times New Roman" w:hAnsi="Times New Roman"/>
                <w:color w:val="000000"/>
                <w:sz w:val="24"/>
                <w:szCs w:val="24"/>
              </w:rPr>
              <w:t>Общее количество классов</w:t>
            </w:r>
          </w:p>
        </w:tc>
        <w:tc>
          <w:tcPr>
            <w:tcW w:w="1701" w:type="dxa"/>
            <w:tcBorders>
              <w:top w:val="double" w:sz="4" w:space="0" w:color="4472C4" w:themeColor="accent1"/>
              <w:left w:val="double" w:sz="4" w:space="0" w:color="4472C4" w:themeColor="accent1"/>
              <w:right w:val="double" w:sz="4" w:space="0" w:color="4472C4" w:themeColor="accent1"/>
            </w:tcBorders>
          </w:tcPr>
          <w:p w:rsidR="006C4499" w:rsidRPr="006C4499" w:rsidRDefault="00F26283" w:rsidP="006C449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rPr>
            </w:pPr>
            <w:r>
              <w:rPr>
                <w:rStyle w:val="itemname"/>
                <w:rFonts w:ascii="Times New Roman" w:hAnsi="Times New Roman"/>
                <w:color w:val="000000"/>
                <w:sz w:val="24"/>
                <w:szCs w:val="24"/>
              </w:rPr>
              <w:t>9</w:t>
            </w:r>
          </w:p>
        </w:tc>
        <w:tc>
          <w:tcPr>
            <w:tcW w:w="1701" w:type="dxa"/>
            <w:tcBorders>
              <w:top w:val="double" w:sz="4" w:space="0" w:color="4472C4" w:themeColor="accent1"/>
              <w:left w:val="double" w:sz="4" w:space="0" w:color="4472C4" w:themeColor="accent1"/>
              <w:right w:val="double" w:sz="4" w:space="0" w:color="4472C4" w:themeColor="accent1"/>
            </w:tcBorders>
          </w:tcPr>
          <w:p w:rsidR="006C4499" w:rsidRPr="006C4499" w:rsidRDefault="00F26283" w:rsidP="006C449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rPr>
            </w:pPr>
            <w:r>
              <w:rPr>
                <w:rStyle w:val="itemname"/>
                <w:rFonts w:ascii="Times New Roman" w:hAnsi="Times New Roman"/>
                <w:color w:val="000000"/>
                <w:sz w:val="24"/>
                <w:szCs w:val="24"/>
              </w:rPr>
              <w:t>13</w:t>
            </w:r>
          </w:p>
        </w:tc>
        <w:tc>
          <w:tcPr>
            <w:tcW w:w="1492" w:type="dxa"/>
            <w:tcBorders>
              <w:top w:val="double" w:sz="4" w:space="0" w:color="4472C4" w:themeColor="accent1"/>
              <w:left w:val="double" w:sz="4" w:space="0" w:color="4472C4" w:themeColor="accent1"/>
              <w:right w:val="double" w:sz="4" w:space="0" w:color="4472C4" w:themeColor="accent1"/>
            </w:tcBorders>
          </w:tcPr>
          <w:p w:rsidR="006C4499" w:rsidRPr="006C4499" w:rsidRDefault="006C4499" w:rsidP="006C449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rPr>
            </w:pPr>
            <w:r>
              <w:rPr>
                <w:rStyle w:val="itemname"/>
                <w:rFonts w:ascii="Times New Roman" w:hAnsi="Times New Roman"/>
                <w:color w:val="000000"/>
                <w:sz w:val="24"/>
                <w:szCs w:val="24"/>
              </w:rPr>
              <w:t>22</w:t>
            </w:r>
          </w:p>
        </w:tc>
      </w:tr>
      <w:tr w:rsidR="006C4499" w:rsidTr="00F26283">
        <w:tc>
          <w:tcPr>
            <w:cnfStyle w:val="001000000000" w:firstRow="0" w:lastRow="0" w:firstColumn="1" w:lastColumn="0" w:oddVBand="0" w:evenVBand="0" w:oddHBand="0" w:evenHBand="0" w:firstRowFirstColumn="0" w:firstRowLastColumn="0" w:lastRowFirstColumn="0" w:lastRowLastColumn="0"/>
            <w:tcW w:w="4390" w:type="dxa"/>
            <w:tcBorders>
              <w:left w:val="double" w:sz="4" w:space="0" w:color="4472C4" w:themeColor="accent1"/>
              <w:right w:val="double" w:sz="4" w:space="0" w:color="4472C4" w:themeColor="accent1"/>
            </w:tcBorders>
          </w:tcPr>
          <w:p w:rsidR="006C4499" w:rsidRPr="006C4499" w:rsidRDefault="006C4499" w:rsidP="006C4499">
            <w:pPr>
              <w:spacing w:after="0" w:line="240" w:lineRule="auto"/>
              <w:rPr>
                <w:rStyle w:val="itemname"/>
                <w:rFonts w:ascii="Times New Roman" w:hAnsi="Times New Roman"/>
                <w:color w:val="000000"/>
                <w:sz w:val="24"/>
                <w:szCs w:val="24"/>
              </w:rPr>
            </w:pPr>
            <w:r>
              <w:rPr>
                <w:rStyle w:val="itemname"/>
                <w:rFonts w:ascii="Times New Roman" w:hAnsi="Times New Roman"/>
                <w:color w:val="000000"/>
                <w:sz w:val="24"/>
                <w:szCs w:val="24"/>
              </w:rPr>
              <w:t>Общее количество обучающихся</w:t>
            </w:r>
          </w:p>
        </w:tc>
        <w:tc>
          <w:tcPr>
            <w:tcW w:w="1701" w:type="dxa"/>
            <w:tcBorders>
              <w:left w:val="double" w:sz="4" w:space="0" w:color="4472C4" w:themeColor="accent1"/>
              <w:right w:val="double" w:sz="4" w:space="0" w:color="4472C4" w:themeColor="accent1"/>
            </w:tcBorders>
          </w:tcPr>
          <w:p w:rsidR="006C4499" w:rsidRPr="001D552A" w:rsidRDefault="001D552A" w:rsidP="006C4499">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lang w:val="en-US"/>
              </w:rPr>
            </w:pPr>
            <w:r w:rsidRPr="001D552A">
              <w:rPr>
                <w:rStyle w:val="itemname"/>
                <w:rFonts w:ascii="Times New Roman" w:hAnsi="Times New Roman"/>
                <w:color w:val="000000"/>
                <w:sz w:val="24"/>
                <w:szCs w:val="24"/>
                <w:lang w:val="en-US"/>
              </w:rPr>
              <w:t>117</w:t>
            </w:r>
          </w:p>
        </w:tc>
        <w:tc>
          <w:tcPr>
            <w:tcW w:w="1701" w:type="dxa"/>
            <w:tcBorders>
              <w:left w:val="double" w:sz="4" w:space="0" w:color="4472C4" w:themeColor="accent1"/>
              <w:right w:val="double" w:sz="4" w:space="0" w:color="4472C4" w:themeColor="accent1"/>
            </w:tcBorders>
          </w:tcPr>
          <w:p w:rsidR="006C4499" w:rsidRPr="001D552A" w:rsidRDefault="00F26283" w:rsidP="006C4499">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lang w:val="en-US"/>
              </w:rPr>
            </w:pPr>
            <w:r w:rsidRPr="001D552A">
              <w:rPr>
                <w:rStyle w:val="itemname"/>
                <w:rFonts w:ascii="Times New Roman" w:hAnsi="Times New Roman"/>
                <w:color w:val="000000"/>
                <w:sz w:val="24"/>
                <w:szCs w:val="24"/>
              </w:rPr>
              <w:t>19</w:t>
            </w:r>
            <w:r w:rsidR="001D552A">
              <w:rPr>
                <w:rStyle w:val="itemname"/>
                <w:rFonts w:ascii="Times New Roman" w:hAnsi="Times New Roman"/>
                <w:color w:val="000000"/>
                <w:sz w:val="24"/>
                <w:szCs w:val="24"/>
                <w:lang w:val="en-US"/>
              </w:rPr>
              <w:t>3</w:t>
            </w:r>
          </w:p>
        </w:tc>
        <w:tc>
          <w:tcPr>
            <w:tcW w:w="1492" w:type="dxa"/>
            <w:tcBorders>
              <w:left w:val="double" w:sz="4" w:space="0" w:color="4472C4" w:themeColor="accent1"/>
              <w:right w:val="double" w:sz="4" w:space="0" w:color="4472C4" w:themeColor="accent1"/>
            </w:tcBorders>
          </w:tcPr>
          <w:p w:rsidR="006C4499" w:rsidRPr="001D552A" w:rsidRDefault="00F26283" w:rsidP="006C4499">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lang w:val="en-US"/>
              </w:rPr>
            </w:pPr>
            <w:r w:rsidRPr="001D552A">
              <w:rPr>
                <w:rStyle w:val="itemname"/>
                <w:rFonts w:ascii="Times New Roman" w:hAnsi="Times New Roman"/>
                <w:color w:val="000000"/>
                <w:sz w:val="24"/>
                <w:szCs w:val="24"/>
              </w:rPr>
              <w:t>31</w:t>
            </w:r>
            <w:r w:rsidR="001D552A">
              <w:rPr>
                <w:rStyle w:val="itemname"/>
                <w:rFonts w:ascii="Times New Roman" w:hAnsi="Times New Roman"/>
                <w:color w:val="000000"/>
                <w:sz w:val="24"/>
                <w:szCs w:val="24"/>
                <w:lang w:val="en-US"/>
              </w:rPr>
              <w:t>0</w:t>
            </w:r>
          </w:p>
        </w:tc>
      </w:tr>
      <w:tr w:rsidR="006C4499" w:rsidTr="00F2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left w:val="double" w:sz="4" w:space="0" w:color="4472C4" w:themeColor="accent1"/>
              <w:right w:val="double" w:sz="4" w:space="0" w:color="4472C4" w:themeColor="accent1"/>
            </w:tcBorders>
          </w:tcPr>
          <w:p w:rsidR="006C4499" w:rsidRPr="006C4499" w:rsidRDefault="006C4499" w:rsidP="006C4499">
            <w:pPr>
              <w:spacing w:after="0" w:line="240" w:lineRule="auto"/>
              <w:rPr>
                <w:rStyle w:val="itemname"/>
                <w:rFonts w:ascii="Times New Roman" w:hAnsi="Times New Roman"/>
                <w:color w:val="000000"/>
                <w:sz w:val="24"/>
                <w:szCs w:val="24"/>
              </w:rPr>
            </w:pPr>
            <w:r>
              <w:rPr>
                <w:rStyle w:val="itemname"/>
                <w:rFonts w:ascii="Times New Roman" w:hAnsi="Times New Roman"/>
                <w:color w:val="000000"/>
                <w:sz w:val="24"/>
                <w:szCs w:val="24"/>
              </w:rPr>
              <w:t>в том числе:</w:t>
            </w:r>
          </w:p>
        </w:tc>
        <w:tc>
          <w:tcPr>
            <w:tcW w:w="1701" w:type="dxa"/>
            <w:tcBorders>
              <w:left w:val="double" w:sz="4" w:space="0" w:color="4472C4" w:themeColor="accent1"/>
              <w:right w:val="double" w:sz="4" w:space="0" w:color="4472C4" w:themeColor="accent1"/>
            </w:tcBorders>
          </w:tcPr>
          <w:p w:rsidR="006C4499" w:rsidRPr="006C4499" w:rsidRDefault="006C4499" w:rsidP="006C449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rPr>
            </w:pPr>
          </w:p>
        </w:tc>
        <w:tc>
          <w:tcPr>
            <w:tcW w:w="1701" w:type="dxa"/>
            <w:tcBorders>
              <w:left w:val="double" w:sz="4" w:space="0" w:color="4472C4" w:themeColor="accent1"/>
              <w:right w:val="double" w:sz="4" w:space="0" w:color="4472C4" w:themeColor="accent1"/>
            </w:tcBorders>
          </w:tcPr>
          <w:p w:rsidR="006C4499" w:rsidRPr="006C4499" w:rsidRDefault="006C4499" w:rsidP="006C449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rPr>
            </w:pPr>
          </w:p>
        </w:tc>
        <w:tc>
          <w:tcPr>
            <w:tcW w:w="1492" w:type="dxa"/>
            <w:tcBorders>
              <w:left w:val="double" w:sz="4" w:space="0" w:color="4472C4" w:themeColor="accent1"/>
              <w:right w:val="double" w:sz="4" w:space="0" w:color="4472C4" w:themeColor="accent1"/>
            </w:tcBorders>
          </w:tcPr>
          <w:p w:rsidR="006C4499" w:rsidRPr="006C4499" w:rsidRDefault="006C4499" w:rsidP="006C449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rPr>
            </w:pPr>
          </w:p>
        </w:tc>
      </w:tr>
      <w:tr w:rsidR="006C4499" w:rsidTr="00F26283">
        <w:tc>
          <w:tcPr>
            <w:cnfStyle w:val="001000000000" w:firstRow="0" w:lastRow="0" w:firstColumn="1" w:lastColumn="0" w:oddVBand="0" w:evenVBand="0" w:oddHBand="0" w:evenHBand="0" w:firstRowFirstColumn="0" w:firstRowLastColumn="0" w:lastRowFirstColumn="0" w:lastRowLastColumn="0"/>
            <w:tcW w:w="4390" w:type="dxa"/>
            <w:tcBorders>
              <w:left w:val="double" w:sz="4" w:space="0" w:color="4472C4" w:themeColor="accent1"/>
              <w:right w:val="double" w:sz="4" w:space="0" w:color="4472C4" w:themeColor="accent1"/>
            </w:tcBorders>
          </w:tcPr>
          <w:p w:rsidR="006C4499" w:rsidRDefault="006C4499" w:rsidP="006C4499">
            <w:pPr>
              <w:spacing w:after="0" w:line="240" w:lineRule="auto"/>
              <w:rPr>
                <w:rStyle w:val="itemname"/>
                <w:rFonts w:ascii="Times New Roman" w:hAnsi="Times New Roman"/>
                <w:color w:val="000000"/>
                <w:sz w:val="24"/>
                <w:szCs w:val="24"/>
              </w:rPr>
            </w:pPr>
            <w:r>
              <w:rPr>
                <w:rStyle w:val="itemname"/>
                <w:rFonts w:ascii="Times New Roman" w:hAnsi="Times New Roman"/>
                <w:color w:val="000000"/>
                <w:sz w:val="24"/>
                <w:szCs w:val="24"/>
              </w:rPr>
              <w:t>- обучающиеся в классах для детей с ТМНР</w:t>
            </w:r>
          </w:p>
        </w:tc>
        <w:tc>
          <w:tcPr>
            <w:tcW w:w="1701" w:type="dxa"/>
            <w:tcBorders>
              <w:left w:val="double" w:sz="4" w:space="0" w:color="4472C4" w:themeColor="accent1"/>
              <w:right w:val="double" w:sz="4" w:space="0" w:color="4472C4" w:themeColor="accent1"/>
            </w:tcBorders>
          </w:tcPr>
          <w:p w:rsidR="006C4499" w:rsidRPr="001D552A" w:rsidRDefault="001D552A" w:rsidP="006C4499">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lang w:val="en-US"/>
              </w:rPr>
            </w:pPr>
            <w:r>
              <w:rPr>
                <w:rStyle w:val="itemname"/>
                <w:rFonts w:ascii="Times New Roman" w:hAnsi="Times New Roman"/>
                <w:color w:val="000000"/>
                <w:sz w:val="24"/>
                <w:szCs w:val="24"/>
                <w:lang w:val="en-US"/>
              </w:rPr>
              <w:t>58</w:t>
            </w:r>
          </w:p>
        </w:tc>
        <w:tc>
          <w:tcPr>
            <w:tcW w:w="1701" w:type="dxa"/>
            <w:tcBorders>
              <w:left w:val="double" w:sz="4" w:space="0" w:color="4472C4" w:themeColor="accent1"/>
              <w:right w:val="double" w:sz="4" w:space="0" w:color="4472C4" w:themeColor="accent1"/>
            </w:tcBorders>
          </w:tcPr>
          <w:p w:rsidR="006C4499" w:rsidRPr="001D552A" w:rsidRDefault="001D552A" w:rsidP="006C4499">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lang w:val="en-US"/>
              </w:rPr>
            </w:pPr>
            <w:r>
              <w:rPr>
                <w:rStyle w:val="itemname"/>
                <w:rFonts w:ascii="Times New Roman" w:hAnsi="Times New Roman"/>
                <w:color w:val="000000"/>
                <w:sz w:val="24"/>
                <w:szCs w:val="24"/>
                <w:lang w:val="en-US"/>
              </w:rPr>
              <w:t>55</w:t>
            </w:r>
          </w:p>
        </w:tc>
        <w:tc>
          <w:tcPr>
            <w:tcW w:w="1492" w:type="dxa"/>
            <w:tcBorders>
              <w:left w:val="double" w:sz="4" w:space="0" w:color="4472C4" w:themeColor="accent1"/>
              <w:right w:val="double" w:sz="4" w:space="0" w:color="4472C4" w:themeColor="accent1"/>
            </w:tcBorders>
          </w:tcPr>
          <w:p w:rsidR="006C4499" w:rsidRPr="001D552A" w:rsidRDefault="001D552A" w:rsidP="006C4499">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lang w:val="en-US"/>
              </w:rPr>
            </w:pPr>
            <w:r>
              <w:rPr>
                <w:rStyle w:val="itemname"/>
                <w:rFonts w:ascii="Times New Roman" w:hAnsi="Times New Roman"/>
                <w:color w:val="000000"/>
                <w:sz w:val="24"/>
                <w:szCs w:val="24"/>
                <w:lang w:val="en-US"/>
              </w:rPr>
              <w:t>113</w:t>
            </w:r>
          </w:p>
        </w:tc>
      </w:tr>
      <w:tr w:rsidR="006C4499" w:rsidTr="00F2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left w:val="double" w:sz="4" w:space="0" w:color="4472C4" w:themeColor="accent1"/>
              <w:right w:val="double" w:sz="4" w:space="0" w:color="4472C4" w:themeColor="accent1"/>
            </w:tcBorders>
          </w:tcPr>
          <w:p w:rsidR="006C4499" w:rsidRDefault="006C4499" w:rsidP="006C4499">
            <w:pPr>
              <w:spacing w:after="0" w:line="240" w:lineRule="auto"/>
              <w:rPr>
                <w:rStyle w:val="itemname"/>
                <w:rFonts w:ascii="Times New Roman" w:hAnsi="Times New Roman"/>
                <w:color w:val="000000"/>
                <w:sz w:val="24"/>
                <w:szCs w:val="24"/>
              </w:rPr>
            </w:pPr>
            <w:r>
              <w:rPr>
                <w:rStyle w:val="itemname"/>
                <w:rFonts w:ascii="Times New Roman" w:hAnsi="Times New Roman"/>
                <w:color w:val="000000"/>
                <w:sz w:val="24"/>
                <w:szCs w:val="24"/>
              </w:rPr>
              <w:t>- обучающиеся индивидуально на дому</w:t>
            </w:r>
          </w:p>
        </w:tc>
        <w:tc>
          <w:tcPr>
            <w:tcW w:w="1701" w:type="dxa"/>
            <w:tcBorders>
              <w:left w:val="double" w:sz="4" w:space="0" w:color="4472C4" w:themeColor="accent1"/>
              <w:right w:val="double" w:sz="4" w:space="0" w:color="4472C4" w:themeColor="accent1"/>
            </w:tcBorders>
          </w:tcPr>
          <w:p w:rsidR="006C4499" w:rsidRPr="001D552A" w:rsidRDefault="001D552A" w:rsidP="006C449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lang w:val="en-US"/>
              </w:rPr>
            </w:pPr>
            <w:r>
              <w:rPr>
                <w:rStyle w:val="itemname"/>
                <w:rFonts w:ascii="Times New Roman" w:hAnsi="Times New Roman"/>
                <w:color w:val="000000"/>
                <w:sz w:val="24"/>
                <w:szCs w:val="24"/>
                <w:lang w:val="en-US"/>
              </w:rPr>
              <w:t>14</w:t>
            </w:r>
          </w:p>
        </w:tc>
        <w:tc>
          <w:tcPr>
            <w:tcW w:w="1701" w:type="dxa"/>
            <w:tcBorders>
              <w:left w:val="double" w:sz="4" w:space="0" w:color="4472C4" w:themeColor="accent1"/>
              <w:right w:val="double" w:sz="4" w:space="0" w:color="4472C4" w:themeColor="accent1"/>
            </w:tcBorders>
          </w:tcPr>
          <w:p w:rsidR="006C4499" w:rsidRPr="001D552A" w:rsidRDefault="001D552A" w:rsidP="006C449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lang w:val="en-US"/>
              </w:rPr>
            </w:pPr>
            <w:r>
              <w:rPr>
                <w:rStyle w:val="itemname"/>
                <w:rFonts w:ascii="Times New Roman" w:hAnsi="Times New Roman"/>
                <w:color w:val="000000"/>
                <w:sz w:val="24"/>
                <w:szCs w:val="24"/>
                <w:lang w:val="en-US"/>
              </w:rPr>
              <w:t>69</w:t>
            </w:r>
          </w:p>
        </w:tc>
        <w:tc>
          <w:tcPr>
            <w:tcW w:w="1492" w:type="dxa"/>
            <w:tcBorders>
              <w:left w:val="double" w:sz="4" w:space="0" w:color="4472C4" w:themeColor="accent1"/>
              <w:right w:val="double" w:sz="4" w:space="0" w:color="4472C4" w:themeColor="accent1"/>
            </w:tcBorders>
          </w:tcPr>
          <w:p w:rsidR="006C4499" w:rsidRPr="001D552A" w:rsidRDefault="001D552A" w:rsidP="006C449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lang w:val="en-US"/>
              </w:rPr>
            </w:pPr>
            <w:r>
              <w:rPr>
                <w:rStyle w:val="itemname"/>
                <w:rFonts w:ascii="Times New Roman" w:hAnsi="Times New Roman"/>
                <w:color w:val="000000"/>
                <w:sz w:val="24"/>
                <w:szCs w:val="24"/>
                <w:lang w:val="en-US"/>
              </w:rPr>
              <w:t>83</w:t>
            </w:r>
          </w:p>
        </w:tc>
      </w:tr>
      <w:tr w:rsidR="00F26283" w:rsidTr="00F26283">
        <w:tc>
          <w:tcPr>
            <w:cnfStyle w:val="001000000000" w:firstRow="0" w:lastRow="0" w:firstColumn="1" w:lastColumn="0" w:oddVBand="0" w:evenVBand="0" w:oddHBand="0" w:evenHBand="0" w:firstRowFirstColumn="0" w:firstRowLastColumn="0" w:lastRowFirstColumn="0" w:lastRowLastColumn="0"/>
            <w:tcW w:w="4390" w:type="dxa"/>
            <w:tcBorders>
              <w:left w:val="double" w:sz="4" w:space="0" w:color="4472C4" w:themeColor="accent1"/>
              <w:right w:val="double" w:sz="4" w:space="0" w:color="4472C4" w:themeColor="accent1"/>
            </w:tcBorders>
          </w:tcPr>
          <w:p w:rsidR="00F26283" w:rsidRDefault="00F26283" w:rsidP="006C4499">
            <w:pPr>
              <w:spacing w:after="0" w:line="240" w:lineRule="auto"/>
              <w:rPr>
                <w:rStyle w:val="itemname"/>
                <w:rFonts w:ascii="Times New Roman" w:hAnsi="Times New Roman"/>
                <w:color w:val="000000"/>
                <w:sz w:val="24"/>
                <w:szCs w:val="24"/>
              </w:rPr>
            </w:pPr>
            <w:r>
              <w:rPr>
                <w:rStyle w:val="itemname"/>
                <w:rFonts w:ascii="Times New Roman" w:hAnsi="Times New Roman"/>
                <w:color w:val="000000"/>
                <w:sz w:val="24"/>
                <w:szCs w:val="24"/>
              </w:rPr>
              <w:t>- посещающие ГПД</w:t>
            </w:r>
          </w:p>
        </w:tc>
        <w:tc>
          <w:tcPr>
            <w:tcW w:w="1701" w:type="dxa"/>
            <w:tcBorders>
              <w:left w:val="double" w:sz="4" w:space="0" w:color="4472C4" w:themeColor="accent1"/>
              <w:right w:val="double" w:sz="4" w:space="0" w:color="4472C4" w:themeColor="accent1"/>
            </w:tcBorders>
          </w:tcPr>
          <w:p w:rsidR="00F26283" w:rsidRPr="001D552A" w:rsidRDefault="001D552A" w:rsidP="006C4499">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lang w:val="en-US"/>
              </w:rPr>
            </w:pPr>
            <w:r>
              <w:rPr>
                <w:rStyle w:val="itemname"/>
                <w:rFonts w:ascii="Times New Roman" w:hAnsi="Times New Roman"/>
                <w:color w:val="000000"/>
                <w:sz w:val="24"/>
                <w:szCs w:val="24"/>
                <w:lang w:val="en-US"/>
              </w:rPr>
              <w:t>12</w:t>
            </w:r>
          </w:p>
        </w:tc>
        <w:tc>
          <w:tcPr>
            <w:tcW w:w="1701" w:type="dxa"/>
            <w:tcBorders>
              <w:left w:val="double" w:sz="4" w:space="0" w:color="4472C4" w:themeColor="accent1"/>
              <w:right w:val="double" w:sz="4" w:space="0" w:color="4472C4" w:themeColor="accent1"/>
            </w:tcBorders>
          </w:tcPr>
          <w:p w:rsidR="00F26283" w:rsidRPr="001D552A" w:rsidRDefault="001D552A" w:rsidP="006C4499">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lang w:val="en-US"/>
              </w:rPr>
            </w:pPr>
            <w:r>
              <w:rPr>
                <w:rStyle w:val="itemname"/>
                <w:rFonts w:ascii="Times New Roman" w:hAnsi="Times New Roman"/>
                <w:color w:val="000000"/>
                <w:sz w:val="24"/>
                <w:szCs w:val="24"/>
                <w:lang w:val="en-US"/>
              </w:rPr>
              <w:t>9</w:t>
            </w:r>
          </w:p>
        </w:tc>
        <w:tc>
          <w:tcPr>
            <w:tcW w:w="1492" w:type="dxa"/>
            <w:tcBorders>
              <w:left w:val="double" w:sz="4" w:space="0" w:color="4472C4" w:themeColor="accent1"/>
              <w:right w:val="double" w:sz="4" w:space="0" w:color="4472C4" w:themeColor="accent1"/>
            </w:tcBorders>
          </w:tcPr>
          <w:p w:rsidR="00F26283" w:rsidRPr="001D552A" w:rsidRDefault="001D552A" w:rsidP="006C4499">
            <w:pPr>
              <w:spacing w:after="0" w:line="240" w:lineRule="auto"/>
              <w:jc w:val="center"/>
              <w:cnfStyle w:val="000000000000" w:firstRow="0" w:lastRow="0" w:firstColumn="0" w:lastColumn="0" w:oddVBand="0" w:evenVBand="0" w:oddHBand="0" w:evenHBand="0" w:firstRowFirstColumn="0" w:firstRowLastColumn="0" w:lastRowFirstColumn="0" w:lastRowLastColumn="0"/>
              <w:rPr>
                <w:rStyle w:val="itemname"/>
                <w:rFonts w:ascii="Times New Roman" w:hAnsi="Times New Roman"/>
                <w:color w:val="000000"/>
                <w:sz w:val="24"/>
                <w:szCs w:val="24"/>
                <w:lang w:val="en-US"/>
              </w:rPr>
            </w:pPr>
            <w:r>
              <w:rPr>
                <w:rStyle w:val="itemname"/>
                <w:rFonts w:ascii="Times New Roman" w:hAnsi="Times New Roman"/>
                <w:color w:val="000000"/>
                <w:sz w:val="24"/>
                <w:szCs w:val="24"/>
                <w:lang w:val="en-US"/>
              </w:rPr>
              <w:t>21</w:t>
            </w:r>
          </w:p>
        </w:tc>
      </w:tr>
      <w:tr w:rsidR="006C4499" w:rsidTr="00F26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Borders>
              <w:left w:val="double" w:sz="4" w:space="0" w:color="4472C4" w:themeColor="accent1"/>
              <w:bottom w:val="double" w:sz="4" w:space="0" w:color="4472C4" w:themeColor="accent1"/>
              <w:right w:val="double" w:sz="4" w:space="0" w:color="4472C4" w:themeColor="accent1"/>
            </w:tcBorders>
          </w:tcPr>
          <w:p w:rsidR="006C4499" w:rsidRDefault="00F26283" w:rsidP="006C4499">
            <w:pPr>
              <w:spacing w:after="0" w:line="240" w:lineRule="auto"/>
              <w:rPr>
                <w:rStyle w:val="itemname"/>
                <w:rFonts w:ascii="Times New Roman" w:hAnsi="Times New Roman"/>
                <w:color w:val="000000"/>
                <w:sz w:val="24"/>
                <w:szCs w:val="24"/>
              </w:rPr>
            </w:pPr>
            <w:r>
              <w:rPr>
                <w:rStyle w:val="itemname"/>
                <w:rFonts w:ascii="Times New Roman" w:hAnsi="Times New Roman"/>
                <w:color w:val="000000"/>
                <w:sz w:val="24"/>
                <w:szCs w:val="24"/>
              </w:rPr>
              <w:t>- дети-инвалиды</w:t>
            </w:r>
          </w:p>
        </w:tc>
        <w:tc>
          <w:tcPr>
            <w:tcW w:w="1701" w:type="dxa"/>
            <w:tcBorders>
              <w:left w:val="double" w:sz="4" w:space="0" w:color="4472C4" w:themeColor="accent1"/>
              <w:bottom w:val="double" w:sz="4" w:space="0" w:color="4472C4" w:themeColor="accent1"/>
              <w:right w:val="double" w:sz="4" w:space="0" w:color="4472C4" w:themeColor="accent1"/>
            </w:tcBorders>
          </w:tcPr>
          <w:p w:rsidR="006C4499" w:rsidRPr="001D552A" w:rsidRDefault="001D552A" w:rsidP="006C449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lang w:val="en-US"/>
              </w:rPr>
            </w:pPr>
            <w:r>
              <w:rPr>
                <w:rStyle w:val="itemname"/>
                <w:rFonts w:ascii="Times New Roman" w:hAnsi="Times New Roman"/>
                <w:color w:val="000000"/>
                <w:sz w:val="24"/>
                <w:szCs w:val="24"/>
                <w:lang w:val="en-US"/>
              </w:rPr>
              <w:t>78</w:t>
            </w:r>
          </w:p>
        </w:tc>
        <w:tc>
          <w:tcPr>
            <w:tcW w:w="1701" w:type="dxa"/>
            <w:tcBorders>
              <w:left w:val="double" w:sz="4" w:space="0" w:color="4472C4" w:themeColor="accent1"/>
              <w:bottom w:val="double" w:sz="4" w:space="0" w:color="4472C4" w:themeColor="accent1"/>
              <w:right w:val="double" w:sz="4" w:space="0" w:color="4472C4" w:themeColor="accent1"/>
            </w:tcBorders>
          </w:tcPr>
          <w:p w:rsidR="006C4499" w:rsidRPr="001D552A" w:rsidRDefault="001D552A" w:rsidP="006C449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lang w:val="en-US"/>
              </w:rPr>
            </w:pPr>
            <w:r>
              <w:rPr>
                <w:rStyle w:val="itemname"/>
                <w:rFonts w:ascii="Times New Roman" w:hAnsi="Times New Roman"/>
                <w:color w:val="000000"/>
                <w:sz w:val="24"/>
                <w:szCs w:val="24"/>
                <w:lang w:val="en-US"/>
              </w:rPr>
              <w:t>105</w:t>
            </w:r>
          </w:p>
        </w:tc>
        <w:tc>
          <w:tcPr>
            <w:tcW w:w="1492" w:type="dxa"/>
            <w:tcBorders>
              <w:left w:val="double" w:sz="4" w:space="0" w:color="4472C4" w:themeColor="accent1"/>
              <w:bottom w:val="double" w:sz="4" w:space="0" w:color="4472C4" w:themeColor="accent1"/>
              <w:right w:val="double" w:sz="4" w:space="0" w:color="4472C4" w:themeColor="accent1"/>
            </w:tcBorders>
          </w:tcPr>
          <w:p w:rsidR="006C4499" w:rsidRPr="001D552A" w:rsidRDefault="001D552A" w:rsidP="006C4499">
            <w:pPr>
              <w:spacing w:after="0" w:line="240" w:lineRule="auto"/>
              <w:jc w:val="center"/>
              <w:cnfStyle w:val="000000100000" w:firstRow="0" w:lastRow="0" w:firstColumn="0" w:lastColumn="0" w:oddVBand="0" w:evenVBand="0" w:oddHBand="1" w:evenHBand="0" w:firstRowFirstColumn="0" w:firstRowLastColumn="0" w:lastRowFirstColumn="0" w:lastRowLastColumn="0"/>
              <w:rPr>
                <w:rStyle w:val="itemname"/>
                <w:rFonts w:ascii="Times New Roman" w:hAnsi="Times New Roman"/>
                <w:color w:val="000000"/>
                <w:sz w:val="24"/>
                <w:szCs w:val="24"/>
                <w:lang w:val="en-US"/>
              </w:rPr>
            </w:pPr>
            <w:r>
              <w:rPr>
                <w:rStyle w:val="itemname"/>
                <w:rFonts w:ascii="Times New Roman" w:hAnsi="Times New Roman"/>
                <w:color w:val="000000"/>
                <w:sz w:val="24"/>
                <w:szCs w:val="24"/>
                <w:lang w:val="en-US"/>
              </w:rPr>
              <w:t>183</w:t>
            </w:r>
          </w:p>
        </w:tc>
      </w:tr>
    </w:tbl>
    <w:p w:rsidR="006C4499" w:rsidRDefault="006C4499" w:rsidP="009A0F90">
      <w:pPr>
        <w:spacing w:after="0" w:line="360" w:lineRule="auto"/>
        <w:ind w:firstLine="709"/>
        <w:jc w:val="both"/>
        <w:rPr>
          <w:rStyle w:val="itemname"/>
          <w:rFonts w:ascii="Times New Roman" w:hAnsi="Times New Roman"/>
          <w:color w:val="000000"/>
          <w:sz w:val="28"/>
          <w:szCs w:val="28"/>
        </w:rPr>
      </w:pPr>
      <w:r>
        <w:rPr>
          <w:rStyle w:val="itemname"/>
          <w:rFonts w:ascii="Times New Roman" w:hAnsi="Times New Roman"/>
          <w:color w:val="000000"/>
          <w:sz w:val="28"/>
          <w:szCs w:val="28"/>
        </w:rPr>
        <w:br w:type="textWrapping" w:clear="all"/>
      </w:r>
    </w:p>
    <w:p w:rsidR="006948A9" w:rsidRDefault="006948A9" w:rsidP="009A0F90">
      <w:pPr>
        <w:spacing w:after="0" w:line="360" w:lineRule="auto"/>
        <w:ind w:firstLine="709"/>
        <w:jc w:val="both"/>
        <w:rPr>
          <w:rStyle w:val="itemname"/>
          <w:rFonts w:ascii="Times New Roman" w:hAnsi="Times New Roman"/>
          <w:color w:val="000000"/>
          <w:sz w:val="28"/>
          <w:szCs w:val="28"/>
        </w:rPr>
      </w:pPr>
      <w:r>
        <w:rPr>
          <w:rStyle w:val="itemname"/>
          <w:rFonts w:ascii="Times New Roman" w:hAnsi="Times New Roman"/>
          <w:color w:val="000000"/>
          <w:sz w:val="28"/>
          <w:szCs w:val="28"/>
        </w:rPr>
        <w:lastRenderedPageBreak/>
        <w:t xml:space="preserve">На </w:t>
      </w:r>
      <w:r>
        <w:rPr>
          <w:rStyle w:val="itemname"/>
          <w:rFonts w:ascii="Times New Roman" w:hAnsi="Times New Roman"/>
          <w:color w:val="000000"/>
          <w:sz w:val="28"/>
          <w:szCs w:val="28"/>
          <w:lang w:val="en-US"/>
        </w:rPr>
        <w:t>I</w:t>
      </w:r>
      <w:r w:rsidRPr="006948A9">
        <w:rPr>
          <w:rStyle w:val="itemname"/>
          <w:rFonts w:ascii="Times New Roman" w:hAnsi="Times New Roman"/>
          <w:color w:val="000000"/>
          <w:sz w:val="28"/>
          <w:szCs w:val="28"/>
        </w:rPr>
        <w:t xml:space="preserve"> </w:t>
      </w:r>
      <w:r>
        <w:rPr>
          <w:rStyle w:val="itemname"/>
          <w:rFonts w:ascii="Times New Roman" w:hAnsi="Times New Roman"/>
          <w:color w:val="000000"/>
          <w:sz w:val="28"/>
          <w:szCs w:val="28"/>
        </w:rPr>
        <w:t>ступени обучения для 118 обучающихся функционируют 9 классов (</w:t>
      </w:r>
      <w:bookmarkStart w:id="2" w:name="_Hlk4265004"/>
      <w:r>
        <w:rPr>
          <w:rStyle w:val="itemname"/>
          <w:rFonts w:ascii="Times New Roman" w:hAnsi="Times New Roman"/>
          <w:color w:val="000000"/>
          <w:sz w:val="28"/>
          <w:szCs w:val="28"/>
        </w:rPr>
        <w:t>4 класса для детей с ТМНР</w:t>
      </w:r>
      <w:bookmarkEnd w:id="2"/>
      <w:r>
        <w:rPr>
          <w:rStyle w:val="itemname"/>
          <w:rFonts w:ascii="Times New Roman" w:hAnsi="Times New Roman"/>
          <w:color w:val="000000"/>
          <w:sz w:val="28"/>
          <w:szCs w:val="28"/>
        </w:rPr>
        <w:t>).</w:t>
      </w:r>
    </w:p>
    <w:p w:rsidR="006948A9" w:rsidRPr="006948A9" w:rsidRDefault="006948A9" w:rsidP="009A0F90">
      <w:pPr>
        <w:spacing w:after="0" w:line="360" w:lineRule="auto"/>
        <w:ind w:firstLine="709"/>
        <w:jc w:val="both"/>
        <w:rPr>
          <w:rStyle w:val="itemname"/>
          <w:rFonts w:ascii="Times New Roman" w:hAnsi="Times New Roman" w:cs="Times New Roman"/>
          <w:color w:val="auto"/>
          <w:sz w:val="28"/>
          <w:szCs w:val="28"/>
        </w:rPr>
      </w:pPr>
      <w:r>
        <w:rPr>
          <w:rStyle w:val="itemname"/>
          <w:rFonts w:ascii="Times New Roman" w:hAnsi="Times New Roman"/>
          <w:color w:val="000000"/>
          <w:sz w:val="28"/>
          <w:szCs w:val="28"/>
        </w:rPr>
        <w:t xml:space="preserve">На </w:t>
      </w:r>
      <w:r>
        <w:rPr>
          <w:rStyle w:val="itemname"/>
          <w:rFonts w:ascii="Times New Roman" w:hAnsi="Times New Roman"/>
          <w:color w:val="000000"/>
          <w:sz w:val="28"/>
          <w:szCs w:val="28"/>
          <w:lang w:val="en-US"/>
        </w:rPr>
        <w:t>II</w:t>
      </w:r>
      <w:r>
        <w:rPr>
          <w:rStyle w:val="itemname"/>
          <w:rFonts w:ascii="Times New Roman" w:hAnsi="Times New Roman"/>
          <w:color w:val="000000"/>
          <w:sz w:val="28"/>
          <w:szCs w:val="28"/>
        </w:rPr>
        <w:t xml:space="preserve"> ступени обучения для 194 обучающихся функционируют 13 классов (4 класса для детей с ТМНР).</w:t>
      </w:r>
    </w:p>
    <w:p w:rsidR="009A0F90" w:rsidRDefault="002A03B8" w:rsidP="00FF76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образовательном учреждении обучаются дети с ограниченными возможностями здоровья в соответствии с заключениями ПМПК.</w:t>
      </w:r>
    </w:p>
    <w:p w:rsidR="00915E02" w:rsidRDefault="001D552A" w:rsidP="00915E02">
      <w:pPr>
        <w:spacing w:after="0" w:line="360" w:lineRule="auto"/>
        <w:ind w:firstLine="709"/>
        <w:jc w:val="both"/>
        <w:rPr>
          <w:rFonts w:ascii="Times New Roman" w:hAnsi="Times New Roman" w:cs="Times New Roman"/>
          <w:sz w:val="28"/>
          <w:szCs w:val="28"/>
        </w:rPr>
      </w:pPr>
      <w:r w:rsidRPr="00E3722A">
        <w:rPr>
          <w:rFonts w:ascii="Times New Roman" w:hAnsi="Times New Roman" w:cs="Times New Roman"/>
          <w:sz w:val="28"/>
          <w:szCs w:val="28"/>
        </w:rPr>
        <w:t>183</w:t>
      </w:r>
      <w:r w:rsidR="002A03B8">
        <w:rPr>
          <w:rFonts w:ascii="Times New Roman" w:hAnsi="Times New Roman" w:cs="Times New Roman"/>
          <w:sz w:val="28"/>
          <w:szCs w:val="28"/>
        </w:rPr>
        <w:t xml:space="preserve"> чел. – дети-инвалиды.</w:t>
      </w:r>
      <w:r w:rsidR="00915E02">
        <w:rPr>
          <w:rFonts w:ascii="Times New Roman" w:hAnsi="Times New Roman" w:cs="Times New Roman"/>
          <w:sz w:val="28"/>
          <w:szCs w:val="28"/>
        </w:rPr>
        <w:t xml:space="preserve"> </w:t>
      </w:r>
    </w:p>
    <w:p w:rsidR="00915E02" w:rsidRPr="00915E02" w:rsidRDefault="00915E02" w:rsidP="00915E02">
      <w:pPr>
        <w:spacing w:after="0" w:line="360" w:lineRule="auto"/>
        <w:ind w:firstLine="709"/>
        <w:jc w:val="both"/>
        <w:rPr>
          <w:rStyle w:val="itemname"/>
          <w:rFonts w:ascii="Times New Roman" w:hAnsi="Times New Roman" w:cs="Times New Roman"/>
          <w:color w:val="auto"/>
          <w:sz w:val="28"/>
          <w:szCs w:val="28"/>
        </w:rPr>
      </w:pPr>
      <w:r w:rsidRPr="00915E02">
        <w:rPr>
          <w:rStyle w:val="itemname"/>
          <w:rFonts w:ascii="Times New Roman" w:hAnsi="Times New Roman"/>
          <w:color w:val="auto"/>
          <w:sz w:val="28"/>
          <w:szCs w:val="28"/>
        </w:rPr>
        <w:t>Форма получения образования в ОУ – очная.</w:t>
      </w:r>
      <w:r>
        <w:rPr>
          <w:rStyle w:val="itemname"/>
          <w:rFonts w:ascii="Times New Roman" w:hAnsi="Times New Roman"/>
          <w:color w:val="auto"/>
          <w:sz w:val="28"/>
          <w:szCs w:val="28"/>
        </w:rPr>
        <w:t xml:space="preserve"> </w:t>
      </w:r>
      <w:r w:rsidRPr="00915E02">
        <w:rPr>
          <w:rFonts w:ascii="Times New Roman" w:hAnsi="Times New Roman" w:cs="Times New Roman"/>
          <w:sz w:val="28"/>
          <w:szCs w:val="28"/>
        </w:rPr>
        <w:t>Образовательное учреждение по желанию родителей обучающегося (законных представителей)</w:t>
      </w:r>
      <w:r>
        <w:rPr>
          <w:rFonts w:ascii="Times New Roman" w:hAnsi="Times New Roman" w:cs="Times New Roman"/>
          <w:sz w:val="28"/>
          <w:szCs w:val="28"/>
        </w:rPr>
        <w:t xml:space="preserve"> </w:t>
      </w:r>
      <w:r w:rsidRPr="00915E02">
        <w:rPr>
          <w:rFonts w:ascii="Times New Roman" w:hAnsi="Times New Roman" w:cs="Times New Roman"/>
          <w:sz w:val="28"/>
          <w:szCs w:val="28"/>
        </w:rPr>
        <w:t xml:space="preserve">содействует освоению </w:t>
      </w:r>
      <w:r>
        <w:rPr>
          <w:rFonts w:ascii="Times New Roman" w:hAnsi="Times New Roman" w:cs="Times New Roman"/>
          <w:sz w:val="28"/>
          <w:szCs w:val="28"/>
        </w:rPr>
        <w:t>АООП</w:t>
      </w:r>
      <w:r w:rsidRPr="00915E02">
        <w:rPr>
          <w:rFonts w:ascii="Times New Roman" w:hAnsi="Times New Roman" w:cs="Times New Roman"/>
          <w:sz w:val="28"/>
          <w:szCs w:val="28"/>
        </w:rPr>
        <w:t xml:space="preserve"> в форме семейного</w:t>
      </w:r>
      <w:r>
        <w:rPr>
          <w:rFonts w:ascii="Times New Roman" w:hAnsi="Times New Roman" w:cs="Times New Roman"/>
          <w:sz w:val="28"/>
          <w:szCs w:val="28"/>
        </w:rPr>
        <w:t xml:space="preserve"> </w:t>
      </w:r>
      <w:r w:rsidRPr="00915E02">
        <w:rPr>
          <w:rFonts w:ascii="Times New Roman" w:hAnsi="Times New Roman" w:cs="Times New Roman"/>
          <w:sz w:val="28"/>
          <w:szCs w:val="28"/>
        </w:rPr>
        <w:t>образования, экстерната, обучения на дому (по медицинским показаниям).</w:t>
      </w:r>
    </w:p>
    <w:p w:rsidR="00B40915" w:rsidRDefault="00915E02" w:rsidP="00B40915">
      <w:pPr>
        <w:spacing w:after="0" w:line="240" w:lineRule="auto"/>
        <w:ind w:firstLine="709"/>
        <w:jc w:val="both"/>
        <w:rPr>
          <w:rFonts w:ascii="Times New Roman" w:eastAsia="Times New Roman" w:hAnsi="Times New Roman" w:cs="Times New Roman"/>
          <w:sz w:val="28"/>
          <w:szCs w:val="28"/>
          <w:lang w:eastAsia="ru-RU"/>
        </w:rPr>
      </w:pPr>
      <w:r w:rsidRPr="00915E02">
        <w:rPr>
          <w:rFonts w:ascii="Times New Roman" w:eastAsia="Times New Roman" w:hAnsi="Times New Roman" w:cs="Times New Roman"/>
          <w:sz w:val="28"/>
          <w:szCs w:val="28"/>
          <w:lang w:eastAsia="ru-RU"/>
        </w:rPr>
        <w:t xml:space="preserve">Режим образовательной деятельности – односменный, пятидневная неделя. </w:t>
      </w:r>
    </w:p>
    <w:p w:rsidR="00915E02" w:rsidRPr="00B40915" w:rsidRDefault="00915E02" w:rsidP="00B40915">
      <w:pPr>
        <w:spacing w:after="0" w:line="360" w:lineRule="auto"/>
        <w:ind w:firstLine="709"/>
        <w:jc w:val="both"/>
        <w:rPr>
          <w:rFonts w:ascii="Times New Roman" w:eastAsia="Times New Roman" w:hAnsi="Times New Roman" w:cs="Times New Roman"/>
          <w:sz w:val="28"/>
          <w:szCs w:val="28"/>
          <w:lang w:eastAsia="ru-RU"/>
        </w:rPr>
      </w:pPr>
      <w:r w:rsidRPr="002D28E3">
        <w:rPr>
          <w:rFonts w:ascii="Times New Roman" w:eastAsia="Times New Roman" w:hAnsi="Times New Roman" w:cs="Times New Roman"/>
          <w:color w:val="000000"/>
          <w:sz w:val="28"/>
          <w:szCs w:val="28"/>
          <w:lang w:eastAsia="ru-RU"/>
        </w:rPr>
        <w:t>Календарный учебный график ОУ является частью адаптированной основной общеобразовательной программы</w:t>
      </w:r>
      <w:r>
        <w:rPr>
          <w:rFonts w:ascii="Times New Roman" w:eastAsia="Times New Roman" w:hAnsi="Times New Roman" w:cs="Times New Roman"/>
          <w:color w:val="000000"/>
          <w:sz w:val="28"/>
          <w:szCs w:val="28"/>
          <w:lang w:eastAsia="ru-RU"/>
        </w:rPr>
        <w:t xml:space="preserve"> и определяет </w:t>
      </w:r>
      <w:r w:rsidRPr="002D28E3">
        <w:rPr>
          <w:rFonts w:ascii="Times New Roman" w:eastAsia="Times New Roman" w:hAnsi="Times New Roman" w:cs="Times New Roman"/>
          <w:color w:val="000000"/>
          <w:sz w:val="28"/>
          <w:szCs w:val="28"/>
          <w:lang w:eastAsia="ru-RU"/>
        </w:rPr>
        <w:t xml:space="preserve">чередование учебной деятельности (урочной и внеурочной) и плановых перерывов </w:t>
      </w:r>
      <w:r>
        <w:rPr>
          <w:rFonts w:ascii="Times New Roman" w:eastAsia="Times New Roman" w:hAnsi="Times New Roman" w:cs="Times New Roman"/>
          <w:color w:val="000000"/>
          <w:sz w:val="28"/>
          <w:szCs w:val="28"/>
          <w:lang w:eastAsia="ru-RU"/>
        </w:rPr>
        <w:t>(</w:t>
      </w:r>
      <w:r w:rsidRPr="002D28E3">
        <w:rPr>
          <w:rFonts w:ascii="Times New Roman" w:eastAsia="Times New Roman" w:hAnsi="Times New Roman" w:cs="Times New Roman"/>
          <w:color w:val="000000"/>
          <w:sz w:val="28"/>
          <w:szCs w:val="28"/>
          <w:lang w:eastAsia="ru-RU"/>
        </w:rPr>
        <w:t>каникул) по календарным периодам учебного года</w:t>
      </w:r>
      <w:r>
        <w:rPr>
          <w:rFonts w:ascii="Times New Roman" w:eastAsia="Times New Roman" w:hAnsi="Times New Roman" w:cs="Times New Roman"/>
          <w:color w:val="000000"/>
          <w:sz w:val="28"/>
          <w:szCs w:val="28"/>
          <w:lang w:eastAsia="ru-RU"/>
        </w:rPr>
        <w:t xml:space="preserve"> – четвертям.</w:t>
      </w:r>
      <w:r>
        <w:rPr>
          <w:rFonts w:ascii="Times New Roman" w:eastAsia="Times New Roman" w:hAnsi="Times New Roman" w:cs="Times New Roman"/>
          <w:sz w:val="28"/>
          <w:szCs w:val="28"/>
          <w:lang w:eastAsia="ru-RU"/>
        </w:rPr>
        <w:t xml:space="preserve"> К</w:t>
      </w:r>
      <w:r w:rsidRPr="002D28E3">
        <w:rPr>
          <w:rFonts w:ascii="Times New Roman" w:eastAsia="Times New Roman" w:hAnsi="Times New Roman" w:cs="Times New Roman"/>
          <w:color w:val="000000"/>
          <w:sz w:val="28"/>
          <w:szCs w:val="28"/>
          <w:lang w:eastAsia="ru-RU"/>
        </w:rPr>
        <w:t xml:space="preserve">алендарный учебный график всех </w:t>
      </w:r>
      <w:r>
        <w:rPr>
          <w:rFonts w:ascii="Times New Roman" w:eastAsia="Times New Roman" w:hAnsi="Times New Roman" w:cs="Times New Roman"/>
          <w:color w:val="000000"/>
          <w:sz w:val="28"/>
          <w:szCs w:val="28"/>
          <w:lang w:eastAsia="ru-RU"/>
        </w:rPr>
        <w:t>А</w:t>
      </w:r>
      <w:r w:rsidRPr="002D28E3">
        <w:rPr>
          <w:rFonts w:ascii="Times New Roman" w:eastAsia="Times New Roman" w:hAnsi="Times New Roman" w:cs="Times New Roman"/>
          <w:color w:val="000000"/>
          <w:sz w:val="28"/>
          <w:szCs w:val="28"/>
          <w:lang w:eastAsia="ru-RU"/>
        </w:rPr>
        <w:t>ООП включ</w:t>
      </w:r>
      <w:r>
        <w:rPr>
          <w:rFonts w:ascii="Times New Roman" w:eastAsia="Times New Roman" w:hAnsi="Times New Roman" w:cs="Times New Roman"/>
          <w:color w:val="000000"/>
          <w:sz w:val="28"/>
          <w:szCs w:val="28"/>
          <w:lang w:eastAsia="ru-RU"/>
        </w:rPr>
        <w:t>ает</w:t>
      </w:r>
      <w:r w:rsidRPr="002D28E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 xml:space="preserve"> </w:t>
      </w:r>
      <w:r w:rsidRPr="002D28E3">
        <w:rPr>
          <w:rFonts w:ascii="Times New Roman" w:eastAsia="Times New Roman" w:hAnsi="Times New Roman" w:cs="Times New Roman"/>
          <w:color w:val="000000"/>
          <w:sz w:val="28"/>
          <w:szCs w:val="28"/>
          <w:lang w:eastAsia="ru-RU"/>
        </w:rPr>
        <w:t>даты начала и окончания учебного года;</w:t>
      </w:r>
      <w:r>
        <w:rPr>
          <w:rFonts w:ascii="Times New Roman" w:eastAsia="Times New Roman" w:hAnsi="Times New Roman" w:cs="Times New Roman"/>
          <w:color w:val="000000"/>
          <w:sz w:val="28"/>
          <w:szCs w:val="28"/>
          <w:lang w:eastAsia="ru-RU"/>
        </w:rPr>
        <w:t xml:space="preserve"> </w:t>
      </w:r>
      <w:r w:rsidRPr="002D28E3">
        <w:rPr>
          <w:rFonts w:ascii="Times New Roman" w:eastAsia="Times New Roman" w:hAnsi="Times New Roman" w:cs="Times New Roman"/>
          <w:color w:val="000000"/>
          <w:sz w:val="28"/>
          <w:szCs w:val="28"/>
          <w:lang w:eastAsia="ru-RU"/>
        </w:rPr>
        <w:t>продолжительность учебного года, четвертей</w:t>
      </w:r>
      <w:r>
        <w:rPr>
          <w:rFonts w:ascii="Times New Roman" w:eastAsia="Times New Roman" w:hAnsi="Times New Roman" w:cs="Times New Roman"/>
          <w:color w:val="000000"/>
          <w:sz w:val="28"/>
          <w:szCs w:val="28"/>
          <w:lang w:eastAsia="ru-RU"/>
        </w:rPr>
        <w:t xml:space="preserve">; </w:t>
      </w:r>
      <w:r w:rsidRPr="002D28E3">
        <w:rPr>
          <w:rFonts w:ascii="Times New Roman" w:eastAsia="Times New Roman" w:hAnsi="Times New Roman" w:cs="Times New Roman"/>
          <w:color w:val="000000"/>
          <w:sz w:val="28"/>
          <w:szCs w:val="28"/>
          <w:lang w:eastAsia="ru-RU"/>
        </w:rPr>
        <w:t>сроки и продолжительность каникул;</w:t>
      </w:r>
      <w:r>
        <w:rPr>
          <w:rFonts w:ascii="Times New Roman" w:eastAsia="Times New Roman" w:hAnsi="Times New Roman" w:cs="Times New Roman"/>
          <w:color w:val="000000"/>
          <w:sz w:val="28"/>
          <w:szCs w:val="28"/>
          <w:lang w:eastAsia="ru-RU"/>
        </w:rPr>
        <w:t xml:space="preserve"> сроки проведения промежуточной аттестации</w:t>
      </w:r>
      <w:r w:rsidRPr="002D28E3">
        <w:rPr>
          <w:rFonts w:ascii="Times New Roman" w:eastAsia="Times New Roman" w:hAnsi="Times New Roman" w:cs="Times New Roman"/>
          <w:color w:val="000000"/>
          <w:sz w:val="28"/>
          <w:szCs w:val="28"/>
          <w:lang w:eastAsia="ru-RU"/>
        </w:rPr>
        <w:t>.</w:t>
      </w:r>
    </w:p>
    <w:p w:rsidR="00B40915" w:rsidRDefault="00915E02" w:rsidP="00B40915">
      <w:pPr>
        <w:spacing w:after="0" w:line="360" w:lineRule="auto"/>
        <w:ind w:firstLine="708"/>
        <w:jc w:val="both"/>
        <w:rPr>
          <w:rFonts w:ascii="Times New Roman" w:eastAsia="Times New Roman" w:hAnsi="Times New Roman" w:cs="Times New Roman"/>
          <w:color w:val="000000"/>
          <w:sz w:val="28"/>
          <w:szCs w:val="28"/>
          <w:lang w:eastAsia="ru-RU"/>
        </w:rPr>
      </w:pPr>
      <w:r w:rsidRPr="002D28E3">
        <w:rPr>
          <w:rFonts w:ascii="Times New Roman" w:eastAsia="Times New Roman" w:hAnsi="Times New Roman" w:cs="Times New Roman"/>
          <w:color w:val="000000"/>
          <w:sz w:val="28"/>
          <w:szCs w:val="28"/>
          <w:lang w:eastAsia="ru-RU"/>
        </w:rPr>
        <w:t xml:space="preserve">Календарный учебный график </w:t>
      </w:r>
      <w:r w:rsidRPr="00C40A28">
        <w:rPr>
          <w:rFonts w:ascii="Times New Roman" w:eastAsia="Times New Roman" w:hAnsi="Times New Roman" w:cs="Times New Roman"/>
          <w:color w:val="000000"/>
          <w:sz w:val="28"/>
          <w:szCs w:val="28"/>
          <w:lang w:eastAsia="ru-RU"/>
        </w:rPr>
        <w:t>у</w:t>
      </w:r>
      <w:r w:rsidRPr="002D28E3">
        <w:rPr>
          <w:rFonts w:ascii="Times New Roman" w:eastAsia="Times New Roman" w:hAnsi="Times New Roman" w:cs="Times New Roman"/>
          <w:color w:val="000000"/>
          <w:sz w:val="28"/>
          <w:szCs w:val="28"/>
          <w:lang w:eastAsia="ru-RU"/>
        </w:rPr>
        <w:t>твержд</w:t>
      </w:r>
      <w:r w:rsidR="00B40915">
        <w:rPr>
          <w:rFonts w:ascii="Times New Roman" w:eastAsia="Times New Roman" w:hAnsi="Times New Roman" w:cs="Times New Roman"/>
          <w:color w:val="000000"/>
          <w:sz w:val="28"/>
          <w:szCs w:val="28"/>
          <w:lang w:eastAsia="ru-RU"/>
        </w:rPr>
        <w:t>ается</w:t>
      </w:r>
      <w:r w:rsidRPr="002D28E3">
        <w:rPr>
          <w:rFonts w:ascii="Times New Roman" w:eastAsia="Times New Roman" w:hAnsi="Times New Roman" w:cs="Times New Roman"/>
          <w:color w:val="000000"/>
          <w:sz w:val="28"/>
          <w:szCs w:val="28"/>
          <w:lang w:eastAsia="ru-RU"/>
        </w:rPr>
        <w:t xml:space="preserve"> </w:t>
      </w:r>
      <w:r w:rsidRPr="00C40A28">
        <w:rPr>
          <w:rFonts w:ascii="Times New Roman" w:eastAsia="Times New Roman" w:hAnsi="Times New Roman" w:cs="Times New Roman"/>
          <w:color w:val="000000"/>
          <w:sz w:val="28"/>
          <w:szCs w:val="28"/>
          <w:lang w:eastAsia="ru-RU"/>
        </w:rPr>
        <w:t>приказом</w:t>
      </w:r>
      <w:r w:rsidRPr="002D28E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 школе</w:t>
      </w:r>
      <w:r w:rsidRPr="00C40A28">
        <w:rPr>
          <w:rFonts w:ascii="Times New Roman" w:eastAsia="Times New Roman" w:hAnsi="Times New Roman" w:cs="Times New Roman"/>
          <w:color w:val="000000"/>
          <w:sz w:val="28"/>
          <w:szCs w:val="28"/>
          <w:lang w:eastAsia="ru-RU"/>
        </w:rPr>
        <w:t xml:space="preserve"> и </w:t>
      </w:r>
      <w:r w:rsidRPr="002D28E3">
        <w:rPr>
          <w:rFonts w:ascii="Times New Roman" w:eastAsia="Times New Roman" w:hAnsi="Times New Roman" w:cs="Times New Roman"/>
          <w:color w:val="000000"/>
          <w:sz w:val="28"/>
          <w:szCs w:val="28"/>
          <w:lang w:eastAsia="ru-RU"/>
        </w:rPr>
        <w:t>размещ</w:t>
      </w:r>
      <w:r w:rsidR="00B40915">
        <w:rPr>
          <w:rFonts w:ascii="Times New Roman" w:eastAsia="Times New Roman" w:hAnsi="Times New Roman" w:cs="Times New Roman"/>
          <w:color w:val="000000"/>
          <w:sz w:val="28"/>
          <w:szCs w:val="28"/>
          <w:lang w:eastAsia="ru-RU"/>
        </w:rPr>
        <w:t>ается</w:t>
      </w:r>
      <w:r w:rsidRPr="002D28E3">
        <w:rPr>
          <w:rFonts w:ascii="Times New Roman" w:eastAsia="Times New Roman" w:hAnsi="Times New Roman" w:cs="Times New Roman"/>
          <w:color w:val="000000"/>
          <w:sz w:val="28"/>
          <w:szCs w:val="28"/>
          <w:lang w:eastAsia="ru-RU"/>
        </w:rPr>
        <w:t xml:space="preserve"> </w:t>
      </w:r>
      <w:r w:rsidRPr="00C40A28">
        <w:rPr>
          <w:rFonts w:ascii="Times New Roman" w:eastAsia="Times New Roman" w:hAnsi="Times New Roman" w:cs="Times New Roman"/>
          <w:color w:val="000000"/>
          <w:sz w:val="28"/>
          <w:szCs w:val="28"/>
          <w:lang w:eastAsia="ru-RU"/>
        </w:rPr>
        <w:t>на сайте образовательного учреждения.</w:t>
      </w:r>
      <w:r w:rsidR="00B40915">
        <w:rPr>
          <w:rFonts w:ascii="Times New Roman" w:eastAsia="Times New Roman" w:hAnsi="Times New Roman" w:cs="Times New Roman"/>
          <w:color w:val="000000"/>
          <w:sz w:val="28"/>
          <w:szCs w:val="28"/>
          <w:lang w:eastAsia="ru-RU"/>
        </w:rPr>
        <w:t xml:space="preserve"> </w:t>
      </w:r>
    </w:p>
    <w:p w:rsidR="004419EE" w:rsidRDefault="00B40915" w:rsidP="004419EE">
      <w:pPr>
        <w:spacing w:after="0" w:line="360" w:lineRule="auto"/>
        <w:ind w:firstLine="708"/>
        <w:jc w:val="both"/>
        <w:rPr>
          <w:rFonts w:ascii="Times New Roman" w:hAnsi="Times New Roman" w:cs="Times New Roman"/>
          <w:sz w:val="28"/>
          <w:szCs w:val="28"/>
        </w:rPr>
      </w:pPr>
      <w:r w:rsidRPr="00B40915">
        <w:rPr>
          <w:rFonts w:ascii="Times New Roman" w:hAnsi="Times New Roman" w:cs="Times New Roman"/>
          <w:sz w:val="28"/>
          <w:szCs w:val="28"/>
        </w:rPr>
        <w:t>Все предметы учебного плана и занятий внеурочной деятельности обеспечены рабочими</w:t>
      </w:r>
      <w:r>
        <w:rPr>
          <w:rFonts w:ascii="Times New Roman" w:hAnsi="Times New Roman" w:cs="Times New Roman"/>
          <w:sz w:val="28"/>
          <w:szCs w:val="28"/>
        </w:rPr>
        <w:t xml:space="preserve"> </w:t>
      </w:r>
      <w:r w:rsidRPr="00B40915">
        <w:rPr>
          <w:rFonts w:ascii="Times New Roman" w:hAnsi="Times New Roman" w:cs="Times New Roman"/>
          <w:sz w:val="28"/>
          <w:szCs w:val="28"/>
        </w:rPr>
        <w:t>программами.</w:t>
      </w:r>
      <w:r>
        <w:rPr>
          <w:rFonts w:ascii="Times New Roman" w:hAnsi="Times New Roman" w:cs="Times New Roman"/>
          <w:sz w:val="28"/>
          <w:szCs w:val="28"/>
        </w:rPr>
        <w:t xml:space="preserve"> </w:t>
      </w:r>
      <w:r w:rsidRPr="00B40915">
        <w:rPr>
          <w:rFonts w:ascii="Times New Roman" w:hAnsi="Times New Roman" w:cs="Times New Roman"/>
          <w:sz w:val="28"/>
          <w:szCs w:val="28"/>
        </w:rPr>
        <w:t>Анализ выполнения рабочих программ по учебным предметам и рабочих программ внеурочной</w:t>
      </w:r>
      <w:r>
        <w:rPr>
          <w:rFonts w:ascii="Times New Roman" w:hAnsi="Times New Roman" w:cs="Times New Roman"/>
          <w:sz w:val="28"/>
          <w:szCs w:val="28"/>
        </w:rPr>
        <w:t xml:space="preserve"> </w:t>
      </w:r>
      <w:r w:rsidRPr="00B40915">
        <w:rPr>
          <w:rFonts w:ascii="Times New Roman" w:hAnsi="Times New Roman" w:cs="Times New Roman"/>
          <w:sz w:val="28"/>
          <w:szCs w:val="28"/>
        </w:rPr>
        <w:t>деятельности показал, что</w:t>
      </w:r>
      <w:r w:rsidR="004419EE">
        <w:rPr>
          <w:rFonts w:ascii="Times New Roman" w:hAnsi="Times New Roman" w:cs="Times New Roman"/>
          <w:sz w:val="28"/>
          <w:szCs w:val="28"/>
        </w:rPr>
        <w:t xml:space="preserve"> в образовательном учреждении созданы условия </w:t>
      </w:r>
      <w:r w:rsidRPr="00B40915">
        <w:rPr>
          <w:rFonts w:ascii="Times New Roman" w:hAnsi="Times New Roman" w:cs="Times New Roman"/>
          <w:sz w:val="28"/>
          <w:szCs w:val="28"/>
        </w:rPr>
        <w:t xml:space="preserve">для освоения </w:t>
      </w:r>
      <w:r w:rsidR="004419EE">
        <w:rPr>
          <w:rFonts w:ascii="Times New Roman" w:hAnsi="Times New Roman" w:cs="Times New Roman"/>
          <w:sz w:val="28"/>
          <w:szCs w:val="28"/>
        </w:rPr>
        <w:t xml:space="preserve">обучающимися </w:t>
      </w:r>
      <w:r w:rsidRPr="00B40915">
        <w:rPr>
          <w:rFonts w:ascii="Times New Roman" w:hAnsi="Times New Roman" w:cs="Times New Roman"/>
          <w:sz w:val="28"/>
          <w:szCs w:val="28"/>
        </w:rPr>
        <w:t>обязательного минимума</w:t>
      </w:r>
      <w:r>
        <w:rPr>
          <w:rFonts w:ascii="Times New Roman" w:hAnsi="Times New Roman" w:cs="Times New Roman"/>
          <w:sz w:val="28"/>
          <w:szCs w:val="28"/>
        </w:rPr>
        <w:t xml:space="preserve"> </w:t>
      </w:r>
      <w:r w:rsidRPr="00B40915">
        <w:rPr>
          <w:rFonts w:ascii="Times New Roman" w:hAnsi="Times New Roman" w:cs="Times New Roman"/>
          <w:sz w:val="28"/>
          <w:szCs w:val="28"/>
        </w:rPr>
        <w:t xml:space="preserve">содержания учебных программ, достижения обучающимися определенного </w:t>
      </w:r>
      <w:r w:rsidR="004419EE">
        <w:rPr>
          <w:rFonts w:ascii="Times New Roman" w:hAnsi="Times New Roman" w:cs="Times New Roman"/>
          <w:sz w:val="28"/>
          <w:szCs w:val="28"/>
        </w:rPr>
        <w:t>уровня развития</w:t>
      </w:r>
      <w:r w:rsidRPr="00B40915">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B40915">
        <w:rPr>
          <w:rFonts w:ascii="Times New Roman" w:hAnsi="Times New Roman" w:cs="Times New Roman"/>
          <w:sz w:val="28"/>
          <w:szCs w:val="28"/>
        </w:rPr>
        <w:t xml:space="preserve">соответствии с их </w:t>
      </w:r>
      <w:r w:rsidR="004419EE">
        <w:rPr>
          <w:rFonts w:ascii="Times New Roman" w:hAnsi="Times New Roman" w:cs="Times New Roman"/>
          <w:sz w:val="28"/>
          <w:szCs w:val="28"/>
        </w:rPr>
        <w:t xml:space="preserve">психофизическими возможностями. </w:t>
      </w:r>
    </w:p>
    <w:p w:rsidR="004419EE" w:rsidRDefault="004419EE" w:rsidP="004419EE">
      <w:pPr>
        <w:spacing w:after="0" w:line="360" w:lineRule="auto"/>
        <w:ind w:firstLine="708"/>
        <w:jc w:val="both"/>
        <w:rPr>
          <w:rFonts w:ascii="Times New Roman" w:hAnsi="Times New Roman" w:cs="Times New Roman"/>
          <w:sz w:val="28"/>
          <w:szCs w:val="28"/>
        </w:rPr>
      </w:pPr>
      <w:r w:rsidRPr="00B40915">
        <w:rPr>
          <w:rFonts w:ascii="Times New Roman" w:hAnsi="Times New Roman" w:cs="Times New Roman"/>
          <w:sz w:val="28"/>
          <w:szCs w:val="28"/>
        </w:rPr>
        <w:lastRenderedPageBreak/>
        <w:t>Анализ прохождения учебных программ за 2016, 2017</w:t>
      </w:r>
      <w:r>
        <w:rPr>
          <w:rFonts w:ascii="Times New Roman" w:hAnsi="Times New Roman" w:cs="Times New Roman"/>
          <w:sz w:val="28"/>
          <w:szCs w:val="28"/>
        </w:rPr>
        <w:t>, 2018</w:t>
      </w:r>
      <w:r w:rsidRPr="00B40915">
        <w:rPr>
          <w:rFonts w:ascii="Times New Roman" w:hAnsi="Times New Roman" w:cs="Times New Roman"/>
          <w:sz w:val="28"/>
          <w:szCs w:val="28"/>
        </w:rPr>
        <w:t xml:space="preserve"> годы показывает: предметные</w:t>
      </w:r>
      <w:r>
        <w:rPr>
          <w:rFonts w:ascii="Times New Roman" w:hAnsi="Times New Roman" w:cs="Times New Roman"/>
          <w:sz w:val="28"/>
          <w:szCs w:val="28"/>
        </w:rPr>
        <w:t xml:space="preserve"> </w:t>
      </w:r>
      <w:r w:rsidRPr="00B40915">
        <w:rPr>
          <w:rFonts w:ascii="Times New Roman" w:hAnsi="Times New Roman" w:cs="Times New Roman"/>
          <w:sz w:val="28"/>
          <w:szCs w:val="28"/>
        </w:rPr>
        <w:t xml:space="preserve">результаты учащихся в урочной деятельности стабильные. Программы </w:t>
      </w:r>
      <w:r>
        <w:rPr>
          <w:rFonts w:ascii="Times New Roman" w:hAnsi="Times New Roman" w:cs="Times New Roman"/>
          <w:sz w:val="28"/>
          <w:szCs w:val="28"/>
        </w:rPr>
        <w:t>выполнены</w:t>
      </w:r>
      <w:r w:rsidRPr="00B40915">
        <w:rPr>
          <w:rFonts w:ascii="Times New Roman" w:hAnsi="Times New Roman" w:cs="Times New Roman"/>
          <w:sz w:val="28"/>
          <w:szCs w:val="28"/>
        </w:rPr>
        <w:t xml:space="preserve"> полностью</w:t>
      </w:r>
      <w:r>
        <w:rPr>
          <w:rFonts w:ascii="Times New Roman" w:hAnsi="Times New Roman" w:cs="Times New Roman"/>
          <w:sz w:val="28"/>
          <w:szCs w:val="28"/>
        </w:rPr>
        <w:t xml:space="preserve">. </w:t>
      </w:r>
    </w:p>
    <w:p w:rsidR="004419EE" w:rsidRDefault="004419EE" w:rsidP="004419EE">
      <w:pPr>
        <w:spacing w:after="0" w:line="360" w:lineRule="auto"/>
        <w:ind w:firstLine="708"/>
        <w:jc w:val="both"/>
        <w:rPr>
          <w:rFonts w:ascii="Times New Roman" w:eastAsia="Times New Roman" w:hAnsi="Times New Roman" w:cs="Times New Roman"/>
          <w:sz w:val="28"/>
          <w:szCs w:val="28"/>
          <w:lang w:eastAsia="ru-RU"/>
        </w:rPr>
      </w:pPr>
      <w:r w:rsidRPr="00B40915">
        <w:rPr>
          <w:rFonts w:ascii="Times New Roman" w:hAnsi="Times New Roman" w:cs="Times New Roman"/>
          <w:sz w:val="28"/>
          <w:szCs w:val="28"/>
        </w:rPr>
        <w:t>Итоги различных видов контроля рассматривались на совещаниях при</w:t>
      </w:r>
      <w:r>
        <w:rPr>
          <w:rFonts w:ascii="Times New Roman" w:hAnsi="Times New Roman" w:cs="Times New Roman"/>
          <w:sz w:val="28"/>
          <w:szCs w:val="28"/>
        </w:rPr>
        <w:t xml:space="preserve"> </w:t>
      </w:r>
      <w:r w:rsidRPr="00B40915">
        <w:rPr>
          <w:rFonts w:ascii="Times New Roman" w:hAnsi="Times New Roman" w:cs="Times New Roman"/>
          <w:sz w:val="28"/>
          <w:szCs w:val="28"/>
        </w:rPr>
        <w:t>директоре, на заседаниях методических объединений</w:t>
      </w:r>
      <w:r>
        <w:rPr>
          <w:rFonts w:ascii="Times New Roman" w:hAnsi="Times New Roman" w:cs="Times New Roman"/>
          <w:sz w:val="28"/>
          <w:szCs w:val="28"/>
        </w:rPr>
        <w:t>.</w:t>
      </w:r>
    </w:p>
    <w:p w:rsidR="001A6444" w:rsidRDefault="001A6444" w:rsidP="00766B3F">
      <w:pPr>
        <w:jc w:val="center"/>
        <w:rPr>
          <w:rFonts w:ascii="Times New Roman" w:hAnsi="Times New Roman" w:cs="Times New Roman"/>
          <w:b/>
          <w:sz w:val="28"/>
          <w:szCs w:val="28"/>
        </w:rPr>
      </w:pPr>
    </w:p>
    <w:p w:rsidR="00766B3F" w:rsidRDefault="001A6444" w:rsidP="00766B3F">
      <w:pPr>
        <w:jc w:val="center"/>
        <w:rPr>
          <w:rFonts w:ascii="Times New Roman" w:hAnsi="Times New Roman" w:cs="Times New Roman"/>
          <w:b/>
          <w:sz w:val="28"/>
          <w:szCs w:val="28"/>
        </w:rPr>
      </w:pPr>
      <w:r>
        <w:rPr>
          <w:rFonts w:ascii="Times New Roman" w:hAnsi="Times New Roman" w:cs="Times New Roman"/>
          <w:b/>
          <w:sz w:val="28"/>
          <w:szCs w:val="28"/>
        </w:rPr>
        <w:t>В</w:t>
      </w:r>
      <w:r w:rsidR="00216DD8" w:rsidRPr="00355195">
        <w:rPr>
          <w:rFonts w:ascii="Times New Roman" w:hAnsi="Times New Roman" w:cs="Times New Roman"/>
          <w:b/>
          <w:sz w:val="28"/>
          <w:szCs w:val="28"/>
        </w:rPr>
        <w:t>оспитательн</w:t>
      </w:r>
      <w:r>
        <w:rPr>
          <w:rFonts w:ascii="Times New Roman" w:hAnsi="Times New Roman" w:cs="Times New Roman"/>
          <w:b/>
          <w:sz w:val="28"/>
          <w:szCs w:val="28"/>
        </w:rPr>
        <w:t>ая</w:t>
      </w:r>
      <w:r w:rsidR="00216DD8" w:rsidRPr="00355195">
        <w:rPr>
          <w:rFonts w:ascii="Times New Roman" w:hAnsi="Times New Roman" w:cs="Times New Roman"/>
          <w:b/>
          <w:sz w:val="28"/>
          <w:szCs w:val="28"/>
        </w:rPr>
        <w:t xml:space="preserve"> работ</w:t>
      </w:r>
      <w:r>
        <w:rPr>
          <w:rFonts w:ascii="Times New Roman" w:hAnsi="Times New Roman" w:cs="Times New Roman"/>
          <w:b/>
          <w:sz w:val="28"/>
          <w:szCs w:val="28"/>
        </w:rPr>
        <w:t>а</w:t>
      </w:r>
    </w:p>
    <w:p w:rsidR="006E485D" w:rsidRDefault="00355195" w:rsidP="006E485D">
      <w:pPr>
        <w:spacing w:after="0" w:line="360" w:lineRule="auto"/>
        <w:ind w:firstLine="709"/>
        <w:jc w:val="both"/>
        <w:rPr>
          <w:rFonts w:ascii="Times New Roman" w:hAnsi="Times New Roman" w:cs="Times New Roman"/>
          <w:sz w:val="28"/>
          <w:szCs w:val="28"/>
        </w:rPr>
      </w:pPr>
      <w:r w:rsidRPr="00766B3F">
        <w:rPr>
          <w:rFonts w:ascii="Times New Roman" w:hAnsi="Times New Roman" w:cs="Times New Roman"/>
          <w:sz w:val="28"/>
          <w:szCs w:val="28"/>
        </w:rPr>
        <w:t>Цел</w:t>
      </w:r>
      <w:r w:rsidR="00766B3F">
        <w:rPr>
          <w:rFonts w:ascii="Times New Roman" w:hAnsi="Times New Roman" w:cs="Times New Roman"/>
          <w:sz w:val="28"/>
          <w:szCs w:val="28"/>
        </w:rPr>
        <w:t>и</w:t>
      </w:r>
      <w:r w:rsidRPr="00766B3F">
        <w:rPr>
          <w:rFonts w:ascii="Times New Roman" w:hAnsi="Times New Roman" w:cs="Times New Roman"/>
          <w:sz w:val="28"/>
          <w:szCs w:val="28"/>
        </w:rPr>
        <w:t xml:space="preserve"> и задач</w:t>
      </w:r>
      <w:r w:rsidR="00766B3F">
        <w:rPr>
          <w:rFonts w:ascii="Times New Roman" w:hAnsi="Times New Roman" w:cs="Times New Roman"/>
          <w:sz w:val="28"/>
          <w:szCs w:val="28"/>
        </w:rPr>
        <w:t>и</w:t>
      </w:r>
      <w:r w:rsidRPr="00766B3F">
        <w:rPr>
          <w:rFonts w:ascii="Times New Roman" w:hAnsi="Times New Roman" w:cs="Times New Roman"/>
          <w:sz w:val="28"/>
          <w:szCs w:val="28"/>
        </w:rPr>
        <w:t xml:space="preserve"> </w:t>
      </w:r>
      <w:r w:rsidR="00766B3F">
        <w:rPr>
          <w:rFonts w:ascii="Times New Roman" w:hAnsi="Times New Roman" w:cs="Times New Roman"/>
          <w:sz w:val="28"/>
          <w:szCs w:val="28"/>
        </w:rPr>
        <w:t>воспитательной работы</w:t>
      </w:r>
      <w:r w:rsidRPr="00766B3F">
        <w:rPr>
          <w:rFonts w:ascii="Times New Roman" w:hAnsi="Times New Roman" w:cs="Times New Roman"/>
          <w:sz w:val="28"/>
          <w:szCs w:val="28"/>
        </w:rPr>
        <w:t xml:space="preserve"> согласно Программе развития </w:t>
      </w:r>
      <w:r w:rsidR="00766B3F">
        <w:rPr>
          <w:rFonts w:ascii="Times New Roman" w:hAnsi="Times New Roman" w:cs="Times New Roman"/>
          <w:sz w:val="28"/>
          <w:szCs w:val="28"/>
        </w:rPr>
        <w:t>образовательного учреждения осуществляются за счёт реализации</w:t>
      </w:r>
      <w:r w:rsidR="00A75658">
        <w:rPr>
          <w:rFonts w:ascii="Times New Roman" w:hAnsi="Times New Roman" w:cs="Times New Roman"/>
          <w:sz w:val="28"/>
          <w:szCs w:val="28"/>
        </w:rPr>
        <w:t xml:space="preserve"> </w:t>
      </w:r>
      <w:r w:rsidR="00384199">
        <w:rPr>
          <w:rFonts w:ascii="Times New Roman" w:hAnsi="Times New Roman" w:cs="Times New Roman"/>
          <w:sz w:val="28"/>
          <w:szCs w:val="28"/>
        </w:rPr>
        <w:t xml:space="preserve">  приоритетных направлений: </w:t>
      </w:r>
      <w:r w:rsidRPr="00766B3F">
        <w:rPr>
          <w:rFonts w:ascii="Times New Roman" w:hAnsi="Times New Roman" w:cs="Times New Roman"/>
          <w:sz w:val="28"/>
          <w:szCs w:val="28"/>
        </w:rPr>
        <w:t xml:space="preserve">воспитание нравственной гуманной личности </w:t>
      </w:r>
      <w:r w:rsidR="00384199">
        <w:rPr>
          <w:rFonts w:ascii="Times New Roman" w:hAnsi="Times New Roman" w:cs="Times New Roman"/>
          <w:sz w:val="28"/>
          <w:szCs w:val="28"/>
        </w:rPr>
        <w:t>ребенка</w:t>
      </w:r>
      <w:r w:rsidRPr="00766B3F">
        <w:rPr>
          <w:rFonts w:ascii="Times New Roman" w:hAnsi="Times New Roman" w:cs="Times New Roman"/>
          <w:sz w:val="28"/>
          <w:szCs w:val="28"/>
        </w:rPr>
        <w:t xml:space="preserve">, </w:t>
      </w:r>
      <w:r w:rsidR="00384199">
        <w:rPr>
          <w:rFonts w:ascii="Times New Roman" w:hAnsi="Times New Roman" w:cs="Times New Roman"/>
          <w:sz w:val="28"/>
          <w:szCs w:val="28"/>
        </w:rPr>
        <w:t xml:space="preserve"> </w:t>
      </w:r>
      <w:r w:rsidRPr="00766B3F">
        <w:rPr>
          <w:rFonts w:ascii="Times New Roman" w:hAnsi="Times New Roman" w:cs="Times New Roman"/>
          <w:sz w:val="28"/>
          <w:szCs w:val="28"/>
        </w:rPr>
        <w:t>распространени</w:t>
      </w:r>
      <w:r w:rsidR="00384199">
        <w:rPr>
          <w:rFonts w:ascii="Times New Roman" w:hAnsi="Times New Roman" w:cs="Times New Roman"/>
          <w:sz w:val="28"/>
          <w:szCs w:val="28"/>
        </w:rPr>
        <w:t>е</w:t>
      </w:r>
      <w:r w:rsidRPr="00766B3F">
        <w:rPr>
          <w:rFonts w:ascii="Times New Roman" w:hAnsi="Times New Roman" w:cs="Times New Roman"/>
          <w:sz w:val="28"/>
          <w:szCs w:val="28"/>
        </w:rPr>
        <w:t xml:space="preserve"> гражданско-патриотических идей, позитивных социальных образов, </w:t>
      </w:r>
      <w:r w:rsidR="006E485D">
        <w:rPr>
          <w:rFonts w:ascii="Times New Roman" w:hAnsi="Times New Roman" w:cs="Times New Roman"/>
          <w:sz w:val="28"/>
          <w:szCs w:val="28"/>
        </w:rPr>
        <w:t xml:space="preserve">сохранение и укрепление физического и психического здоровья, </w:t>
      </w:r>
      <w:r w:rsidRPr="00766B3F">
        <w:rPr>
          <w:rFonts w:ascii="Times New Roman" w:hAnsi="Times New Roman" w:cs="Times New Roman"/>
          <w:sz w:val="28"/>
          <w:szCs w:val="28"/>
        </w:rPr>
        <w:t>приобретения практического опыта жизни, адекватного современным требованиям общества</w:t>
      </w:r>
      <w:r w:rsidR="006E485D">
        <w:rPr>
          <w:rFonts w:ascii="Times New Roman" w:hAnsi="Times New Roman" w:cs="Times New Roman"/>
          <w:sz w:val="28"/>
          <w:szCs w:val="28"/>
        </w:rPr>
        <w:t xml:space="preserve">. </w:t>
      </w:r>
    </w:p>
    <w:p w:rsidR="006E485D" w:rsidRDefault="00355195" w:rsidP="006E485D">
      <w:pPr>
        <w:spacing w:after="0" w:line="360" w:lineRule="auto"/>
        <w:ind w:firstLine="709"/>
        <w:jc w:val="both"/>
        <w:rPr>
          <w:rFonts w:ascii="Times New Roman" w:hAnsi="Times New Roman" w:cs="Times New Roman"/>
          <w:b/>
          <w:sz w:val="28"/>
          <w:szCs w:val="28"/>
        </w:rPr>
      </w:pPr>
      <w:r w:rsidRPr="001A6444">
        <w:rPr>
          <w:rFonts w:ascii="Times New Roman" w:hAnsi="Times New Roman" w:cs="Times New Roman"/>
          <w:sz w:val="28"/>
          <w:szCs w:val="28"/>
        </w:rPr>
        <w:t>Внеурочная деятельность организуется по направлениям развития личности (спортивно</w:t>
      </w:r>
      <w:r w:rsidR="006E485D" w:rsidRPr="001A6444">
        <w:rPr>
          <w:rFonts w:ascii="Times New Roman" w:hAnsi="Times New Roman" w:cs="Times New Roman"/>
          <w:sz w:val="28"/>
          <w:szCs w:val="28"/>
        </w:rPr>
        <w:t>-</w:t>
      </w:r>
      <w:r w:rsidRPr="001A6444">
        <w:rPr>
          <w:rFonts w:ascii="Times New Roman" w:hAnsi="Times New Roman" w:cs="Times New Roman"/>
          <w:sz w:val="28"/>
          <w:szCs w:val="28"/>
        </w:rPr>
        <w:t xml:space="preserve">оздоровительное, духовно-нравственное, социальное, </w:t>
      </w:r>
      <w:r w:rsidR="006E485D" w:rsidRPr="001A6444">
        <w:rPr>
          <w:rFonts w:ascii="Times New Roman" w:hAnsi="Times New Roman" w:cs="Times New Roman"/>
          <w:sz w:val="28"/>
          <w:szCs w:val="28"/>
        </w:rPr>
        <w:t xml:space="preserve"> </w:t>
      </w:r>
      <w:r w:rsidRPr="001A6444">
        <w:rPr>
          <w:rFonts w:ascii="Times New Roman" w:hAnsi="Times New Roman" w:cs="Times New Roman"/>
          <w:sz w:val="28"/>
          <w:szCs w:val="28"/>
        </w:rPr>
        <w:t xml:space="preserve"> общекультурное).</w:t>
      </w:r>
      <w:r w:rsidRPr="00766B3F">
        <w:rPr>
          <w:rFonts w:ascii="Times New Roman" w:hAnsi="Times New Roman" w:cs="Times New Roman"/>
          <w:sz w:val="28"/>
          <w:szCs w:val="28"/>
        </w:rPr>
        <w:t xml:space="preserve"> Содержание занятий формируется с учетом пожеланий обучающихся и их родителей (законных представителей) и отражено в </w:t>
      </w:r>
      <w:r w:rsidR="006E485D">
        <w:rPr>
          <w:rFonts w:ascii="Times New Roman" w:hAnsi="Times New Roman" w:cs="Times New Roman"/>
          <w:sz w:val="28"/>
          <w:szCs w:val="28"/>
        </w:rPr>
        <w:t xml:space="preserve">адаптированной </w:t>
      </w:r>
      <w:r w:rsidRPr="00766B3F">
        <w:rPr>
          <w:rFonts w:ascii="Times New Roman" w:hAnsi="Times New Roman" w:cs="Times New Roman"/>
          <w:sz w:val="28"/>
          <w:szCs w:val="28"/>
        </w:rPr>
        <w:t>основной образовательной программе. Также, во внеурочную деятельность входит индивидуальные занятия учителя</w:t>
      </w:r>
      <w:r w:rsidR="006E485D">
        <w:rPr>
          <w:rFonts w:ascii="Times New Roman" w:hAnsi="Times New Roman" w:cs="Times New Roman"/>
          <w:sz w:val="28"/>
          <w:szCs w:val="28"/>
        </w:rPr>
        <w:t>, педагога-психолога, учителя-логопеда</w:t>
      </w:r>
      <w:r w:rsidRPr="00766B3F">
        <w:rPr>
          <w:rFonts w:ascii="Times New Roman" w:hAnsi="Times New Roman" w:cs="Times New Roman"/>
          <w:sz w:val="28"/>
          <w:szCs w:val="28"/>
        </w:rPr>
        <w:t xml:space="preserve"> с детьми, требующими психолого-педагогической и коррекционной поддержки; индивидуальные и групповые консультации для детей</w:t>
      </w:r>
      <w:r w:rsidR="006E485D">
        <w:rPr>
          <w:rFonts w:ascii="Times New Roman" w:hAnsi="Times New Roman" w:cs="Times New Roman"/>
          <w:sz w:val="28"/>
          <w:szCs w:val="28"/>
        </w:rPr>
        <w:t xml:space="preserve">, имеющие </w:t>
      </w:r>
      <w:r w:rsidRPr="00766B3F">
        <w:rPr>
          <w:rFonts w:ascii="Times New Roman" w:hAnsi="Times New Roman" w:cs="Times New Roman"/>
          <w:sz w:val="28"/>
          <w:szCs w:val="28"/>
        </w:rPr>
        <w:t>различны</w:t>
      </w:r>
      <w:r w:rsidR="006E485D">
        <w:rPr>
          <w:rFonts w:ascii="Times New Roman" w:hAnsi="Times New Roman" w:cs="Times New Roman"/>
          <w:sz w:val="28"/>
          <w:szCs w:val="28"/>
        </w:rPr>
        <w:t>е нарушения</w:t>
      </w:r>
      <w:r w:rsidRPr="00766B3F">
        <w:rPr>
          <w:rFonts w:ascii="Times New Roman" w:hAnsi="Times New Roman" w:cs="Times New Roman"/>
          <w:sz w:val="28"/>
          <w:szCs w:val="28"/>
        </w:rPr>
        <w:t xml:space="preserve">; экскурсии, </w:t>
      </w:r>
      <w:proofErr w:type="spellStart"/>
      <w:r w:rsidR="006E485D">
        <w:rPr>
          <w:rFonts w:ascii="Times New Roman" w:hAnsi="Times New Roman" w:cs="Times New Roman"/>
          <w:sz w:val="28"/>
          <w:szCs w:val="28"/>
        </w:rPr>
        <w:t>пара</w:t>
      </w:r>
      <w:r w:rsidRPr="00766B3F">
        <w:rPr>
          <w:rFonts w:ascii="Times New Roman" w:hAnsi="Times New Roman" w:cs="Times New Roman"/>
          <w:sz w:val="28"/>
          <w:szCs w:val="28"/>
        </w:rPr>
        <w:t>олимпиады</w:t>
      </w:r>
      <w:proofErr w:type="spellEnd"/>
      <w:r w:rsidRPr="00766B3F">
        <w:rPr>
          <w:rFonts w:ascii="Times New Roman" w:hAnsi="Times New Roman" w:cs="Times New Roman"/>
          <w:sz w:val="28"/>
          <w:szCs w:val="28"/>
        </w:rPr>
        <w:t>, соревнования,</w:t>
      </w:r>
      <w:r w:rsidR="006E485D">
        <w:rPr>
          <w:rFonts w:ascii="Times New Roman" w:hAnsi="Times New Roman" w:cs="Times New Roman"/>
          <w:sz w:val="28"/>
          <w:szCs w:val="28"/>
        </w:rPr>
        <w:t xml:space="preserve"> др.</w:t>
      </w:r>
    </w:p>
    <w:p w:rsidR="00355195" w:rsidRPr="006E485D" w:rsidRDefault="00355195" w:rsidP="006E485D">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w:t>
      </w:r>
      <w:r w:rsidR="006E485D">
        <w:rPr>
          <w:rFonts w:ascii="Times New Roman" w:hAnsi="Times New Roman" w:cs="Times New Roman"/>
          <w:sz w:val="28"/>
          <w:szCs w:val="28"/>
        </w:rPr>
        <w:t>2018-2019</w:t>
      </w:r>
      <w:r>
        <w:rPr>
          <w:rFonts w:ascii="Times New Roman" w:hAnsi="Times New Roman" w:cs="Times New Roman"/>
          <w:sz w:val="28"/>
          <w:szCs w:val="28"/>
        </w:rPr>
        <w:t xml:space="preserve"> учебном году образовательное учреждение провело работу по профилактике употребления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(ПАВ), формированию здорового образа жизни и воспитанию законопослушного поведения обучающихся. Мероприятия проводились с участием обучающихся и их родителей.</w:t>
      </w:r>
    </w:p>
    <w:p w:rsidR="006E485D" w:rsidRPr="008A5BC9" w:rsidRDefault="006E485D" w:rsidP="006E485D">
      <w:pPr>
        <w:spacing w:after="0" w:line="360" w:lineRule="auto"/>
        <w:ind w:firstLine="709"/>
        <w:jc w:val="both"/>
        <w:rPr>
          <w:rFonts w:ascii="Times New Roman" w:hAnsi="Times New Roman" w:cs="Times New Roman"/>
          <w:sz w:val="28"/>
          <w:szCs w:val="28"/>
        </w:rPr>
      </w:pPr>
      <w:r w:rsidRPr="006E485D">
        <w:rPr>
          <w:rFonts w:ascii="Times New Roman" w:hAnsi="Times New Roman" w:cs="Times New Roman"/>
          <w:sz w:val="28"/>
          <w:szCs w:val="28"/>
        </w:rPr>
        <w:lastRenderedPageBreak/>
        <w:t xml:space="preserve">В рамках профилактической работы успешно реализуются различные виды социально значимой деятельности обучающихся и взрослых, мероприятия, направленные на развитие социальных </w:t>
      </w:r>
      <w:r w:rsidRPr="008A5BC9">
        <w:rPr>
          <w:rFonts w:ascii="Times New Roman" w:hAnsi="Times New Roman" w:cs="Times New Roman"/>
          <w:sz w:val="28"/>
          <w:szCs w:val="28"/>
        </w:rPr>
        <w:t>инициатив, реализацию социальных проектов и программ,  которые способствуют установлению гуманных, нравственно здоровых отношений в социальной среде, содействуют созданию обстановки психологического комфорта и безопасности личности обучающихся, обеспечива</w:t>
      </w:r>
      <w:r w:rsidR="008A5BC9" w:rsidRPr="008A5BC9">
        <w:rPr>
          <w:rFonts w:ascii="Times New Roman" w:hAnsi="Times New Roman" w:cs="Times New Roman"/>
          <w:sz w:val="28"/>
          <w:szCs w:val="28"/>
        </w:rPr>
        <w:t>ю</w:t>
      </w:r>
      <w:r w:rsidRPr="008A5BC9">
        <w:rPr>
          <w:rFonts w:ascii="Times New Roman" w:hAnsi="Times New Roman" w:cs="Times New Roman"/>
          <w:sz w:val="28"/>
          <w:szCs w:val="28"/>
        </w:rPr>
        <w:t>т охрану их жизни и здоровья.</w:t>
      </w:r>
    </w:p>
    <w:p w:rsidR="00355195" w:rsidRDefault="00355195" w:rsidP="006E48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системы формирования культуры здорового и безопасного об</w:t>
      </w:r>
      <w:r w:rsidR="008A5BC9">
        <w:rPr>
          <w:rFonts w:ascii="Times New Roman" w:hAnsi="Times New Roman" w:cs="Times New Roman"/>
          <w:sz w:val="28"/>
          <w:szCs w:val="28"/>
        </w:rPr>
        <w:t xml:space="preserve">раза жизни осуществлялось через </w:t>
      </w:r>
      <w:r>
        <w:rPr>
          <w:rFonts w:ascii="Times New Roman" w:hAnsi="Times New Roman" w:cs="Times New Roman"/>
          <w:sz w:val="28"/>
          <w:szCs w:val="28"/>
        </w:rPr>
        <w:t>мероприятия с родителями и учащимися</w:t>
      </w:r>
      <w:r w:rsidR="008A5BC9">
        <w:rPr>
          <w:rFonts w:ascii="Times New Roman" w:hAnsi="Times New Roman" w:cs="Times New Roman"/>
          <w:sz w:val="28"/>
          <w:szCs w:val="28"/>
        </w:rPr>
        <w:t xml:space="preserve"> </w:t>
      </w:r>
      <w:r>
        <w:rPr>
          <w:rStyle w:val="211pt1"/>
          <w:rFonts w:ascii="Times New Roman" w:hAnsi="Times New Roman" w:cs="Times New Roman"/>
          <w:sz w:val="28"/>
          <w:szCs w:val="28"/>
        </w:rPr>
        <w:t xml:space="preserve">по современным </w:t>
      </w:r>
      <w:proofErr w:type="spellStart"/>
      <w:r>
        <w:rPr>
          <w:rStyle w:val="211pt1"/>
          <w:rFonts w:ascii="Times New Roman" w:hAnsi="Times New Roman" w:cs="Times New Roman"/>
          <w:sz w:val="28"/>
          <w:szCs w:val="28"/>
        </w:rPr>
        <w:t>тренинговым</w:t>
      </w:r>
      <w:proofErr w:type="spellEnd"/>
      <w:r>
        <w:rPr>
          <w:rStyle w:val="211pt1"/>
          <w:rFonts w:ascii="Times New Roman" w:hAnsi="Times New Roman" w:cs="Times New Roman"/>
          <w:sz w:val="28"/>
          <w:szCs w:val="28"/>
        </w:rPr>
        <w:t xml:space="preserve"> программам «</w:t>
      </w:r>
      <w:proofErr w:type="spellStart"/>
      <w:r>
        <w:rPr>
          <w:rStyle w:val="211pt1"/>
          <w:rFonts w:ascii="Times New Roman" w:hAnsi="Times New Roman" w:cs="Times New Roman"/>
          <w:sz w:val="28"/>
          <w:szCs w:val="28"/>
        </w:rPr>
        <w:t>ЛадьЯ</w:t>
      </w:r>
      <w:proofErr w:type="spellEnd"/>
      <w:r>
        <w:rPr>
          <w:rStyle w:val="211pt1"/>
          <w:rFonts w:ascii="Times New Roman" w:hAnsi="Times New Roman" w:cs="Times New Roman"/>
          <w:sz w:val="28"/>
          <w:szCs w:val="28"/>
        </w:rPr>
        <w:t xml:space="preserve">» </w:t>
      </w:r>
      <w:r w:rsidR="008A5BC9">
        <w:rPr>
          <w:rStyle w:val="211pt1"/>
          <w:rFonts w:ascii="Times New Roman" w:hAnsi="Times New Roman" w:cs="Times New Roman"/>
          <w:sz w:val="28"/>
          <w:szCs w:val="28"/>
        </w:rPr>
        <w:t>с целью</w:t>
      </w:r>
      <w:r>
        <w:rPr>
          <w:rStyle w:val="211pt1"/>
          <w:rFonts w:ascii="Times New Roman" w:hAnsi="Times New Roman" w:cs="Times New Roman"/>
          <w:sz w:val="28"/>
          <w:szCs w:val="28"/>
        </w:rPr>
        <w:t xml:space="preserve"> формировани</w:t>
      </w:r>
      <w:r w:rsidR="008A5BC9">
        <w:rPr>
          <w:rStyle w:val="211pt1"/>
          <w:rFonts w:ascii="Times New Roman" w:hAnsi="Times New Roman" w:cs="Times New Roman"/>
          <w:sz w:val="28"/>
          <w:szCs w:val="28"/>
        </w:rPr>
        <w:t>я</w:t>
      </w:r>
      <w:r>
        <w:rPr>
          <w:rStyle w:val="211pt1"/>
          <w:rFonts w:ascii="Times New Roman" w:hAnsi="Times New Roman" w:cs="Times New Roman"/>
          <w:sz w:val="28"/>
          <w:szCs w:val="28"/>
        </w:rPr>
        <w:t xml:space="preserve"> у обучающихся ценностей здорового образа жизни и профилактике уп</w:t>
      </w:r>
      <w:r w:rsidR="008A5BC9">
        <w:rPr>
          <w:rStyle w:val="211pt1"/>
          <w:rFonts w:ascii="Times New Roman" w:hAnsi="Times New Roman" w:cs="Times New Roman"/>
          <w:sz w:val="28"/>
          <w:szCs w:val="28"/>
        </w:rPr>
        <w:t xml:space="preserve">отребления психотропных веществ, </w:t>
      </w:r>
      <w:r>
        <w:rPr>
          <w:rStyle w:val="211pt1"/>
          <w:rFonts w:ascii="Times New Roman" w:hAnsi="Times New Roman" w:cs="Times New Roman"/>
          <w:sz w:val="28"/>
          <w:szCs w:val="28"/>
        </w:rPr>
        <w:t>участие в городском месячнике «Здоровье» и г</w:t>
      </w:r>
      <w:r w:rsidR="008A5BC9">
        <w:rPr>
          <w:rStyle w:val="211pt1"/>
          <w:rFonts w:ascii="Times New Roman" w:hAnsi="Times New Roman" w:cs="Times New Roman"/>
          <w:sz w:val="28"/>
          <w:szCs w:val="28"/>
        </w:rPr>
        <w:t xml:space="preserve">ородской декаде правовых знаний, </w:t>
      </w:r>
      <w:r w:rsidRPr="006E485D">
        <w:rPr>
          <w:rStyle w:val="211pt1"/>
          <w:rFonts w:ascii="Times New Roman" w:hAnsi="Times New Roman"/>
          <w:sz w:val="28"/>
          <w:szCs w:val="28"/>
        </w:rPr>
        <w:t>участие в акциях, направленных на профилактику детского до</w:t>
      </w:r>
      <w:r w:rsidR="008A5BC9">
        <w:rPr>
          <w:rStyle w:val="211pt1"/>
          <w:rFonts w:ascii="Times New Roman" w:hAnsi="Times New Roman"/>
          <w:sz w:val="28"/>
          <w:szCs w:val="28"/>
        </w:rPr>
        <w:t xml:space="preserve">рожно-транспортного травматизма, </w:t>
      </w:r>
      <w:r>
        <w:rPr>
          <w:rStyle w:val="211pt1"/>
          <w:rFonts w:ascii="Times New Roman" w:hAnsi="Times New Roman" w:cs="Times New Roman"/>
          <w:sz w:val="28"/>
          <w:szCs w:val="28"/>
        </w:rPr>
        <w:t>взаимодействие с учреждениями системы</w:t>
      </w:r>
      <w:r>
        <w:rPr>
          <w:rFonts w:ascii="Times New Roman" w:hAnsi="Times New Roman" w:cs="Times New Roman"/>
          <w:sz w:val="28"/>
          <w:szCs w:val="28"/>
        </w:rPr>
        <w:t xml:space="preserve"> </w:t>
      </w:r>
      <w:r>
        <w:rPr>
          <w:rStyle w:val="211pt1"/>
          <w:rFonts w:ascii="Times New Roman" w:hAnsi="Times New Roman" w:cs="Times New Roman"/>
          <w:sz w:val="28"/>
          <w:szCs w:val="28"/>
        </w:rPr>
        <w:t>профилактики детской преступности и</w:t>
      </w:r>
      <w:r>
        <w:rPr>
          <w:rFonts w:ascii="Times New Roman" w:hAnsi="Times New Roman" w:cs="Times New Roman"/>
          <w:sz w:val="28"/>
          <w:szCs w:val="28"/>
        </w:rPr>
        <w:t xml:space="preserve"> </w:t>
      </w:r>
      <w:r>
        <w:rPr>
          <w:rStyle w:val="211pt1"/>
          <w:rFonts w:ascii="Times New Roman" w:hAnsi="Times New Roman" w:cs="Times New Roman"/>
          <w:sz w:val="28"/>
          <w:szCs w:val="28"/>
        </w:rPr>
        <w:t>безнадзорности по организации</w:t>
      </w:r>
      <w:r>
        <w:rPr>
          <w:rFonts w:ascii="Times New Roman" w:hAnsi="Times New Roman" w:cs="Times New Roman"/>
          <w:sz w:val="28"/>
          <w:szCs w:val="28"/>
        </w:rPr>
        <w:t xml:space="preserve"> </w:t>
      </w:r>
      <w:r>
        <w:rPr>
          <w:rStyle w:val="211pt1"/>
          <w:rFonts w:ascii="Times New Roman" w:hAnsi="Times New Roman" w:cs="Times New Roman"/>
          <w:sz w:val="28"/>
          <w:szCs w:val="28"/>
        </w:rPr>
        <w:t>антинаркотического воспитания детей</w:t>
      </w:r>
      <w:r>
        <w:rPr>
          <w:rFonts w:ascii="Times New Roman" w:hAnsi="Times New Roman" w:cs="Times New Roman"/>
          <w:sz w:val="28"/>
          <w:szCs w:val="28"/>
        </w:rPr>
        <w:t xml:space="preserve"> </w:t>
      </w:r>
      <w:r>
        <w:rPr>
          <w:rStyle w:val="211pt1"/>
          <w:rFonts w:ascii="Times New Roman" w:hAnsi="Times New Roman" w:cs="Times New Roman"/>
          <w:sz w:val="28"/>
          <w:szCs w:val="28"/>
        </w:rPr>
        <w:t xml:space="preserve">Межведомственное взаимодействие с </w:t>
      </w:r>
      <w:r w:rsidRPr="001A6444">
        <w:rPr>
          <w:rStyle w:val="211pt1"/>
          <w:rFonts w:ascii="Times New Roman" w:hAnsi="Times New Roman" w:cs="Times New Roman"/>
          <w:color w:val="auto"/>
          <w:sz w:val="28"/>
          <w:szCs w:val="28"/>
        </w:rPr>
        <w:t>ГУЗ</w:t>
      </w:r>
      <w:r w:rsidRPr="001A6444">
        <w:rPr>
          <w:rFonts w:ascii="Times New Roman" w:hAnsi="Times New Roman" w:cs="Times New Roman"/>
          <w:sz w:val="28"/>
          <w:szCs w:val="28"/>
        </w:rPr>
        <w:t xml:space="preserve"> </w:t>
      </w:r>
      <w:r w:rsidRPr="001A6444">
        <w:rPr>
          <w:rStyle w:val="211pt1"/>
          <w:rFonts w:ascii="Times New Roman" w:hAnsi="Times New Roman" w:cs="Times New Roman"/>
          <w:color w:val="auto"/>
          <w:sz w:val="28"/>
          <w:szCs w:val="28"/>
        </w:rPr>
        <w:t xml:space="preserve">ЛОНД, УФМС РФ </w:t>
      </w:r>
      <w:r w:rsidRPr="001A6444">
        <w:rPr>
          <w:rFonts w:ascii="Times New Roman" w:hAnsi="Times New Roman" w:cs="Times New Roman"/>
          <w:sz w:val="28"/>
          <w:szCs w:val="28"/>
        </w:rPr>
        <w:t>УВД</w:t>
      </w:r>
      <w:r w:rsidRPr="001A6444">
        <w:rPr>
          <w:rStyle w:val="211pt1"/>
          <w:rFonts w:ascii="Times New Roman" w:hAnsi="Times New Roman" w:cs="Times New Roman"/>
          <w:color w:val="auto"/>
          <w:sz w:val="28"/>
          <w:szCs w:val="28"/>
        </w:rPr>
        <w:t xml:space="preserve"> г. Липецка, Г(О)БОУ ПМСС-Центр</w:t>
      </w:r>
      <w:r w:rsidRPr="001A6444">
        <w:rPr>
          <w:rStyle w:val="22"/>
          <w:rFonts w:ascii="Times New Roman" w:hAnsi="Times New Roman" w:cs="Times New Roman"/>
        </w:rPr>
        <w:t xml:space="preserve"> </w:t>
      </w:r>
      <w:r w:rsidR="008A5BC9" w:rsidRPr="001A6444">
        <w:rPr>
          <w:rStyle w:val="211pt1"/>
          <w:rFonts w:ascii="Times New Roman" w:hAnsi="Times New Roman" w:cs="Times New Roman"/>
          <w:color w:val="auto"/>
          <w:sz w:val="28"/>
          <w:szCs w:val="28"/>
        </w:rPr>
        <w:t>по Липецкой области</w:t>
      </w:r>
      <w:r w:rsidR="008A5BC9">
        <w:rPr>
          <w:rStyle w:val="211pt1"/>
          <w:rFonts w:ascii="Times New Roman" w:hAnsi="Times New Roman" w:cs="Times New Roman"/>
          <w:sz w:val="28"/>
          <w:szCs w:val="28"/>
        </w:rPr>
        <w:t xml:space="preserve">, </w:t>
      </w:r>
      <w:r>
        <w:rPr>
          <w:rFonts w:ascii="Times New Roman" w:hAnsi="Times New Roman" w:cs="Times New Roman"/>
          <w:sz w:val="28"/>
          <w:szCs w:val="28"/>
        </w:rPr>
        <w:t xml:space="preserve">участие в реализации программы «Я – </w:t>
      </w:r>
      <w:proofErr w:type="spellStart"/>
      <w:r>
        <w:rPr>
          <w:rFonts w:ascii="Times New Roman" w:hAnsi="Times New Roman" w:cs="Times New Roman"/>
          <w:sz w:val="28"/>
          <w:szCs w:val="28"/>
        </w:rPr>
        <w:t>Липчанин</w:t>
      </w:r>
      <w:proofErr w:type="spellEnd"/>
      <w:r>
        <w:rPr>
          <w:rFonts w:ascii="Times New Roman" w:hAnsi="Times New Roman" w:cs="Times New Roman"/>
          <w:sz w:val="28"/>
          <w:szCs w:val="28"/>
        </w:rPr>
        <w:t>», «Разговор о правильном питании».</w:t>
      </w:r>
    </w:p>
    <w:p w:rsidR="00355195" w:rsidRDefault="00355195" w:rsidP="006E485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Были организованы:</w:t>
      </w:r>
    </w:p>
    <w:p w:rsidR="00355195" w:rsidRDefault="00355195" w:rsidP="006E485D">
      <w:pPr>
        <w:spacing w:after="0" w:line="360" w:lineRule="auto"/>
        <w:ind w:firstLine="709"/>
        <w:jc w:val="both"/>
        <w:rPr>
          <w:rFonts w:ascii="Times New Roman" w:hAnsi="Times New Roman"/>
          <w:sz w:val="28"/>
          <w:szCs w:val="28"/>
        </w:rPr>
      </w:pPr>
      <w:r>
        <w:rPr>
          <w:rFonts w:ascii="Times New Roman" w:hAnsi="Times New Roman"/>
          <w:sz w:val="28"/>
          <w:szCs w:val="28"/>
        </w:rPr>
        <w:tab/>
        <w:t>- выступление агитбригад в рамках Месячника здоровья;</w:t>
      </w:r>
    </w:p>
    <w:p w:rsidR="00355195" w:rsidRDefault="00355195" w:rsidP="006E485D">
      <w:pPr>
        <w:spacing w:after="0" w:line="360" w:lineRule="auto"/>
        <w:ind w:firstLine="709"/>
        <w:jc w:val="both"/>
        <w:rPr>
          <w:rFonts w:ascii="Times New Roman" w:hAnsi="Times New Roman"/>
          <w:sz w:val="28"/>
          <w:szCs w:val="28"/>
        </w:rPr>
      </w:pPr>
      <w:r>
        <w:rPr>
          <w:rFonts w:ascii="Times New Roman" w:hAnsi="Times New Roman"/>
          <w:sz w:val="28"/>
          <w:szCs w:val="28"/>
        </w:rPr>
        <w:tab/>
        <w:t xml:space="preserve">- проведение классных часов и бесед на антинаркотическую тему с использованием ИКТ (просмотр видеоматериалов о вреде употребления алкоголя, </w:t>
      </w:r>
      <w:proofErr w:type="spellStart"/>
      <w:r>
        <w:rPr>
          <w:rFonts w:ascii="Times New Roman" w:hAnsi="Times New Roman"/>
          <w:sz w:val="28"/>
          <w:szCs w:val="28"/>
        </w:rPr>
        <w:t>табакокурения</w:t>
      </w:r>
      <w:proofErr w:type="spellEnd"/>
      <w:r>
        <w:rPr>
          <w:rFonts w:ascii="Times New Roman" w:hAnsi="Times New Roman"/>
          <w:sz w:val="28"/>
          <w:szCs w:val="28"/>
        </w:rPr>
        <w:t xml:space="preserve"> и употребления ПАВ, а также видеоролики о здоровом образе жизни);</w:t>
      </w:r>
    </w:p>
    <w:p w:rsidR="00355195" w:rsidRDefault="00355195" w:rsidP="006E485D">
      <w:pPr>
        <w:spacing w:after="0" w:line="360" w:lineRule="auto"/>
        <w:ind w:firstLine="709"/>
        <w:jc w:val="both"/>
        <w:rPr>
          <w:rFonts w:ascii="Times New Roman" w:hAnsi="Times New Roman"/>
          <w:sz w:val="28"/>
          <w:szCs w:val="28"/>
        </w:rPr>
      </w:pPr>
      <w:r>
        <w:rPr>
          <w:rFonts w:ascii="Times New Roman" w:hAnsi="Times New Roman"/>
          <w:sz w:val="28"/>
          <w:szCs w:val="28"/>
        </w:rPr>
        <w:tab/>
        <w:t>- выставка "Я выбираю жизнь" в школьной библиотеке;</w:t>
      </w:r>
    </w:p>
    <w:p w:rsidR="00355195" w:rsidRDefault="00355195" w:rsidP="006E485D">
      <w:pPr>
        <w:spacing w:after="0" w:line="360" w:lineRule="auto"/>
        <w:ind w:firstLine="709"/>
        <w:jc w:val="both"/>
        <w:rPr>
          <w:rFonts w:ascii="Times New Roman" w:hAnsi="Times New Roman"/>
          <w:sz w:val="28"/>
          <w:szCs w:val="28"/>
        </w:rPr>
      </w:pPr>
      <w:r>
        <w:rPr>
          <w:rFonts w:ascii="Times New Roman" w:hAnsi="Times New Roman"/>
          <w:sz w:val="28"/>
          <w:szCs w:val="28"/>
        </w:rPr>
        <w:tab/>
        <w:t>- лекции с участием сотрудников МВД в рамках акции "Неделя правовых знаний".</w:t>
      </w:r>
    </w:p>
    <w:p w:rsidR="00355195" w:rsidRDefault="00355195" w:rsidP="006E485D">
      <w:pPr>
        <w:spacing w:after="0" w:line="360" w:lineRule="auto"/>
        <w:ind w:firstLine="709"/>
        <w:jc w:val="both"/>
        <w:rPr>
          <w:rFonts w:ascii="Times New Roman" w:hAnsi="Times New Roman" w:cs="Times New Roman"/>
          <w:b/>
          <w:sz w:val="28"/>
          <w:szCs w:val="28"/>
        </w:rPr>
      </w:pPr>
    </w:p>
    <w:p w:rsidR="00355195" w:rsidRPr="00355195" w:rsidRDefault="00355195" w:rsidP="00355195">
      <w:pPr>
        <w:jc w:val="center"/>
        <w:rPr>
          <w:rFonts w:ascii="Times New Roman" w:eastAsia="Times New Roman" w:hAnsi="Times New Roman" w:cs="Times New Roman"/>
          <w:sz w:val="28"/>
          <w:szCs w:val="28"/>
          <w:lang w:eastAsia="ru-RU"/>
        </w:rPr>
      </w:pPr>
      <w:r w:rsidRPr="008A5BC9">
        <w:rPr>
          <w:rFonts w:ascii="Times New Roman" w:eastAsia="Times New Roman" w:hAnsi="Times New Roman" w:cs="Times New Roman"/>
          <w:b/>
          <w:color w:val="1F4E79" w:themeColor="accent5" w:themeShade="80"/>
          <w:sz w:val="28"/>
          <w:szCs w:val="28"/>
          <w:lang w:eastAsia="ru-RU"/>
        </w:rPr>
        <w:lastRenderedPageBreak/>
        <w:t>Результ</w:t>
      </w:r>
      <w:r w:rsidR="008A5BC9">
        <w:rPr>
          <w:rFonts w:ascii="Times New Roman" w:eastAsia="Times New Roman" w:hAnsi="Times New Roman" w:cs="Times New Roman"/>
          <w:b/>
          <w:color w:val="1F4E79" w:themeColor="accent5" w:themeShade="80"/>
          <w:sz w:val="28"/>
          <w:szCs w:val="28"/>
          <w:lang w:eastAsia="ru-RU"/>
        </w:rPr>
        <w:t>ативность воспитательной работы</w:t>
      </w:r>
    </w:p>
    <w:p w:rsidR="008A5BC9" w:rsidRPr="008A5BC9" w:rsidRDefault="00355195" w:rsidP="008A5BC9">
      <w:pPr>
        <w:spacing w:after="0" w:line="360" w:lineRule="auto"/>
        <w:ind w:firstLine="709"/>
        <w:jc w:val="both"/>
        <w:rPr>
          <w:rFonts w:ascii="Times New Roman" w:eastAsia="Times New Roman" w:hAnsi="Times New Roman" w:cs="Times New Roman"/>
          <w:sz w:val="28"/>
          <w:szCs w:val="28"/>
          <w:lang w:eastAsia="ru-RU"/>
        </w:rPr>
      </w:pPr>
      <w:r w:rsidRPr="008A5BC9">
        <w:rPr>
          <w:rFonts w:ascii="Times New Roman" w:eastAsia="Times New Roman" w:hAnsi="Times New Roman" w:cs="Times New Roman"/>
          <w:sz w:val="28"/>
          <w:szCs w:val="28"/>
          <w:lang w:eastAsia="ru-RU"/>
        </w:rPr>
        <w:t>Заседани</w:t>
      </w:r>
      <w:r w:rsidR="008A5BC9" w:rsidRPr="008A5BC9">
        <w:rPr>
          <w:rFonts w:ascii="Times New Roman" w:eastAsia="Times New Roman" w:hAnsi="Times New Roman" w:cs="Times New Roman"/>
          <w:sz w:val="28"/>
          <w:szCs w:val="28"/>
          <w:lang w:eastAsia="ru-RU"/>
        </w:rPr>
        <w:t>я</w:t>
      </w:r>
      <w:r w:rsidRPr="008A5BC9">
        <w:rPr>
          <w:rFonts w:ascii="Times New Roman" w:eastAsia="Times New Roman" w:hAnsi="Times New Roman" w:cs="Times New Roman"/>
          <w:sz w:val="28"/>
          <w:szCs w:val="28"/>
          <w:lang w:eastAsia="ru-RU"/>
        </w:rPr>
        <w:t xml:space="preserve"> совета профилактики</w:t>
      </w:r>
      <w:r w:rsidR="008A5BC9">
        <w:rPr>
          <w:rFonts w:ascii="Times New Roman" w:eastAsia="Times New Roman" w:hAnsi="Times New Roman" w:cs="Times New Roman"/>
          <w:sz w:val="28"/>
          <w:szCs w:val="28"/>
          <w:lang w:eastAsia="ru-RU"/>
        </w:rPr>
        <w:t xml:space="preserve"> были проведены по следующим темам:</w:t>
      </w:r>
    </w:p>
    <w:tbl>
      <w:tblPr>
        <w:tblStyle w:val="-1510"/>
        <w:tblW w:w="0" w:type="auto"/>
        <w:tblLook w:val="04A0" w:firstRow="1" w:lastRow="0" w:firstColumn="1" w:lastColumn="0" w:noHBand="0" w:noVBand="1"/>
      </w:tblPr>
      <w:tblGrid>
        <w:gridCol w:w="1526"/>
        <w:gridCol w:w="8045"/>
      </w:tblGrid>
      <w:tr w:rsidR="008A5BC9" w:rsidRPr="00355195" w:rsidTr="008A5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A5BC9" w:rsidRPr="008A5BC9" w:rsidRDefault="001B60E5" w:rsidP="00355195">
            <w:pPr>
              <w:spacing w:after="0" w:line="240" w:lineRule="auto"/>
              <w:jc w:val="center"/>
              <w:rPr>
                <w:rFonts w:ascii="Times New Roman" w:eastAsia="Times New Roman" w:hAnsi="Times New Roman" w:cs="Times New Roman"/>
                <w:b w:val="0"/>
                <w:szCs w:val="24"/>
              </w:rPr>
            </w:pPr>
            <w:r>
              <w:rPr>
                <w:rFonts w:ascii="Times New Roman" w:eastAsia="Times New Roman" w:hAnsi="Times New Roman" w:cs="Times New Roman"/>
                <w:b w:val="0"/>
                <w:szCs w:val="24"/>
              </w:rPr>
              <w:t>Январь, 2018</w:t>
            </w:r>
          </w:p>
        </w:tc>
        <w:tc>
          <w:tcPr>
            <w:tcW w:w="8045" w:type="dxa"/>
          </w:tcPr>
          <w:p w:rsidR="008A5BC9" w:rsidRPr="001B60E5" w:rsidRDefault="001B60E5" w:rsidP="00355195">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rPr>
            </w:pPr>
            <w:r w:rsidRPr="001B60E5">
              <w:rPr>
                <w:rFonts w:ascii="Times New Roman" w:eastAsia="Times New Roman" w:hAnsi="Times New Roman" w:cs="Times New Roman"/>
                <w:b w:val="0"/>
                <w:szCs w:val="24"/>
              </w:rPr>
              <w:t>Работа классных руководителей по пропаганде здоровог</w:t>
            </w:r>
            <w:r w:rsidRPr="001B60E5">
              <w:rPr>
                <w:rFonts w:ascii="Times New Roman" w:hAnsi="Times New Roman" w:cs="Times New Roman"/>
                <w:b w:val="0"/>
                <w:szCs w:val="24"/>
              </w:rPr>
              <w:t>о образа жизни среди подростков</w:t>
            </w:r>
          </w:p>
        </w:tc>
      </w:tr>
      <w:tr w:rsidR="008A5BC9" w:rsidRPr="00355195" w:rsidTr="008A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A5BC9" w:rsidRPr="008A5BC9" w:rsidRDefault="001B60E5" w:rsidP="00355195">
            <w:pPr>
              <w:spacing w:after="0" w:line="240" w:lineRule="auto"/>
              <w:jc w:val="center"/>
              <w:rPr>
                <w:rFonts w:ascii="Times New Roman" w:eastAsia="Times New Roman" w:hAnsi="Times New Roman" w:cs="Times New Roman"/>
                <w:b w:val="0"/>
                <w:szCs w:val="24"/>
              </w:rPr>
            </w:pPr>
            <w:r>
              <w:rPr>
                <w:rFonts w:ascii="Times New Roman" w:eastAsia="Times New Roman" w:hAnsi="Times New Roman" w:cs="Times New Roman"/>
                <w:b w:val="0"/>
                <w:szCs w:val="24"/>
              </w:rPr>
              <w:t>Март, 2018</w:t>
            </w:r>
          </w:p>
        </w:tc>
        <w:tc>
          <w:tcPr>
            <w:tcW w:w="8045" w:type="dxa"/>
          </w:tcPr>
          <w:p w:rsidR="008A5BC9" w:rsidRPr="001B60E5" w:rsidRDefault="001B60E5" w:rsidP="001B60E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1B60E5">
              <w:rPr>
                <w:rFonts w:ascii="Times New Roman" w:hAnsi="Times New Roman" w:cs="Times New Roman"/>
                <w:szCs w:val="24"/>
              </w:rPr>
              <w:t xml:space="preserve">Роль семьи в профилактике совершения правонарушений. Работа классных руководителей с семьёй </w:t>
            </w:r>
          </w:p>
        </w:tc>
      </w:tr>
      <w:tr w:rsidR="00355195" w:rsidRPr="00355195" w:rsidTr="008A5BC9">
        <w:tc>
          <w:tcPr>
            <w:cnfStyle w:val="001000000000" w:firstRow="0" w:lastRow="0" w:firstColumn="1" w:lastColumn="0" w:oddVBand="0" w:evenVBand="0" w:oddHBand="0" w:evenHBand="0" w:firstRowFirstColumn="0" w:firstRowLastColumn="0" w:lastRowFirstColumn="0" w:lastRowLastColumn="0"/>
            <w:tcW w:w="1526" w:type="dxa"/>
          </w:tcPr>
          <w:p w:rsidR="00355195" w:rsidRPr="008A5BC9" w:rsidRDefault="008A5BC9" w:rsidP="00355195">
            <w:pPr>
              <w:spacing w:after="0" w:line="240" w:lineRule="auto"/>
              <w:jc w:val="center"/>
              <w:rPr>
                <w:rFonts w:ascii="Times New Roman" w:eastAsia="Times New Roman" w:hAnsi="Times New Roman" w:cs="Times New Roman"/>
                <w:b w:val="0"/>
                <w:szCs w:val="24"/>
              </w:rPr>
            </w:pPr>
            <w:r w:rsidRPr="008A5BC9">
              <w:rPr>
                <w:rFonts w:ascii="Times New Roman" w:eastAsia="Times New Roman" w:hAnsi="Times New Roman" w:cs="Times New Roman"/>
                <w:b w:val="0"/>
                <w:szCs w:val="24"/>
              </w:rPr>
              <w:t xml:space="preserve">Сентябрь, </w:t>
            </w:r>
            <w:r w:rsidR="00355195" w:rsidRPr="008A5BC9">
              <w:rPr>
                <w:rFonts w:ascii="Times New Roman" w:eastAsia="Times New Roman" w:hAnsi="Times New Roman" w:cs="Times New Roman"/>
                <w:b w:val="0"/>
                <w:szCs w:val="24"/>
              </w:rPr>
              <w:t>2018</w:t>
            </w:r>
          </w:p>
        </w:tc>
        <w:tc>
          <w:tcPr>
            <w:tcW w:w="8045" w:type="dxa"/>
          </w:tcPr>
          <w:p w:rsidR="00355195" w:rsidRPr="001B60E5" w:rsidRDefault="00355195" w:rsidP="0035519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1B60E5">
              <w:rPr>
                <w:rFonts w:ascii="Times New Roman" w:eastAsia="Times New Roman" w:hAnsi="Times New Roman" w:cs="Times New Roman"/>
                <w:szCs w:val="24"/>
              </w:rPr>
              <w:t>Организационно – установочное заседание совета профилактики. План работы Совета профилактики на 2018-2019 учебный год.</w:t>
            </w:r>
          </w:p>
        </w:tc>
      </w:tr>
      <w:tr w:rsidR="00355195" w:rsidRPr="00355195" w:rsidTr="008A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55195" w:rsidRPr="008A5BC9" w:rsidRDefault="008A5BC9" w:rsidP="00355195">
            <w:pPr>
              <w:spacing w:after="0" w:line="240" w:lineRule="auto"/>
              <w:jc w:val="center"/>
              <w:rPr>
                <w:rFonts w:ascii="Times New Roman" w:eastAsia="Times New Roman" w:hAnsi="Times New Roman" w:cs="Times New Roman"/>
                <w:b w:val="0"/>
                <w:szCs w:val="24"/>
              </w:rPr>
            </w:pPr>
            <w:r>
              <w:rPr>
                <w:rFonts w:ascii="Times New Roman" w:eastAsia="Times New Roman" w:hAnsi="Times New Roman" w:cs="Times New Roman"/>
                <w:b w:val="0"/>
                <w:szCs w:val="24"/>
              </w:rPr>
              <w:t xml:space="preserve">Октябрь, </w:t>
            </w:r>
            <w:r w:rsidR="00355195" w:rsidRPr="008A5BC9">
              <w:rPr>
                <w:rFonts w:ascii="Times New Roman" w:eastAsia="Times New Roman" w:hAnsi="Times New Roman" w:cs="Times New Roman"/>
                <w:b w:val="0"/>
                <w:szCs w:val="24"/>
              </w:rPr>
              <w:t>2018</w:t>
            </w:r>
          </w:p>
        </w:tc>
        <w:tc>
          <w:tcPr>
            <w:tcW w:w="8045" w:type="dxa"/>
          </w:tcPr>
          <w:p w:rsidR="00355195" w:rsidRPr="008A5BC9" w:rsidRDefault="00355195" w:rsidP="0035519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8A5BC9">
              <w:rPr>
                <w:rFonts w:ascii="Times New Roman" w:hAnsi="Times New Roman" w:cs="Times New Roman"/>
                <w:szCs w:val="24"/>
              </w:rPr>
              <w:t>«Работа классных руководителей по проблеме предотвращения грубых нарушений дисциплины в школе. Занятость учащихся, состоящих на учете, в учреждениях дополнительного образования»</w:t>
            </w:r>
          </w:p>
        </w:tc>
      </w:tr>
      <w:tr w:rsidR="00355195" w:rsidRPr="00355195" w:rsidTr="008A5BC9">
        <w:tc>
          <w:tcPr>
            <w:cnfStyle w:val="001000000000" w:firstRow="0" w:lastRow="0" w:firstColumn="1" w:lastColumn="0" w:oddVBand="0" w:evenVBand="0" w:oddHBand="0" w:evenHBand="0" w:firstRowFirstColumn="0" w:firstRowLastColumn="0" w:lastRowFirstColumn="0" w:lastRowLastColumn="0"/>
            <w:tcW w:w="1526" w:type="dxa"/>
          </w:tcPr>
          <w:p w:rsidR="00355195" w:rsidRPr="008A5BC9" w:rsidRDefault="008A5BC9" w:rsidP="00355195">
            <w:pPr>
              <w:spacing w:after="0" w:line="240" w:lineRule="auto"/>
              <w:jc w:val="center"/>
              <w:rPr>
                <w:rFonts w:ascii="Times New Roman" w:eastAsia="Times New Roman" w:hAnsi="Times New Roman" w:cs="Times New Roman"/>
                <w:b w:val="0"/>
                <w:szCs w:val="24"/>
              </w:rPr>
            </w:pPr>
            <w:r>
              <w:rPr>
                <w:rFonts w:ascii="Times New Roman" w:eastAsia="Times New Roman" w:hAnsi="Times New Roman" w:cs="Times New Roman"/>
                <w:b w:val="0"/>
                <w:szCs w:val="24"/>
              </w:rPr>
              <w:t xml:space="preserve">Ноябрь, </w:t>
            </w:r>
            <w:r w:rsidR="00355195" w:rsidRPr="008A5BC9">
              <w:rPr>
                <w:rFonts w:ascii="Times New Roman" w:eastAsia="Times New Roman" w:hAnsi="Times New Roman" w:cs="Times New Roman"/>
                <w:b w:val="0"/>
                <w:szCs w:val="24"/>
              </w:rPr>
              <w:t>2018</w:t>
            </w:r>
          </w:p>
        </w:tc>
        <w:tc>
          <w:tcPr>
            <w:tcW w:w="8045" w:type="dxa"/>
          </w:tcPr>
          <w:p w:rsidR="00355195" w:rsidRPr="008A5BC9" w:rsidRDefault="00355195" w:rsidP="0035519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A5BC9">
              <w:rPr>
                <w:rFonts w:ascii="Times New Roman" w:hAnsi="Times New Roman" w:cs="Times New Roman"/>
                <w:szCs w:val="24"/>
              </w:rPr>
              <w:t xml:space="preserve">«Профилактика правонарушений среди несовершеннолетних. </w:t>
            </w:r>
            <w:r w:rsidRPr="008A5BC9">
              <w:rPr>
                <w:rFonts w:ascii="Times New Roman" w:eastAsia="Times New Roman" w:hAnsi="Times New Roman" w:cs="Times New Roman"/>
                <w:szCs w:val="24"/>
              </w:rPr>
              <w:t>Занятость учащихся во время каникул»</w:t>
            </w:r>
          </w:p>
        </w:tc>
      </w:tr>
      <w:tr w:rsidR="00355195" w:rsidRPr="00355195" w:rsidTr="008A5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55195" w:rsidRPr="008A5BC9" w:rsidRDefault="008A5BC9" w:rsidP="00355195">
            <w:pPr>
              <w:spacing w:after="0" w:line="240" w:lineRule="auto"/>
              <w:jc w:val="center"/>
              <w:rPr>
                <w:rFonts w:ascii="Times New Roman" w:eastAsia="Times New Roman" w:hAnsi="Times New Roman" w:cs="Times New Roman"/>
                <w:b w:val="0"/>
                <w:szCs w:val="24"/>
              </w:rPr>
            </w:pPr>
            <w:r>
              <w:rPr>
                <w:rFonts w:ascii="Times New Roman" w:eastAsia="Times New Roman" w:hAnsi="Times New Roman" w:cs="Times New Roman"/>
                <w:b w:val="0"/>
                <w:szCs w:val="24"/>
              </w:rPr>
              <w:t xml:space="preserve">Декабрь, </w:t>
            </w:r>
            <w:r w:rsidR="00355195" w:rsidRPr="008A5BC9">
              <w:rPr>
                <w:rFonts w:ascii="Times New Roman" w:eastAsia="Times New Roman" w:hAnsi="Times New Roman" w:cs="Times New Roman"/>
                <w:b w:val="0"/>
                <w:szCs w:val="24"/>
              </w:rPr>
              <w:t>2018</w:t>
            </w:r>
          </w:p>
        </w:tc>
        <w:tc>
          <w:tcPr>
            <w:tcW w:w="8045" w:type="dxa"/>
          </w:tcPr>
          <w:p w:rsidR="00355195" w:rsidRPr="008A5BC9" w:rsidRDefault="00355195" w:rsidP="00355195">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8A5BC9">
              <w:rPr>
                <w:rFonts w:ascii="Times New Roman" w:eastAsia="Times New Roman" w:hAnsi="Times New Roman" w:cs="Times New Roman"/>
                <w:szCs w:val="24"/>
              </w:rPr>
              <w:t xml:space="preserve">«Организация встречи учащихся  и родителей с инспектором по делам несовершеннолетних «Административная и уголовная ответственность». </w:t>
            </w:r>
          </w:p>
        </w:tc>
      </w:tr>
      <w:tr w:rsidR="008A5BC9" w:rsidRPr="00355195" w:rsidTr="008A5BC9">
        <w:tc>
          <w:tcPr>
            <w:cnfStyle w:val="001000000000" w:firstRow="0" w:lastRow="0" w:firstColumn="1" w:lastColumn="0" w:oddVBand="0" w:evenVBand="0" w:oddHBand="0" w:evenHBand="0" w:firstRowFirstColumn="0" w:firstRowLastColumn="0" w:lastRowFirstColumn="0" w:lastRowLastColumn="0"/>
            <w:tcW w:w="1526" w:type="dxa"/>
          </w:tcPr>
          <w:p w:rsidR="008A5BC9" w:rsidRDefault="008A5BC9" w:rsidP="00355195">
            <w:pPr>
              <w:spacing w:after="0" w:line="240" w:lineRule="auto"/>
              <w:jc w:val="center"/>
              <w:rPr>
                <w:rFonts w:ascii="Times New Roman" w:eastAsia="Times New Roman" w:hAnsi="Times New Roman" w:cs="Times New Roman"/>
                <w:b w:val="0"/>
                <w:szCs w:val="24"/>
              </w:rPr>
            </w:pPr>
          </w:p>
        </w:tc>
        <w:tc>
          <w:tcPr>
            <w:tcW w:w="8045" w:type="dxa"/>
          </w:tcPr>
          <w:p w:rsidR="008A5BC9" w:rsidRPr="00BE16F3" w:rsidRDefault="008A5BC9" w:rsidP="0035519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p>
          <w:p w:rsidR="001B60E5" w:rsidRPr="00BE16F3" w:rsidRDefault="001B60E5" w:rsidP="0035519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p>
        </w:tc>
      </w:tr>
    </w:tbl>
    <w:p w:rsidR="00355195" w:rsidRPr="00D7488F" w:rsidRDefault="00355195" w:rsidP="001B60E5">
      <w:pPr>
        <w:rPr>
          <w:rFonts w:ascii="Times New Roman" w:eastAsia="Times New Roman" w:hAnsi="Times New Roman" w:cs="Times New Roman"/>
          <w:b/>
          <w:color w:val="1F4E79" w:themeColor="accent5" w:themeShade="80"/>
          <w:szCs w:val="24"/>
          <w:lang w:eastAsia="ru-RU"/>
        </w:rPr>
      </w:pPr>
      <w:r w:rsidRPr="00D7488F">
        <w:rPr>
          <w:rFonts w:ascii="Times New Roman" w:eastAsia="Times New Roman" w:hAnsi="Times New Roman" w:cs="Times New Roman"/>
          <w:b/>
          <w:color w:val="1F4E79" w:themeColor="accent5" w:themeShade="80"/>
          <w:szCs w:val="24"/>
          <w:lang w:eastAsia="ru-RU"/>
        </w:rPr>
        <w:t>Программа формирования ЗОЖ</w:t>
      </w:r>
    </w:p>
    <w:tbl>
      <w:tblPr>
        <w:tblStyle w:val="-251"/>
        <w:tblW w:w="0" w:type="auto"/>
        <w:tblLook w:val="04A0" w:firstRow="1" w:lastRow="0" w:firstColumn="1" w:lastColumn="0" w:noHBand="0" w:noVBand="1"/>
      </w:tblPr>
      <w:tblGrid>
        <w:gridCol w:w="3194"/>
        <w:gridCol w:w="3188"/>
        <w:gridCol w:w="7"/>
        <w:gridCol w:w="3182"/>
      </w:tblGrid>
      <w:tr w:rsidR="00355195" w:rsidRPr="00355195" w:rsidTr="00E915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355195" w:rsidRPr="00E91541" w:rsidRDefault="00355195" w:rsidP="00355195">
            <w:pPr>
              <w:spacing w:after="0" w:line="240" w:lineRule="auto"/>
              <w:jc w:val="center"/>
              <w:rPr>
                <w:rFonts w:ascii="Times New Roman" w:eastAsia="Times New Roman" w:hAnsi="Times New Roman" w:cs="Times New Roman"/>
                <w:szCs w:val="24"/>
              </w:rPr>
            </w:pPr>
            <w:r w:rsidRPr="00E91541">
              <w:rPr>
                <w:rFonts w:ascii="Times New Roman" w:eastAsia="Times New Roman" w:hAnsi="Times New Roman" w:cs="Times New Roman"/>
                <w:szCs w:val="24"/>
              </w:rPr>
              <w:t>Содержание</w:t>
            </w:r>
          </w:p>
        </w:tc>
        <w:tc>
          <w:tcPr>
            <w:tcW w:w="3188" w:type="dxa"/>
          </w:tcPr>
          <w:p w:rsidR="00355195" w:rsidRPr="00E91541" w:rsidRDefault="00355195"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Сроки</w:t>
            </w:r>
          </w:p>
        </w:tc>
        <w:tc>
          <w:tcPr>
            <w:tcW w:w="3189" w:type="dxa"/>
            <w:gridSpan w:val="2"/>
          </w:tcPr>
          <w:p w:rsidR="00355195" w:rsidRPr="00E91541" w:rsidRDefault="00355195"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Охват участников</w:t>
            </w:r>
          </w:p>
        </w:tc>
      </w:tr>
      <w:tr w:rsidR="00E91541" w:rsidRPr="00355195" w:rsidTr="00E91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E91541" w:rsidRPr="00E91541" w:rsidRDefault="00E91541" w:rsidP="00E91541">
            <w:pPr>
              <w:spacing w:after="0" w:line="240" w:lineRule="auto"/>
              <w:jc w:val="center"/>
              <w:rPr>
                <w:rFonts w:ascii="Times New Roman" w:eastAsia="Times New Roman" w:hAnsi="Times New Roman" w:cs="Times New Roman"/>
                <w:b w:val="0"/>
                <w:szCs w:val="24"/>
              </w:rPr>
            </w:pPr>
          </w:p>
        </w:tc>
        <w:tc>
          <w:tcPr>
            <w:tcW w:w="3195" w:type="dxa"/>
            <w:gridSpan w:val="2"/>
          </w:tcPr>
          <w:p w:rsidR="00E91541" w:rsidRPr="00E91541" w:rsidRDefault="00E91541"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E91541">
              <w:rPr>
                <w:rFonts w:ascii="Times New Roman" w:eastAsia="Times New Roman" w:hAnsi="Times New Roman" w:cs="Times New Roman"/>
                <w:szCs w:val="24"/>
              </w:rPr>
              <w:t>Международный уровень</w:t>
            </w:r>
          </w:p>
        </w:tc>
        <w:tc>
          <w:tcPr>
            <w:tcW w:w="3182" w:type="dxa"/>
          </w:tcPr>
          <w:p w:rsidR="00E91541" w:rsidRPr="00E91541" w:rsidRDefault="00E91541"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r>
      <w:tr w:rsidR="00355195" w:rsidRPr="00355195" w:rsidTr="00E91541">
        <w:trPr>
          <w:trHeight w:val="1920"/>
        </w:trPr>
        <w:tc>
          <w:tcPr>
            <w:cnfStyle w:val="001000000000" w:firstRow="0" w:lastRow="0" w:firstColumn="1" w:lastColumn="0" w:oddVBand="0" w:evenVBand="0" w:oddHBand="0" w:evenHBand="0" w:firstRowFirstColumn="0" w:firstRowLastColumn="0" w:lastRowFirstColumn="0" w:lastRowLastColumn="0"/>
            <w:tcW w:w="3194" w:type="dxa"/>
          </w:tcPr>
          <w:p w:rsidR="001B60E5" w:rsidRPr="00BE16F3" w:rsidRDefault="00355195" w:rsidP="001B60E5">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lang w:val="en-US"/>
              </w:rPr>
              <w:t>I</w:t>
            </w:r>
            <w:r w:rsidRPr="00E91541">
              <w:rPr>
                <w:rFonts w:ascii="Times New Roman" w:eastAsia="Times New Roman" w:hAnsi="Times New Roman" w:cs="Times New Roman"/>
                <w:b w:val="0"/>
                <w:szCs w:val="24"/>
              </w:rPr>
              <w:t xml:space="preserve"> этап </w:t>
            </w:r>
          </w:p>
          <w:p w:rsidR="001B60E5" w:rsidRPr="00BE16F3" w:rsidRDefault="00355195" w:rsidP="001B60E5">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t xml:space="preserve"> </w:t>
            </w:r>
            <w:r w:rsidR="001B60E5" w:rsidRPr="00E91541">
              <w:rPr>
                <w:rFonts w:ascii="Times New Roman" w:eastAsia="Times New Roman" w:hAnsi="Times New Roman" w:cs="Times New Roman"/>
                <w:b w:val="0"/>
                <w:szCs w:val="24"/>
                <w:lang w:val="en-US"/>
              </w:rPr>
              <w:t>IV</w:t>
            </w:r>
            <w:r w:rsidR="001B60E5" w:rsidRPr="00E91541">
              <w:rPr>
                <w:rFonts w:ascii="Times New Roman" w:eastAsia="Times New Roman" w:hAnsi="Times New Roman" w:cs="Times New Roman"/>
                <w:b w:val="0"/>
                <w:szCs w:val="24"/>
              </w:rPr>
              <w:t xml:space="preserve"> </w:t>
            </w:r>
            <w:r w:rsidRPr="00E91541">
              <w:rPr>
                <w:rFonts w:ascii="Times New Roman" w:eastAsia="Times New Roman" w:hAnsi="Times New Roman" w:cs="Times New Roman"/>
                <w:b w:val="0"/>
                <w:szCs w:val="24"/>
              </w:rPr>
              <w:t>международного конкурса</w:t>
            </w:r>
          </w:p>
          <w:p w:rsidR="001B60E5" w:rsidRPr="00BE16F3" w:rsidRDefault="00355195" w:rsidP="001B60E5">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t xml:space="preserve"> «О правильном питании и здоровом образе жизни» </w:t>
            </w:r>
          </w:p>
          <w:p w:rsidR="00355195" w:rsidRPr="00E91541" w:rsidRDefault="00355195" w:rsidP="001B60E5">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t>в рамках программы «Здоровые дети»</w:t>
            </w:r>
          </w:p>
        </w:tc>
        <w:tc>
          <w:tcPr>
            <w:tcW w:w="3188" w:type="dxa"/>
          </w:tcPr>
          <w:p w:rsidR="00355195" w:rsidRPr="00E91541" w:rsidRDefault="00355195"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2018 год</w:t>
            </w:r>
          </w:p>
        </w:tc>
        <w:tc>
          <w:tcPr>
            <w:tcW w:w="3189" w:type="dxa"/>
            <w:gridSpan w:val="2"/>
          </w:tcPr>
          <w:p w:rsidR="001B60E5" w:rsidRPr="00E91541" w:rsidRDefault="001B60E5"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lang w:val="en-US"/>
              </w:rPr>
              <w:t>I</w:t>
            </w:r>
            <w:r w:rsidRPr="00E91541">
              <w:rPr>
                <w:rFonts w:ascii="Times New Roman" w:eastAsia="Times New Roman" w:hAnsi="Times New Roman" w:cs="Times New Roman"/>
                <w:szCs w:val="24"/>
              </w:rPr>
              <w:t xml:space="preserve"> место – 4а класс,</w:t>
            </w:r>
          </w:p>
          <w:p w:rsidR="001B60E5" w:rsidRPr="00E91541" w:rsidRDefault="001B60E5"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Кл. рук. </w:t>
            </w:r>
            <w:proofErr w:type="spellStart"/>
            <w:r w:rsidRPr="00E91541">
              <w:rPr>
                <w:rFonts w:ascii="Times New Roman" w:eastAsia="Times New Roman" w:hAnsi="Times New Roman" w:cs="Times New Roman"/>
                <w:szCs w:val="24"/>
              </w:rPr>
              <w:t>Шашова</w:t>
            </w:r>
            <w:proofErr w:type="spellEnd"/>
            <w:r w:rsidRPr="00E91541">
              <w:rPr>
                <w:rFonts w:ascii="Times New Roman" w:eastAsia="Times New Roman" w:hAnsi="Times New Roman" w:cs="Times New Roman"/>
                <w:szCs w:val="24"/>
              </w:rPr>
              <w:t xml:space="preserve"> Г.М.</w:t>
            </w:r>
          </w:p>
          <w:p w:rsidR="001B60E5" w:rsidRPr="00E91541" w:rsidRDefault="001B60E5"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p>
          <w:p w:rsidR="00355195" w:rsidRPr="00E91541" w:rsidRDefault="001B60E5"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 </w:t>
            </w:r>
          </w:p>
        </w:tc>
      </w:tr>
      <w:tr w:rsidR="00E91541" w:rsidRPr="00355195" w:rsidTr="00E91541">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3194" w:type="dxa"/>
          </w:tcPr>
          <w:p w:rsidR="00E91541" w:rsidRPr="00BE16F3" w:rsidRDefault="00E91541" w:rsidP="00BE16F3">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lang w:val="en-US"/>
              </w:rPr>
              <w:t>II</w:t>
            </w:r>
            <w:r w:rsidRPr="00E91541">
              <w:rPr>
                <w:rFonts w:ascii="Times New Roman" w:eastAsia="Times New Roman" w:hAnsi="Times New Roman" w:cs="Times New Roman"/>
                <w:b w:val="0"/>
                <w:szCs w:val="24"/>
              </w:rPr>
              <w:t xml:space="preserve"> этап  </w:t>
            </w:r>
          </w:p>
          <w:p w:rsidR="00E91541" w:rsidRPr="00BE16F3" w:rsidRDefault="00E91541" w:rsidP="00BE16F3">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lang w:val="en-US"/>
              </w:rPr>
              <w:t>IV</w:t>
            </w:r>
            <w:r w:rsidRPr="00E91541">
              <w:rPr>
                <w:rFonts w:ascii="Times New Roman" w:eastAsia="Times New Roman" w:hAnsi="Times New Roman" w:cs="Times New Roman"/>
                <w:b w:val="0"/>
                <w:szCs w:val="24"/>
              </w:rPr>
              <w:t xml:space="preserve"> международного конкурса</w:t>
            </w:r>
          </w:p>
          <w:p w:rsidR="00E91541" w:rsidRPr="00BE16F3" w:rsidRDefault="00E91541" w:rsidP="00BE16F3">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t xml:space="preserve"> «О правильном питании и здоровом образе жизни» </w:t>
            </w:r>
          </w:p>
          <w:p w:rsidR="00E91541" w:rsidRPr="00E91541" w:rsidRDefault="00E91541" w:rsidP="00BE16F3">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t>в рамках программы «Здоровые дети»</w:t>
            </w:r>
          </w:p>
        </w:tc>
        <w:tc>
          <w:tcPr>
            <w:tcW w:w="3188" w:type="dxa"/>
          </w:tcPr>
          <w:p w:rsidR="00E91541" w:rsidRPr="00E91541" w:rsidRDefault="00E91541" w:rsidP="00BE16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2018 год</w:t>
            </w:r>
          </w:p>
        </w:tc>
        <w:tc>
          <w:tcPr>
            <w:tcW w:w="3189" w:type="dxa"/>
            <w:gridSpan w:val="2"/>
          </w:tcPr>
          <w:p w:rsidR="00E91541" w:rsidRPr="00E91541" w:rsidRDefault="00E91541" w:rsidP="00BE16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lang w:val="en-US"/>
              </w:rPr>
              <w:t>I</w:t>
            </w:r>
            <w:r w:rsidRPr="00E91541">
              <w:rPr>
                <w:rFonts w:ascii="Times New Roman" w:eastAsia="Times New Roman" w:hAnsi="Times New Roman" w:cs="Times New Roman"/>
                <w:szCs w:val="24"/>
              </w:rPr>
              <w:t xml:space="preserve"> место – 4а класс,</w:t>
            </w:r>
          </w:p>
          <w:p w:rsidR="00E91541" w:rsidRPr="00E91541" w:rsidRDefault="00E91541" w:rsidP="00BE16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Кл. рук. </w:t>
            </w:r>
            <w:proofErr w:type="spellStart"/>
            <w:r w:rsidRPr="00E91541">
              <w:rPr>
                <w:rFonts w:ascii="Times New Roman" w:eastAsia="Times New Roman" w:hAnsi="Times New Roman" w:cs="Times New Roman"/>
                <w:szCs w:val="24"/>
              </w:rPr>
              <w:t>Шашова</w:t>
            </w:r>
            <w:proofErr w:type="spellEnd"/>
            <w:r w:rsidRPr="00E91541">
              <w:rPr>
                <w:rFonts w:ascii="Times New Roman" w:eastAsia="Times New Roman" w:hAnsi="Times New Roman" w:cs="Times New Roman"/>
                <w:szCs w:val="24"/>
              </w:rPr>
              <w:t xml:space="preserve"> Г.М.</w:t>
            </w:r>
          </w:p>
          <w:p w:rsidR="00E91541" w:rsidRPr="00E91541" w:rsidRDefault="00E91541" w:rsidP="00BE16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p>
          <w:p w:rsidR="00E91541" w:rsidRPr="00E91541" w:rsidRDefault="00E91541" w:rsidP="00BE16F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 </w:t>
            </w:r>
          </w:p>
        </w:tc>
      </w:tr>
      <w:tr w:rsidR="00E91541" w:rsidRPr="00355195" w:rsidTr="00E91541">
        <w:tc>
          <w:tcPr>
            <w:cnfStyle w:val="001000000000" w:firstRow="0" w:lastRow="0" w:firstColumn="1" w:lastColumn="0" w:oddVBand="0" w:evenVBand="0" w:oddHBand="0" w:evenHBand="0" w:firstRowFirstColumn="0" w:firstRowLastColumn="0" w:lastRowFirstColumn="0" w:lastRowLastColumn="0"/>
            <w:tcW w:w="3194" w:type="dxa"/>
          </w:tcPr>
          <w:p w:rsidR="00E91541" w:rsidRPr="00E91541" w:rsidRDefault="00E91541" w:rsidP="00BE16F3">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lang w:val="en-US"/>
              </w:rPr>
              <w:t>III</w:t>
            </w:r>
            <w:r w:rsidRPr="00E91541">
              <w:rPr>
                <w:rFonts w:ascii="Times New Roman" w:eastAsia="Times New Roman" w:hAnsi="Times New Roman" w:cs="Times New Roman"/>
                <w:b w:val="0"/>
                <w:szCs w:val="24"/>
              </w:rPr>
              <w:t xml:space="preserve"> этап </w:t>
            </w:r>
          </w:p>
          <w:p w:rsidR="00E91541" w:rsidRPr="00BE16F3" w:rsidRDefault="00E91541" w:rsidP="00BE16F3">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lang w:val="en-US"/>
              </w:rPr>
              <w:t>IV</w:t>
            </w:r>
            <w:r w:rsidRPr="00E91541">
              <w:rPr>
                <w:rFonts w:ascii="Times New Roman" w:eastAsia="Times New Roman" w:hAnsi="Times New Roman" w:cs="Times New Roman"/>
                <w:b w:val="0"/>
                <w:szCs w:val="24"/>
              </w:rPr>
              <w:t xml:space="preserve"> международного конкурса</w:t>
            </w:r>
          </w:p>
          <w:p w:rsidR="00E91541" w:rsidRPr="00E91541" w:rsidRDefault="00E91541" w:rsidP="00BE16F3">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t xml:space="preserve">«О правильном питании и здоровом образе жизни» </w:t>
            </w:r>
          </w:p>
          <w:p w:rsidR="00E91541" w:rsidRPr="00E91541" w:rsidRDefault="00E91541" w:rsidP="00BE16F3">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t>в рамках программы «Здоровые дети»</w:t>
            </w:r>
          </w:p>
        </w:tc>
        <w:tc>
          <w:tcPr>
            <w:tcW w:w="3188" w:type="dxa"/>
          </w:tcPr>
          <w:p w:rsidR="00E91541" w:rsidRPr="00E91541" w:rsidRDefault="00E91541" w:rsidP="00BE16F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2018 год</w:t>
            </w:r>
          </w:p>
        </w:tc>
        <w:tc>
          <w:tcPr>
            <w:tcW w:w="3189" w:type="dxa"/>
            <w:gridSpan w:val="2"/>
          </w:tcPr>
          <w:p w:rsidR="00E91541" w:rsidRPr="00E91541" w:rsidRDefault="00E91541" w:rsidP="00BE16F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BE16F3">
              <w:rPr>
                <w:rFonts w:ascii="Times New Roman" w:eastAsia="Times New Roman" w:hAnsi="Times New Roman" w:cs="Times New Roman"/>
                <w:szCs w:val="24"/>
                <w:lang w:val="en-US"/>
              </w:rPr>
              <w:t>I</w:t>
            </w:r>
            <w:r w:rsidRPr="00BE16F3">
              <w:rPr>
                <w:rFonts w:ascii="Times New Roman" w:eastAsia="Times New Roman" w:hAnsi="Times New Roman" w:cs="Times New Roman"/>
                <w:szCs w:val="24"/>
              </w:rPr>
              <w:t xml:space="preserve"> место</w:t>
            </w:r>
            <w:r w:rsidRPr="00E91541">
              <w:rPr>
                <w:rFonts w:ascii="Times New Roman" w:eastAsia="Times New Roman" w:hAnsi="Times New Roman" w:cs="Times New Roman"/>
                <w:szCs w:val="24"/>
              </w:rPr>
              <w:t xml:space="preserve"> – 4а класс,</w:t>
            </w:r>
          </w:p>
          <w:p w:rsidR="00E91541" w:rsidRPr="00E91541" w:rsidRDefault="00E91541" w:rsidP="00BE16F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Кл. рук. </w:t>
            </w:r>
            <w:proofErr w:type="spellStart"/>
            <w:r w:rsidRPr="00E91541">
              <w:rPr>
                <w:rFonts w:ascii="Times New Roman" w:eastAsia="Times New Roman" w:hAnsi="Times New Roman" w:cs="Times New Roman"/>
                <w:szCs w:val="24"/>
              </w:rPr>
              <w:t>Шашова</w:t>
            </w:r>
            <w:proofErr w:type="spellEnd"/>
            <w:r w:rsidRPr="00E91541">
              <w:rPr>
                <w:rFonts w:ascii="Times New Roman" w:eastAsia="Times New Roman" w:hAnsi="Times New Roman" w:cs="Times New Roman"/>
                <w:szCs w:val="24"/>
              </w:rPr>
              <w:t xml:space="preserve"> Г.М.</w:t>
            </w:r>
          </w:p>
          <w:p w:rsidR="00E91541" w:rsidRPr="00E91541" w:rsidRDefault="00E91541" w:rsidP="00BE16F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 </w:t>
            </w:r>
          </w:p>
        </w:tc>
      </w:tr>
      <w:tr w:rsidR="00E91541" w:rsidRPr="00E91541" w:rsidTr="00E91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E91541" w:rsidRPr="00E91541" w:rsidRDefault="00E91541" w:rsidP="00E91541">
            <w:pPr>
              <w:spacing w:after="0" w:line="240" w:lineRule="auto"/>
              <w:jc w:val="center"/>
              <w:rPr>
                <w:rFonts w:ascii="Times New Roman" w:eastAsia="Times New Roman" w:hAnsi="Times New Roman" w:cs="Times New Roman"/>
                <w:szCs w:val="24"/>
              </w:rPr>
            </w:pPr>
          </w:p>
        </w:tc>
        <w:tc>
          <w:tcPr>
            <w:tcW w:w="6377" w:type="dxa"/>
            <w:gridSpan w:val="3"/>
          </w:tcPr>
          <w:p w:rsidR="00E91541" w:rsidRPr="00E91541" w:rsidRDefault="00E91541" w:rsidP="00E9154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E91541">
              <w:rPr>
                <w:rFonts w:ascii="Times New Roman" w:eastAsia="Times New Roman" w:hAnsi="Times New Roman" w:cs="Times New Roman"/>
                <w:szCs w:val="24"/>
              </w:rPr>
              <w:t>Региональный уровень</w:t>
            </w:r>
          </w:p>
        </w:tc>
      </w:tr>
      <w:tr w:rsidR="00E91541" w:rsidRPr="00E91541" w:rsidTr="00E91541">
        <w:tc>
          <w:tcPr>
            <w:cnfStyle w:val="001000000000" w:firstRow="0" w:lastRow="0" w:firstColumn="1" w:lastColumn="0" w:oddVBand="0" w:evenVBand="0" w:oddHBand="0" w:evenHBand="0" w:firstRowFirstColumn="0" w:firstRowLastColumn="0" w:lastRowFirstColumn="0" w:lastRowLastColumn="0"/>
            <w:tcW w:w="3194" w:type="dxa"/>
          </w:tcPr>
          <w:p w:rsidR="00E91541" w:rsidRPr="00E91541" w:rsidRDefault="00E91541" w:rsidP="001B60E5">
            <w:pPr>
              <w:pStyle w:val="a9"/>
              <w:spacing w:after="0" w:line="240" w:lineRule="auto"/>
              <w:jc w:val="both"/>
              <w:rPr>
                <w:rFonts w:ascii="Times New Roman" w:eastAsia="Times New Roman" w:hAnsi="Times New Roman" w:cs="Times New Roman"/>
                <w:b w:val="0"/>
                <w:szCs w:val="24"/>
                <w:lang w:eastAsia="ru-RU"/>
              </w:rPr>
            </w:pPr>
            <w:proofErr w:type="spellStart"/>
            <w:r w:rsidRPr="00E91541">
              <w:rPr>
                <w:rFonts w:ascii="Times New Roman" w:eastAsia="Times New Roman" w:hAnsi="Times New Roman" w:cs="Times New Roman"/>
                <w:b w:val="0"/>
                <w:szCs w:val="24"/>
                <w:lang w:eastAsia="ru-RU"/>
              </w:rPr>
              <w:t>Парафестиваль</w:t>
            </w:r>
            <w:proofErr w:type="spellEnd"/>
            <w:r w:rsidRPr="00E91541">
              <w:rPr>
                <w:rFonts w:ascii="Times New Roman" w:eastAsia="Times New Roman" w:hAnsi="Times New Roman" w:cs="Times New Roman"/>
                <w:b w:val="0"/>
                <w:szCs w:val="24"/>
                <w:lang w:eastAsia="ru-RU"/>
              </w:rPr>
              <w:t xml:space="preserve"> </w:t>
            </w:r>
          </w:p>
          <w:p w:rsidR="00E91541" w:rsidRPr="00E91541" w:rsidRDefault="00E91541" w:rsidP="001B60E5">
            <w:pPr>
              <w:pStyle w:val="a9"/>
              <w:spacing w:after="0" w:line="240" w:lineRule="auto"/>
              <w:jc w:val="both"/>
              <w:rPr>
                <w:rFonts w:ascii="Times New Roman" w:eastAsia="Times New Roman" w:hAnsi="Times New Roman" w:cs="Times New Roman"/>
                <w:b w:val="0"/>
                <w:szCs w:val="24"/>
                <w:lang w:eastAsia="ru-RU"/>
              </w:rPr>
            </w:pPr>
            <w:r w:rsidRPr="00E91541">
              <w:rPr>
                <w:rFonts w:ascii="Times New Roman" w:eastAsia="Times New Roman" w:hAnsi="Times New Roman" w:cs="Times New Roman"/>
                <w:b w:val="0"/>
                <w:szCs w:val="24"/>
                <w:lang w:eastAsia="ru-RU"/>
              </w:rPr>
              <w:t>«Мы вместе!»</w:t>
            </w:r>
          </w:p>
        </w:tc>
        <w:tc>
          <w:tcPr>
            <w:tcW w:w="3188" w:type="dxa"/>
          </w:tcPr>
          <w:p w:rsidR="00E91541" w:rsidRPr="00E91541" w:rsidRDefault="00E91541"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10.04.2018</w:t>
            </w:r>
          </w:p>
        </w:tc>
        <w:tc>
          <w:tcPr>
            <w:tcW w:w="3189" w:type="dxa"/>
            <w:gridSpan w:val="2"/>
          </w:tcPr>
          <w:p w:rsidR="00E91541" w:rsidRPr="00E91541" w:rsidRDefault="00E91541" w:rsidP="001B60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 </w:t>
            </w:r>
            <w:proofErr w:type="spellStart"/>
            <w:r w:rsidRPr="00E91541">
              <w:rPr>
                <w:rFonts w:ascii="Times New Roman" w:eastAsia="Times New Roman" w:hAnsi="Times New Roman" w:cs="Times New Roman"/>
                <w:szCs w:val="24"/>
              </w:rPr>
              <w:t>Пономарёв</w:t>
            </w:r>
            <w:proofErr w:type="spellEnd"/>
            <w:r w:rsidRPr="00E91541">
              <w:rPr>
                <w:rFonts w:ascii="Times New Roman" w:eastAsia="Times New Roman" w:hAnsi="Times New Roman" w:cs="Times New Roman"/>
                <w:szCs w:val="24"/>
              </w:rPr>
              <w:t xml:space="preserve"> В. – </w:t>
            </w:r>
          </w:p>
          <w:p w:rsidR="00E91541" w:rsidRPr="00E91541" w:rsidRDefault="00E91541" w:rsidP="001B60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lang w:val="en-US"/>
              </w:rPr>
              <w:t>II</w:t>
            </w:r>
            <w:r w:rsidRPr="00E91541">
              <w:rPr>
                <w:rFonts w:ascii="Times New Roman" w:eastAsia="Times New Roman" w:hAnsi="Times New Roman" w:cs="Times New Roman"/>
                <w:szCs w:val="24"/>
              </w:rPr>
              <w:t xml:space="preserve"> место (подтягивание) </w:t>
            </w:r>
          </w:p>
          <w:p w:rsidR="00E91541" w:rsidRPr="00BE16F3" w:rsidRDefault="00E91541" w:rsidP="001B60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Солодовников А. –</w:t>
            </w:r>
          </w:p>
          <w:p w:rsidR="00E91541" w:rsidRPr="00BE16F3" w:rsidRDefault="00E91541" w:rsidP="001B60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 </w:t>
            </w:r>
            <w:r w:rsidRPr="00E91541">
              <w:rPr>
                <w:rFonts w:ascii="Times New Roman" w:eastAsia="Times New Roman" w:hAnsi="Times New Roman" w:cs="Times New Roman"/>
                <w:szCs w:val="24"/>
                <w:lang w:val="en-US"/>
              </w:rPr>
              <w:t>I</w:t>
            </w:r>
            <w:r w:rsidRPr="00E91541">
              <w:rPr>
                <w:rFonts w:ascii="Times New Roman" w:eastAsia="Times New Roman" w:hAnsi="Times New Roman" w:cs="Times New Roman"/>
                <w:szCs w:val="24"/>
              </w:rPr>
              <w:t xml:space="preserve"> место </w:t>
            </w:r>
          </w:p>
          <w:p w:rsidR="00E91541" w:rsidRPr="00E91541" w:rsidRDefault="00E91541" w:rsidP="001B60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(настольный теннис)</w:t>
            </w:r>
          </w:p>
          <w:p w:rsidR="00E91541" w:rsidRPr="00BE16F3" w:rsidRDefault="00E91541" w:rsidP="001B60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Прибытков И. – </w:t>
            </w:r>
          </w:p>
          <w:p w:rsidR="00E91541" w:rsidRPr="00E91541" w:rsidRDefault="00E91541" w:rsidP="001B60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lang w:val="en-US"/>
              </w:rPr>
              <w:t>II</w:t>
            </w:r>
            <w:r w:rsidRPr="00E91541">
              <w:rPr>
                <w:rFonts w:ascii="Times New Roman" w:eastAsia="Times New Roman" w:hAnsi="Times New Roman" w:cs="Times New Roman"/>
                <w:szCs w:val="24"/>
              </w:rPr>
              <w:t xml:space="preserve"> место </w:t>
            </w:r>
          </w:p>
          <w:p w:rsidR="00E91541" w:rsidRPr="00E91541" w:rsidRDefault="00E91541" w:rsidP="001B60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lastRenderedPageBreak/>
              <w:t>(настольный теннис),</w:t>
            </w:r>
          </w:p>
          <w:p w:rsidR="00E91541" w:rsidRPr="00E91541" w:rsidRDefault="00E91541" w:rsidP="001B60E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 </w:t>
            </w:r>
            <w:r w:rsidRPr="00E91541">
              <w:rPr>
                <w:rFonts w:ascii="Times New Roman" w:eastAsia="Times New Roman" w:hAnsi="Times New Roman" w:cs="Times New Roman"/>
                <w:szCs w:val="24"/>
                <w:lang w:val="en-US"/>
              </w:rPr>
              <w:t>II</w:t>
            </w:r>
            <w:r w:rsidRPr="00E91541">
              <w:rPr>
                <w:rFonts w:ascii="Times New Roman" w:eastAsia="Times New Roman" w:hAnsi="Times New Roman" w:cs="Times New Roman"/>
                <w:szCs w:val="24"/>
              </w:rPr>
              <w:t xml:space="preserve"> место (метание ядра)</w:t>
            </w:r>
          </w:p>
        </w:tc>
      </w:tr>
      <w:tr w:rsidR="00E91541" w:rsidRPr="00E91541" w:rsidTr="00E91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E91541" w:rsidRPr="00E91541" w:rsidRDefault="00E91541" w:rsidP="001B60E5">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lastRenderedPageBreak/>
              <w:t>Областные соревнования по лёгкой атлетике среди детей с ОВЗ</w:t>
            </w:r>
          </w:p>
        </w:tc>
        <w:tc>
          <w:tcPr>
            <w:tcW w:w="3188" w:type="dxa"/>
          </w:tcPr>
          <w:p w:rsidR="00E91541" w:rsidRPr="00E91541" w:rsidRDefault="00E91541"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22.05.2018</w:t>
            </w:r>
          </w:p>
        </w:tc>
        <w:tc>
          <w:tcPr>
            <w:tcW w:w="3189" w:type="dxa"/>
            <w:gridSpan w:val="2"/>
          </w:tcPr>
          <w:p w:rsidR="00E91541" w:rsidRPr="00E91541" w:rsidRDefault="00E91541" w:rsidP="001B60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proofErr w:type="spellStart"/>
            <w:r w:rsidRPr="00E91541">
              <w:rPr>
                <w:rFonts w:ascii="Times New Roman" w:eastAsia="Times New Roman" w:hAnsi="Times New Roman" w:cs="Times New Roman"/>
                <w:szCs w:val="24"/>
              </w:rPr>
              <w:t>Гвинджилия</w:t>
            </w:r>
            <w:proofErr w:type="spellEnd"/>
            <w:r w:rsidRPr="00E91541">
              <w:rPr>
                <w:rFonts w:ascii="Times New Roman" w:eastAsia="Times New Roman" w:hAnsi="Times New Roman" w:cs="Times New Roman"/>
                <w:szCs w:val="24"/>
              </w:rPr>
              <w:t xml:space="preserve"> Т. –</w:t>
            </w:r>
          </w:p>
          <w:p w:rsidR="00E91541" w:rsidRPr="00E91541" w:rsidRDefault="00E91541" w:rsidP="001B60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lang w:val="en-US"/>
              </w:rPr>
              <w:t>I</w:t>
            </w:r>
            <w:r w:rsidRPr="00E91541">
              <w:rPr>
                <w:rFonts w:ascii="Times New Roman" w:eastAsia="Times New Roman" w:hAnsi="Times New Roman" w:cs="Times New Roman"/>
                <w:szCs w:val="24"/>
              </w:rPr>
              <w:t xml:space="preserve"> место (толкание ядра)</w:t>
            </w:r>
          </w:p>
          <w:p w:rsidR="00E91541" w:rsidRPr="00E91541" w:rsidRDefault="00E91541" w:rsidP="001B60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Прибытков И. –</w:t>
            </w:r>
          </w:p>
          <w:p w:rsidR="00E91541" w:rsidRPr="00E91541" w:rsidRDefault="00E91541" w:rsidP="001B60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lang w:val="en-US"/>
              </w:rPr>
              <w:t>I</w:t>
            </w:r>
            <w:r w:rsidRPr="00E91541">
              <w:rPr>
                <w:rFonts w:ascii="Times New Roman" w:eastAsia="Times New Roman" w:hAnsi="Times New Roman" w:cs="Times New Roman"/>
                <w:szCs w:val="24"/>
              </w:rPr>
              <w:t xml:space="preserve"> место (бег 100 м)</w:t>
            </w:r>
          </w:p>
          <w:p w:rsidR="00E91541" w:rsidRPr="00E91541" w:rsidRDefault="00E91541" w:rsidP="001B60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proofErr w:type="spellStart"/>
            <w:r w:rsidRPr="00E91541">
              <w:rPr>
                <w:rFonts w:ascii="Times New Roman" w:eastAsia="Times New Roman" w:hAnsi="Times New Roman" w:cs="Times New Roman"/>
                <w:szCs w:val="24"/>
              </w:rPr>
              <w:t>Пономарёв</w:t>
            </w:r>
            <w:proofErr w:type="spellEnd"/>
            <w:r w:rsidRPr="00E91541">
              <w:rPr>
                <w:rFonts w:ascii="Times New Roman" w:eastAsia="Times New Roman" w:hAnsi="Times New Roman" w:cs="Times New Roman"/>
                <w:szCs w:val="24"/>
              </w:rPr>
              <w:t xml:space="preserve"> В. –</w:t>
            </w:r>
          </w:p>
          <w:p w:rsidR="00E91541" w:rsidRPr="00E91541" w:rsidRDefault="00E91541" w:rsidP="001B60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lang w:val="en-US"/>
              </w:rPr>
              <w:t>III</w:t>
            </w:r>
            <w:r w:rsidRPr="00E91541">
              <w:rPr>
                <w:rFonts w:ascii="Times New Roman" w:eastAsia="Times New Roman" w:hAnsi="Times New Roman" w:cs="Times New Roman"/>
                <w:szCs w:val="24"/>
              </w:rPr>
              <w:t xml:space="preserve"> место</w:t>
            </w:r>
          </w:p>
          <w:p w:rsidR="00E91541" w:rsidRPr="00E91541" w:rsidRDefault="00E91541" w:rsidP="001B60E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(прыжки в длину)</w:t>
            </w:r>
          </w:p>
        </w:tc>
      </w:tr>
      <w:tr w:rsidR="00E91541" w:rsidRPr="00E91541" w:rsidTr="00E91541">
        <w:tc>
          <w:tcPr>
            <w:cnfStyle w:val="001000000000" w:firstRow="0" w:lastRow="0" w:firstColumn="1" w:lastColumn="0" w:oddVBand="0" w:evenVBand="0" w:oddHBand="0" w:evenHBand="0" w:firstRowFirstColumn="0" w:firstRowLastColumn="0" w:lastRowFirstColumn="0" w:lastRowLastColumn="0"/>
            <w:tcW w:w="3194" w:type="dxa"/>
          </w:tcPr>
          <w:p w:rsidR="00E91541" w:rsidRPr="00E91541" w:rsidRDefault="00E91541" w:rsidP="00E91541">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t xml:space="preserve">Областная </w:t>
            </w:r>
            <w:proofErr w:type="spellStart"/>
            <w:r w:rsidRPr="00E91541">
              <w:rPr>
                <w:rFonts w:ascii="Times New Roman" w:eastAsia="Times New Roman" w:hAnsi="Times New Roman" w:cs="Times New Roman"/>
                <w:b w:val="0"/>
                <w:szCs w:val="24"/>
              </w:rPr>
              <w:t>Параспартакиада</w:t>
            </w:r>
            <w:proofErr w:type="spellEnd"/>
            <w:r w:rsidRPr="00E91541">
              <w:rPr>
                <w:rFonts w:ascii="Times New Roman" w:eastAsia="Times New Roman" w:hAnsi="Times New Roman" w:cs="Times New Roman"/>
                <w:b w:val="0"/>
                <w:szCs w:val="24"/>
              </w:rPr>
              <w:t xml:space="preserve"> «Мир без границ»</w:t>
            </w:r>
          </w:p>
        </w:tc>
        <w:tc>
          <w:tcPr>
            <w:tcW w:w="3188" w:type="dxa"/>
          </w:tcPr>
          <w:p w:rsidR="00E91541" w:rsidRPr="00E91541" w:rsidRDefault="00E91541"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19.09.2018</w:t>
            </w:r>
          </w:p>
        </w:tc>
        <w:tc>
          <w:tcPr>
            <w:tcW w:w="3189" w:type="dxa"/>
            <w:gridSpan w:val="2"/>
          </w:tcPr>
          <w:p w:rsidR="00E91541" w:rsidRPr="00E91541" w:rsidRDefault="00E91541" w:rsidP="00E915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Солодовников А. –</w:t>
            </w:r>
          </w:p>
          <w:p w:rsidR="00E91541" w:rsidRPr="00E91541" w:rsidRDefault="00E91541" w:rsidP="00E915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lang w:val="en-US"/>
              </w:rPr>
              <w:t>I</w:t>
            </w:r>
            <w:r w:rsidRPr="00E91541">
              <w:rPr>
                <w:rFonts w:ascii="Times New Roman" w:eastAsia="Times New Roman" w:hAnsi="Times New Roman" w:cs="Times New Roman"/>
                <w:szCs w:val="24"/>
              </w:rPr>
              <w:t xml:space="preserve"> место (метание мяча),</w:t>
            </w:r>
          </w:p>
          <w:p w:rsidR="00E91541" w:rsidRPr="00E91541" w:rsidRDefault="00E91541" w:rsidP="00E915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lang w:val="en-US"/>
              </w:rPr>
              <w:t>II</w:t>
            </w:r>
            <w:r w:rsidRPr="00E91541">
              <w:rPr>
                <w:rFonts w:ascii="Times New Roman" w:eastAsia="Times New Roman" w:hAnsi="Times New Roman" w:cs="Times New Roman"/>
                <w:szCs w:val="24"/>
              </w:rPr>
              <w:t xml:space="preserve"> место (</w:t>
            </w:r>
            <w:proofErr w:type="spellStart"/>
            <w:r w:rsidRPr="00E91541">
              <w:rPr>
                <w:rFonts w:ascii="Times New Roman" w:eastAsia="Times New Roman" w:hAnsi="Times New Roman" w:cs="Times New Roman"/>
                <w:szCs w:val="24"/>
              </w:rPr>
              <w:t>дартс</w:t>
            </w:r>
            <w:proofErr w:type="spellEnd"/>
            <w:r w:rsidRPr="00E91541">
              <w:rPr>
                <w:rFonts w:ascii="Times New Roman" w:eastAsia="Times New Roman" w:hAnsi="Times New Roman" w:cs="Times New Roman"/>
                <w:szCs w:val="24"/>
              </w:rPr>
              <w:t>)</w:t>
            </w:r>
          </w:p>
          <w:p w:rsidR="00E91541" w:rsidRPr="00E91541" w:rsidRDefault="00E91541" w:rsidP="00E915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Румянцева Е. – </w:t>
            </w:r>
          </w:p>
          <w:p w:rsidR="00E91541" w:rsidRPr="00E91541" w:rsidRDefault="00E91541" w:rsidP="00E915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lang w:val="en-US"/>
              </w:rPr>
              <w:t>III</w:t>
            </w:r>
            <w:r w:rsidRPr="00E91541">
              <w:rPr>
                <w:rFonts w:ascii="Times New Roman" w:eastAsia="Times New Roman" w:hAnsi="Times New Roman" w:cs="Times New Roman"/>
                <w:szCs w:val="24"/>
              </w:rPr>
              <w:t xml:space="preserve"> место (бег 60 м)</w:t>
            </w:r>
          </w:p>
        </w:tc>
      </w:tr>
      <w:tr w:rsidR="00E91541" w:rsidRPr="00E91541" w:rsidTr="00E91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4"/>
          </w:tcPr>
          <w:p w:rsidR="00E91541" w:rsidRPr="00E91541" w:rsidRDefault="00E91541" w:rsidP="00355195">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t>Городской уровень</w:t>
            </w:r>
          </w:p>
        </w:tc>
      </w:tr>
      <w:tr w:rsidR="00E91541" w:rsidRPr="00E91541" w:rsidTr="00E91541">
        <w:tc>
          <w:tcPr>
            <w:cnfStyle w:val="001000000000" w:firstRow="0" w:lastRow="0" w:firstColumn="1" w:lastColumn="0" w:oddVBand="0" w:evenVBand="0" w:oddHBand="0" w:evenHBand="0" w:firstRowFirstColumn="0" w:firstRowLastColumn="0" w:lastRowFirstColumn="0" w:lastRowLastColumn="0"/>
            <w:tcW w:w="3194" w:type="dxa"/>
          </w:tcPr>
          <w:p w:rsidR="00E91541" w:rsidRPr="00E91541" w:rsidRDefault="00E91541" w:rsidP="00E91541">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t>Месячник «Здоровье»</w:t>
            </w:r>
          </w:p>
        </w:tc>
        <w:tc>
          <w:tcPr>
            <w:tcW w:w="3188" w:type="dxa"/>
          </w:tcPr>
          <w:p w:rsidR="00E91541" w:rsidRPr="00E91541" w:rsidRDefault="00E91541"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19.11.2018 –19.12.2018</w:t>
            </w:r>
          </w:p>
        </w:tc>
        <w:tc>
          <w:tcPr>
            <w:tcW w:w="3189" w:type="dxa"/>
            <w:gridSpan w:val="2"/>
          </w:tcPr>
          <w:p w:rsidR="00E91541" w:rsidRPr="00E91541" w:rsidRDefault="00E91541"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1-9 классы</w:t>
            </w:r>
          </w:p>
          <w:p w:rsidR="00E91541" w:rsidRPr="00E91541" w:rsidRDefault="00E91541"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p>
        </w:tc>
      </w:tr>
      <w:tr w:rsidR="00E91541" w:rsidRPr="00E91541" w:rsidTr="00E91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E91541" w:rsidRPr="00E91541" w:rsidRDefault="00E91541" w:rsidP="00E91541">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t>Городской чемпионат по настольному теннису среди детей с ОВЗ</w:t>
            </w:r>
          </w:p>
        </w:tc>
        <w:tc>
          <w:tcPr>
            <w:tcW w:w="3188" w:type="dxa"/>
          </w:tcPr>
          <w:p w:rsidR="00E91541" w:rsidRPr="00E91541" w:rsidRDefault="00E91541"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14.11.2018</w:t>
            </w:r>
          </w:p>
        </w:tc>
        <w:tc>
          <w:tcPr>
            <w:tcW w:w="3189" w:type="dxa"/>
            <w:gridSpan w:val="2"/>
          </w:tcPr>
          <w:p w:rsidR="00E91541" w:rsidRPr="00E91541" w:rsidRDefault="00E91541" w:rsidP="00E915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proofErr w:type="spellStart"/>
            <w:r w:rsidRPr="00E91541">
              <w:rPr>
                <w:rFonts w:ascii="Times New Roman" w:eastAsia="Times New Roman" w:hAnsi="Times New Roman" w:cs="Times New Roman"/>
                <w:szCs w:val="24"/>
              </w:rPr>
              <w:t>Кузднецов</w:t>
            </w:r>
            <w:proofErr w:type="spellEnd"/>
            <w:r w:rsidRPr="00E91541">
              <w:rPr>
                <w:rFonts w:ascii="Times New Roman" w:eastAsia="Times New Roman" w:hAnsi="Times New Roman" w:cs="Times New Roman"/>
                <w:szCs w:val="24"/>
              </w:rPr>
              <w:t xml:space="preserve"> Д. –</w:t>
            </w:r>
          </w:p>
          <w:p w:rsidR="00E91541" w:rsidRPr="00E91541" w:rsidRDefault="00E91541" w:rsidP="00E915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lang w:val="en-US"/>
              </w:rPr>
              <w:t>III</w:t>
            </w:r>
            <w:r w:rsidRPr="00E91541">
              <w:rPr>
                <w:rFonts w:ascii="Times New Roman" w:eastAsia="Times New Roman" w:hAnsi="Times New Roman" w:cs="Times New Roman"/>
                <w:szCs w:val="24"/>
              </w:rPr>
              <w:t xml:space="preserve"> место</w:t>
            </w:r>
          </w:p>
          <w:p w:rsidR="00E91541" w:rsidRPr="00E91541" w:rsidRDefault="00E91541" w:rsidP="00E915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Солодовников А. –</w:t>
            </w:r>
          </w:p>
          <w:p w:rsidR="00E91541" w:rsidRPr="00E91541" w:rsidRDefault="00E91541" w:rsidP="00E915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lang w:val="en-US"/>
              </w:rPr>
              <w:t>I</w:t>
            </w:r>
            <w:r w:rsidRPr="00E91541">
              <w:rPr>
                <w:rFonts w:ascii="Times New Roman" w:eastAsia="Times New Roman" w:hAnsi="Times New Roman" w:cs="Times New Roman"/>
                <w:szCs w:val="24"/>
              </w:rPr>
              <w:t xml:space="preserve"> место</w:t>
            </w:r>
          </w:p>
        </w:tc>
      </w:tr>
      <w:tr w:rsidR="00E91541" w:rsidRPr="00E91541" w:rsidTr="00E91541">
        <w:tc>
          <w:tcPr>
            <w:cnfStyle w:val="001000000000" w:firstRow="0" w:lastRow="0" w:firstColumn="1" w:lastColumn="0" w:oddVBand="0" w:evenVBand="0" w:oddHBand="0" w:evenHBand="0" w:firstRowFirstColumn="0" w:firstRowLastColumn="0" w:lastRowFirstColumn="0" w:lastRowLastColumn="0"/>
            <w:tcW w:w="9571" w:type="dxa"/>
            <w:gridSpan w:val="4"/>
          </w:tcPr>
          <w:p w:rsidR="00E91541" w:rsidRPr="00E91541" w:rsidRDefault="00E91541" w:rsidP="00355195">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t>Школьный уровень</w:t>
            </w:r>
          </w:p>
        </w:tc>
      </w:tr>
      <w:tr w:rsidR="00E91541" w:rsidRPr="00E91541" w:rsidTr="00E91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E91541" w:rsidRPr="00E91541" w:rsidRDefault="00E91541" w:rsidP="00E91541">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color w:val="151515"/>
                <w:szCs w:val="24"/>
                <w:shd w:val="clear" w:color="auto" w:fill="FFFFFF"/>
              </w:rPr>
              <w:t>"Праздник здоровья"</w:t>
            </w:r>
          </w:p>
        </w:tc>
        <w:tc>
          <w:tcPr>
            <w:tcW w:w="3188" w:type="dxa"/>
          </w:tcPr>
          <w:p w:rsidR="00E91541" w:rsidRPr="00E91541" w:rsidRDefault="00E91541"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19.12.2018</w:t>
            </w:r>
          </w:p>
        </w:tc>
        <w:tc>
          <w:tcPr>
            <w:tcW w:w="3189" w:type="dxa"/>
            <w:gridSpan w:val="2"/>
          </w:tcPr>
          <w:p w:rsidR="00E91541" w:rsidRPr="00E91541" w:rsidRDefault="00E91541"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1-4 классы</w:t>
            </w:r>
          </w:p>
        </w:tc>
      </w:tr>
      <w:tr w:rsidR="00E91541" w:rsidRPr="00E91541" w:rsidTr="00E91541">
        <w:tc>
          <w:tcPr>
            <w:cnfStyle w:val="001000000000" w:firstRow="0" w:lastRow="0" w:firstColumn="1" w:lastColumn="0" w:oddVBand="0" w:evenVBand="0" w:oddHBand="0" w:evenHBand="0" w:firstRowFirstColumn="0" w:firstRowLastColumn="0" w:lastRowFirstColumn="0" w:lastRowLastColumn="0"/>
            <w:tcW w:w="3194" w:type="dxa"/>
          </w:tcPr>
          <w:p w:rsidR="00E91541" w:rsidRPr="00E91541" w:rsidRDefault="00E91541" w:rsidP="00E91541">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t>Выставка рисунков "Я выбираю жизнь"</w:t>
            </w:r>
          </w:p>
        </w:tc>
        <w:tc>
          <w:tcPr>
            <w:tcW w:w="3188" w:type="dxa"/>
          </w:tcPr>
          <w:p w:rsidR="00E91541" w:rsidRPr="00E91541" w:rsidRDefault="00E91541"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23.11.2018-25.11.2018</w:t>
            </w:r>
          </w:p>
        </w:tc>
        <w:tc>
          <w:tcPr>
            <w:tcW w:w="3189" w:type="dxa"/>
            <w:gridSpan w:val="2"/>
          </w:tcPr>
          <w:p w:rsidR="00E91541" w:rsidRPr="00E91541" w:rsidRDefault="00E91541"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1-9 классы</w:t>
            </w:r>
          </w:p>
        </w:tc>
      </w:tr>
      <w:tr w:rsidR="00E91541" w:rsidRPr="00E91541" w:rsidTr="00E91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E91541" w:rsidRPr="00E91541" w:rsidRDefault="00E91541" w:rsidP="00E91541">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t>Спортивное мероприятие «Папа, мама, я - спортивная семья!» приуроченное ко дню Единых действий</w:t>
            </w:r>
          </w:p>
        </w:tc>
        <w:tc>
          <w:tcPr>
            <w:tcW w:w="3188" w:type="dxa"/>
          </w:tcPr>
          <w:p w:rsidR="00E91541" w:rsidRPr="00E91541" w:rsidRDefault="00E91541"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16.11.2018</w:t>
            </w:r>
          </w:p>
        </w:tc>
        <w:tc>
          <w:tcPr>
            <w:tcW w:w="3189" w:type="dxa"/>
            <w:gridSpan w:val="2"/>
          </w:tcPr>
          <w:p w:rsidR="00E91541" w:rsidRPr="00E91541" w:rsidRDefault="00E91541"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1-4 классы</w:t>
            </w:r>
          </w:p>
        </w:tc>
      </w:tr>
      <w:tr w:rsidR="00E91541" w:rsidRPr="00E91541" w:rsidTr="00E91541">
        <w:tc>
          <w:tcPr>
            <w:cnfStyle w:val="001000000000" w:firstRow="0" w:lastRow="0" w:firstColumn="1" w:lastColumn="0" w:oddVBand="0" w:evenVBand="0" w:oddHBand="0" w:evenHBand="0" w:firstRowFirstColumn="0" w:firstRowLastColumn="0" w:lastRowFirstColumn="0" w:lastRowLastColumn="0"/>
            <w:tcW w:w="3194" w:type="dxa"/>
          </w:tcPr>
          <w:p w:rsidR="00E91541" w:rsidRPr="00E91541" w:rsidRDefault="00E91541" w:rsidP="00E91541">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t>Школьные соревнования по настольному теннису</w:t>
            </w:r>
          </w:p>
        </w:tc>
        <w:tc>
          <w:tcPr>
            <w:tcW w:w="3188" w:type="dxa"/>
          </w:tcPr>
          <w:p w:rsidR="00E91541" w:rsidRPr="00E91541" w:rsidRDefault="00E91541"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19.11.2018 19.12.2018,</w:t>
            </w:r>
          </w:p>
          <w:p w:rsidR="00E91541" w:rsidRPr="00E91541" w:rsidRDefault="00E91541"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ежедневно,</w:t>
            </w:r>
          </w:p>
          <w:p w:rsidR="00E91541" w:rsidRPr="00E91541" w:rsidRDefault="00E91541"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на переменах</w:t>
            </w:r>
          </w:p>
        </w:tc>
        <w:tc>
          <w:tcPr>
            <w:tcW w:w="3189" w:type="dxa"/>
            <w:gridSpan w:val="2"/>
          </w:tcPr>
          <w:p w:rsidR="00E91541" w:rsidRPr="00E91541" w:rsidRDefault="00E91541"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5 – 9 классы</w:t>
            </w:r>
          </w:p>
        </w:tc>
      </w:tr>
      <w:tr w:rsidR="00E91541" w:rsidRPr="00E91541" w:rsidTr="00E91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E91541" w:rsidRPr="00E91541" w:rsidRDefault="00E91541" w:rsidP="00E91541">
            <w:pPr>
              <w:spacing w:after="0" w:line="240" w:lineRule="auto"/>
              <w:jc w:val="center"/>
              <w:rPr>
                <w:rFonts w:ascii="Times New Roman" w:eastAsia="Times New Roman" w:hAnsi="Times New Roman" w:cs="Times New Roman"/>
                <w:b w:val="0"/>
                <w:szCs w:val="24"/>
              </w:rPr>
            </w:pPr>
            <w:r w:rsidRPr="00E91541">
              <w:rPr>
                <w:rFonts w:ascii="Times New Roman" w:eastAsia="Times New Roman" w:hAnsi="Times New Roman" w:cs="Times New Roman"/>
                <w:b w:val="0"/>
                <w:szCs w:val="24"/>
              </w:rPr>
              <w:t>Турнир по футболу</w:t>
            </w:r>
          </w:p>
        </w:tc>
        <w:tc>
          <w:tcPr>
            <w:tcW w:w="3188" w:type="dxa"/>
          </w:tcPr>
          <w:p w:rsidR="00E91541" w:rsidRPr="00E91541" w:rsidRDefault="00E91541"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11.12.2018 – 12.12.2018</w:t>
            </w:r>
          </w:p>
        </w:tc>
        <w:tc>
          <w:tcPr>
            <w:tcW w:w="3189" w:type="dxa"/>
            <w:gridSpan w:val="2"/>
          </w:tcPr>
          <w:p w:rsidR="00E91541" w:rsidRPr="00E91541" w:rsidRDefault="00E91541"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6-9 классы</w:t>
            </w:r>
          </w:p>
        </w:tc>
      </w:tr>
    </w:tbl>
    <w:p w:rsidR="00A448B0" w:rsidRDefault="00A448B0" w:rsidP="00E91541">
      <w:pPr>
        <w:rPr>
          <w:rFonts w:ascii="Times New Roman" w:eastAsia="Times New Roman" w:hAnsi="Times New Roman" w:cs="Times New Roman"/>
          <w:b/>
          <w:color w:val="1F4E79" w:themeColor="accent5" w:themeShade="80"/>
          <w:szCs w:val="24"/>
          <w:lang w:eastAsia="ru-RU"/>
        </w:rPr>
      </w:pPr>
    </w:p>
    <w:p w:rsidR="00355195" w:rsidRDefault="00E91541" w:rsidP="00E91541">
      <w:pPr>
        <w:rPr>
          <w:rFonts w:ascii="Times New Roman" w:eastAsia="Times New Roman" w:hAnsi="Times New Roman" w:cs="Times New Roman"/>
          <w:b/>
          <w:color w:val="1F4E79" w:themeColor="accent5" w:themeShade="80"/>
          <w:szCs w:val="24"/>
          <w:lang w:eastAsia="ru-RU"/>
        </w:rPr>
      </w:pPr>
      <w:r>
        <w:rPr>
          <w:rFonts w:ascii="Times New Roman" w:eastAsia="Times New Roman" w:hAnsi="Times New Roman" w:cs="Times New Roman"/>
          <w:b/>
          <w:color w:val="1F4E79" w:themeColor="accent5" w:themeShade="80"/>
          <w:szCs w:val="24"/>
          <w:lang w:eastAsia="ru-RU"/>
        </w:rPr>
        <w:t>Общ</w:t>
      </w:r>
      <w:r w:rsidR="00355195" w:rsidRPr="00E91541">
        <w:rPr>
          <w:rFonts w:ascii="Times New Roman" w:eastAsia="Times New Roman" w:hAnsi="Times New Roman" w:cs="Times New Roman"/>
          <w:b/>
          <w:color w:val="1F4E79" w:themeColor="accent5" w:themeShade="80"/>
          <w:szCs w:val="24"/>
          <w:lang w:eastAsia="ru-RU"/>
        </w:rPr>
        <w:t>екультурное развитие</w:t>
      </w:r>
    </w:p>
    <w:tbl>
      <w:tblPr>
        <w:tblStyle w:val="-1510"/>
        <w:tblW w:w="0" w:type="auto"/>
        <w:tblLook w:val="04A0" w:firstRow="1" w:lastRow="0" w:firstColumn="1" w:lastColumn="0" w:noHBand="0" w:noVBand="1"/>
      </w:tblPr>
      <w:tblGrid>
        <w:gridCol w:w="3194"/>
        <w:gridCol w:w="3188"/>
        <w:gridCol w:w="7"/>
        <w:gridCol w:w="3182"/>
      </w:tblGrid>
      <w:tr w:rsidR="00355195" w:rsidRPr="00E91541" w:rsidTr="00357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355195" w:rsidRPr="00E91541" w:rsidRDefault="00355195" w:rsidP="00355195">
            <w:pPr>
              <w:spacing w:after="0" w:line="240" w:lineRule="auto"/>
              <w:jc w:val="center"/>
              <w:rPr>
                <w:rFonts w:ascii="Times New Roman" w:eastAsia="Times New Roman" w:hAnsi="Times New Roman" w:cs="Times New Roman"/>
                <w:szCs w:val="24"/>
              </w:rPr>
            </w:pPr>
            <w:r w:rsidRPr="00E91541">
              <w:rPr>
                <w:rFonts w:ascii="Times New Roman" w:eastAsia="Times New Roman" w:hAnsi="Times New Roman" w:cs="Times New Roman"/>
                <w:szCs w:val="24"/>
              </w:rPr>
              <w:t>Содержание</w:t>
            </w:r>
          </w:p>
        </w:tc>
        <w:tc>
          <w:tcPr>
            <w:tcW w:w="3188" w:type="dxa"/>
          </w:tcPr>
          <w:p w:rsidR="00355195" w:rsidRPr="00E91541" w:rsidRDefault="00355195"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Сроки</w:t>
            </w:r>
          </w:p>
        </w:tc>
        <w:tc>
          <w:tcPr>
            <w:tcW w:w="3189" w:type="dxa"/>
            <w:gridSpan w:val="2"/>
          </w:tcPr>
          <w:p w:rsidR="00355195" w:rsidRPr="00E91541" w:rsidRDefault="00355195"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Охват участников</w:t>
            </w:r>
          </w:p>
        </w:tc>
      </w:tr>
      <w:tr w:rsidR="00E91541" w:rsidRPr="00E91541" w:rsidTr="0035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E91541" w:rsidRPr="00E91541" w:rsidRDefault="00E91541" w:rsidP="00E91541">
            <w:pPr>
              <w:spacing w:after="0" w:line="240" w:lineRule="auto"/>
              <w:jc w:val="center"/>
              <w:rPr>
                <w:rFonts w:ascii="Times New Roman" w:eastAsia="Times New Roman" w:hAnsi="Times New Roman" w:cs="Times New Roman"/>
                <w:szCs w:val="24"/>
              </w:rPr>
            </w:pPr>
          </w:p>
        </w:tc>
        <w:tc>
          <w:tcPr>
            <w:tcW w:w="3195" w:type="dxa"/>
            <w:gridSpan w:val="2"/>
          </w:tcPr>
          <w:p w:rsidR="00E91541" w:rsidRPr="00E91541" w:rsidRDefault="00E91541"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E91541">
              <w:rPr>
                <w:rFonts w:ascii="Times New Roman" w:eastAsia="Times New Roman" w:hAnsi="Times New Roman" w:cs="Times New Roman"/>
                <w:szCs w:val="24"/>
              </w:rPr>
              <w:t>Региональный уровень</w:t>
            </w:r>
          </w:p>
        </w:tc>
        <w:tc>
          <w:tcPr>
            <w:tcW w:w="3182" w:type="dxa"/>
          </w:tcPr>
          <w:p w:rsidR="00E91541" w:rsidRPr="00E91541" w:rsidRDefault="00E91541"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r>
      <w:tr w:rsidR="00355195" w:rsidRPr="00E91541" w:rsidTr="00357A86">
        <w:tc>
          <w:tcPr>
            <w:cnfStyle w:val="001000000000" w:firstRow="0" w:lastRow="0" w:firstColumn="1" w:lastColumn="0" w:oddVBand="0" w:evenVBand="0" w:oddHBand="0" w:evenHBand="0" w:firstRowFirstColumn="0" w:firstRowLastColumn="0" w:lastRowFirstColumn="0" w:lastRowLastColumn="0"/>
            <w:tcW w:w="3194" w:type="dxa"/>
          </w:tcPr>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 xml:space="preserve">Областная выставка новогодних композиций «Вместо ёлки – новогодний букет» </w:t>
            </w:r>
          </w:p>
        </w:tc>
        <w:tc>
          <w:tcPr>
            <w:tcW w:w="3188" w:type="dxa"/>
          </w:tcPr>
          <w:p w:rsidR="00355195" w:rsidRPr="00E91541" w:rsidRDefault="00355195"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24.12.2018</w:t>
            </w:r>
          </w:p>
        </w:tc>
        <w:tc>
          <w:tcPr>
            <w:tcW w:w="3189" w:type="dxa"/>
            <w:gridSpan w:val="2"/>
          </w:tcPr>
          <w:p w:rsidR="00355195" w:rsidRPr="00E91541" w:rsidRDefault="00355195" w:rsidP="00E915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proofErr w:type="spellStart"/>
            <w:r w:rsidRPr="00E91541">
              <w:rPr>
                <w:rFonts w:ascii="Times New Roman" w:eastAsia="Times New Roman" w:hAnsi="Times New Roman" w:cs="Times New Roman"/>
                <w:szCs w:val="24"/>
              </w:rPr>
              <w:t>Крутских</w:t>
            </w:r>
            <w:proofErr w:type="spellEnd"/>
            <w:r w:rsidRPr="00E91541">
              <w:rPr>
                <w:rFonts w:ascii="Times New Roman" w:eastAsia="Times New Roman" w:hAnsi="Times New Roman" w:cs="Times New Roman"/>
                <w:szCs w:val="24"/>
              </w:rPr>
              <w:t xml:space="preserve"> Ю. – </w:t>
            </w:r>
            <w:r w:rsidRPr="00E91541">
              <w:rPr>
                <w:rFonts w:ascii="Times New Roman" w:eastAsia="Times New Roman" w:hAnsi="Times New Roman" w:cs="Times New Roman"/>
                <w:szCs w:val="24"/>
                <w:lang w:val="en-US"/>
              </w:rPr>
              <w:t>I</w:t>
            </w:r>
            <w:r w:rsidRPr="00E91541">
              <w:rPr>
                <w:rFonts w:ascii="Times New Roman" w:eastAsia="Times New Roman" w:hAnsi="Times New Roman" w:cs="Times New Roman"/>
                <w:szCs w:val="24"/>
              </w:rPr>
              <w:t xml:space="preserve"> место</w:t>
            </w:r>
          </w:p>
          <w:p w:rsidR="00355195" w:rsidRPr="00E91541" w:rsidRDefault="00355195" w:rsidP="00E915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proofErr w:type="spellStart"/>
            <w:r w:rsidRPr="00E91541">
              <w:rPr>
                <w:rFonts w:ascii="Times New Roman" w:eastAsia="Times New Roman" w:hAnsi="Times New Roman" w:cs="Times New Roman"/>
                <w:szCs w:val="24"/>
              </w:rPr>
              <w:t>Болотова</w:t>
            </w:r>
            <w:proofErr w:type="spellEnd"/>
            <w:r w:rsidRPr="00E91541">
              <w:rPr>
                <w:rFonts w:ascii="Times New Roman" w:eastAsia="Times New Roman" w:hAnsi="Times New Roman" w:cs="Times New Roman"/>
                <w:szCs w:val="24"/>
              </w:rPr>
              <w:t xml:space="preserve"> Д.</w:t>
            </w:r>
            <w:r w:rsidR="00E91541" w:rsidRPr="00E91541">
              <w:rPr>
                <w:rFonts w:ascii="Times New Roman" w:eastAsia="Times New Roman" w:hAnsi="Times New Roman" w:cs="Times New Roman"/>
                <w:szCs w:val="24"/>
              </w:rPr>
              <w:t>–</w:t>
            </w:r>
            <w:r w:rsidRPr="00E91541">
              <w:rPr>
                <w:rFonts w:ascii="Times New Roman" w:eastAsia="Times New Roman" w:hAnsi="Times New Roman" w:cs="Times New Roman"/>
                <w:szCs w:val="24"/>
              </w:rPr>
              <w:t xml:space="preserve"> </w:t>
            </w:r>
            <w:r w:rsidRPr="00E91541">
              <w:rPr>
                <w:rFonts w:ascii="Times New Roman" w:eastAsia="Times New Roman" w:hAnsi="Times New Roman" w:cs="Times New Roman"/>
                <w:szCs w:val="24"/>
                <w:lang w:val="en-US"/>
              </w:rPr>
              <w:t>II</w:t>
            </w:r>
            <w:r w:rsidRPr="00E91541">
              <w:rPr>
                <w:rFonts w:ascii="Times New Roman" w:eastAsia="Times New Roman" w:hAnsi="Times New Roman" w:cs="Times New Roman"/>
                <w:szCs w:val="24"/>
              </w:rPr>
              <w:t xml:space="preserve"> место</w:t>
            </w:r>
          </w:p>
        </w:tc>
      </w:tr>
      <w:tr w:rsidR="00355195" w:rsidRPr="00E91541" w:rsidTr="0035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Открытый фестиваль для детей с ОВЗ и детей-инвалидов «Солнце в каждом»</w:t>
            </w:r>
          </w:p>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(номинация «Вокал»)</w:t>
            </w:r>
          </w:p>
        </w:tc>
        <w:tc>
          <w:tcPr>
            <w:tcW w:w="3188" w:type="dxa"/>
          </w:tcPr>
          <w:p w:rsidR="00355195" w:rsidRPr="00E91541" w:rsidRDefault="00355195"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20.11.2018</w:t>
            </w:r>
          </w:p>
        </w:tc>
        <w:tc>
          <w:tcPr>
            <w:tcW w:w="3189" w:type="dxa"/>
            <w:gridSpan w:val="2"/>
          </w:tcPr>
          <w:p w:rsidR="00355195" w:rsidRPr="00E91541" w:rsidRDefault="00355195" w:rsidP="00E915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proofErr w:type="spellStart"/>
            <w:r w:rsidRPr="00E91541">
              <w:rPr>
                <w:rFonts w:ascii="Times New Roman" w:eastAsia="Times New Roman" w:hAnsi="Times New Roman" w:cs="Times New Roman"/>
                <w:szCs w:val="24"/>
              </w:rPr>
              <w:t>Монойленко</w:t>
            </w:r>
            <w:proofErr w:type="spellEnd"/>
            <w:r w:rsidRPr="00E91541">
              <w:rPr>
                <w:rFonts w:ascii="Times New Roman" w:eastAsia="Times New Roman" w:hAnsi="Times New Roman" w:cs="Times New Roman"/>
                <w:szCs w:val="24"/>
              </w:rPr>
              <w:t xml:space="preserve"> Р. – </w:t>
            </w:r>
            <w:r w:rsidRPr="00E91541">
              <w:rPr>
                <w:rFonts w:ascii="Times New Roman" w:eastAsia="Times New Roman" w:hAnsi="Times New Roman" w:cs="Times New Roman"/>
                <w:szCs w:val="24"/>
                <w:lang w:val="en-US"/>
              </w:rPr>
              <w:t xml:space="preserve">I </w:t>
            </w:r>
            <w:r w:rsidRPr="00E91541">
              <w:rPr>
                <w:rFonts w:ascii="Times New Roman" w:eastAsia="Times New Roman" w:hAnsi="Times New Roman" w:cs="Times New Roman"/>
                <w:szCs w:val="24"/>
              </w:rPr>
              <w:t>место</w:t>
            </w:r>
          </w:p>
        </w:tc>
      </w:tr>
      <w:tr w:rsidR="00355195" w:rsidRPr="00E91541" w:rsidTr="00357A86">
        <w:tc>
          <w:tcPr>
            <w:cnfStyle w:val="001000000000" w:firstRow="0" w:lastRow="0" w:firstColumn="1" w:lastColumn="0" w:oddVBand="0" w:evenVBand="0" w:oddHBand="0" w:evenHBand="0" w:firstRowFirstColumn="0" w:firstRowLastColumn="0" w:lastRowFirstColumn="0" w:lastRowLastColumn="0"/>
            <w:tcW w:w="3194" w:type="dxa"/>
          </w:tcPr>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Открытый фестиваль для детей с ОВЗ и детей-инвалидов «Солнце в каждом»</w:t>
            </w:r>
          </w:p>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lastRenderedPageBreak/>
              <w:t>(номинация «Изобразительное искусство»)</w:t>
            </w:r>
          </w:p>
          <w:p w:rsidR="00355195" w:rsidRPr="00357A86" w:rsidRDefault="00355195" w:rsidP="00355195">
            <w:pPr>
              <w:spacing w:after="0" w:line="240" w:lineRule="auto"/>
              <w:jc w:val="center"/>
              <w:rPr>
                <w:rFonts w:ascii="Times New Roman" w:eastAsia="Times New Roman" w:hAnsi="Times New Roman" w:cs="Times New Roman"/>
                <w:b w:val="0"/>
                <w:szCs w:val="24"/>
              </w:rPr>
            </w:pPr>
          </w:p>
        </w:tc>
        <w:tc>
          <w:tcPr>
            <w:tcW w:w="3188" w:type="dxa"/>
          </w:tcPr>
          <w:p w:rsidR="00355195" w:rsidRPr="00E91541" w:rsidRDefault="00355195"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lastRenderedPageBreak/>
              <w:t>20.11.2018</w:t>
            </w:r>
          </w:p>
        </w:tc>
        <w:tc>
          <w:tcPr>
            <w:tcW w:w="3189" w:type="dxa"/>
            <w:gridSpan w:val="2"/>
          </w:tcPr>
          <w:p w:rsidR="00355195" w:rsidRPr="00E91541" w:rsidRDefault="00355195" w:rsidP="00E915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proofErr w:type="spellStart"/>
            <w:r w:rsidRPr="00E91541">
              <w:rPr>
                <w:rFonts w:ascii="Times New Roman" w:eastAsia="Times New Roman" w:hAnsi="Times New Roman" w:cs="Times New Roman"/>
                <w:szCs w:val="24"/>
              </w:rPr>
              <w:t>Монойленко</w:t>
            </w:r>
            <w:proofErr w:type="spellEnd"/>
            <w:r w:rsidRPr="00E91541">
              <w:rPr>
                <w:rFonts w:ascii="Times New Roman" w:eastAsia="Times New Roman" w:hAnsi="Times New Roman" w:cs="Times New Roman"/>
                <w:szCs w:val="24"/>
              </w:rPr>
              <w:t xml:space="preserve"> Р. – </w:t>
            </w:r>
            <w:r w:rsidRPr="00E91541">
              <w:rPr>
                <w:rFonts w:ascii="Times New Roman" w:eastAsia="Times New Roman" w:hAnsi="Times New Roman" w:cs="Times New Roman"/>
                <w:szCs w:val="24"/>
                <w:lang w:val="en-US"/>
              </w:rPr>
              <w:t>I</w:t>
            </w:r>
            <w:r w:rsidRPr="00E91541">
              <w:rPr>
                <w:rFonts w:ascii="Times New Roman" w:eastAsia="Times New Roman" w:hAnsi="Times New Roman" w:cs="Times New Roman"/>
                <w:szCs w:val="24"/>
              </w:rPr>
              <w:t xml:space="preserve"> место</w:t>
            </w:r>
          </w:p>
          <w:p w:rsidR="00355195" w:rsidRPr="00E91541" w:rsidRDefault="00355195" w:rsidP="00E915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Гаршин И. – </w:t>
            </w:r>
            <w:r w:rsidRPr="00E91541">
              <w:rPr>
                <w:rFonts w:ascii="Times New Roman" w:eastAsia="Times New Roman" w:hAnsi="Times New Roman" w:cs="Times New Roman"/>
                <w:szCs w:val="24"/>
                <w:lang w:val="en-US"/>
              </w:rPr>
              <w:t>II</w:t>
            </w:r>
            <w:r w:rsidRPr="00E91541">
              <w:rPr>
                <w:rFonts w:ascii="Times New Roman" w:eastAsia="Times New Roman" w:hAnsi="Times New Roman" w:cs="Times New Roman"/>
                <w:szCs w:val="24"/>
              </w:rPr>
              <w:t xml:space="preserve"> место</w:t>
            </w:r>
          </w:p>
        </w:tc>
      </w:tr>
      <w:tr w:rsidR="00355195" w:rsidRPr="00E91541" w:rsidTr="0035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4"/>
          </w:tcPr>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lastRenderedPageBreak/>
              <w:t>Городской уровень</w:t>
            </w:r>
          </w:p>
        </w:tc>
      </w:tr>
      <w:tr w:rsidR="00355195" w:rsidRPr="00E91541" w:rsidTr="00357A86">
        <w:tc>
          <w:tcPr>
            <w:cnfStyle w:val="001000000000" w:firstRow="0" w:lastRow="0" w:firstColumn="1" w:lastColumn="0" w:oddVBand="0" w:evenVBand="0" w:oddHBand="0" w:evenHBand="0" w:firstRowFirstColumn="0" w:firstRowLastColumn="0" w:lastRowFirstColumn="0" w:lastRowLastColumn="0"/>
            <w:tcW w:w="3194" w:type="dxa"/>
          </w:tcPr>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Городской конкурс детского изобразительного творчества «Как прекрасна земля и на ней человек»</w:t>
            </w:r>
          </w:p>
        </w:tc>
        <w:tc>
          <w:tcPr>
            <w:tcW w:w="3188" w:type="dxa"/>
          </w:tcPr>
          <w:p w:rsidR="00355195" w:rsidRPr="00E91541" w:rsidRDefault="00355195"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16.11.2018</w:t>
            </w:r>
          </w:p>
        </w:tc>
        <w:tc>
          <w:tcPr>
            <w:tcW w:w="3189" w:type="dxa"/>
            <w:gridSpan w:val="2"/>
          </w:tcPr>
          <w:p w:rsidR="00355195" w:rsidRPr="00E91541" w:rsidRDefault="00355195" w:rsidP="00E915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proofErr w:type="spellStart"/>
            <w:r w:rsidRPr="00E91541">
              <w:rPr>
                <w:rFonts w:ascii="Times New Roman" w:eastAsia="Times New Roman" w:hAnsi="Times New Roman" w:cs="Times New Roman"/>
                <w:szCs w:val="24"/>
              </w:rPr>
              <w:t>Апареева</w:t>
            </w:r>
            <w:proofErr w:type="spellEnd"/>
            <w:r w:rsidRPr="00E91541">
              <w:rPr>
                <w:rFonts w:ascii="Times New Roman" w:eastAsia="Times New Roman" w:hAnsi="Times New Roman" w:cs="Times New Roman"/>
                <w:szCs w:val="24"/>
              </w:rPr>
              <w:t xml:space="preserve"> С. – </w:t>
            </w:r>
            <w:r w:rsidRPr="00E91541">
              <w:rPr>
                <w:rFonts w:ascii="Times New Roman" w:eastAsia="Times New Roman" w:hAnsi="Times New Roman" w:cs="Times New Roman"/>
                <w:szCs w:val="24"/>
                <w:lang w:val="en-US"/>
              </w:rPr>
              <w:t>II</w:t>
            </w:r>
            <w:r w:rsidRPr="00E91541">
              <w:rPr>
                <w:rFonts w:ascii="Times New Roman" w:eastAsia="Times New Roman" w:hAnsi="Times New Roman" w:cs="Times New Roman"/>
                <w:szCs w:val="24"/>
              </w:rPr>
              <w:t xml:space="preserve"> место</w:t>
            </w:r>
          </w:p>
          <w:p w:rsidR="00355195" w:rsidRPr="00E91541" w:rsidRDefault="00355195" w:rsidP="00E915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Горелова А. – </w:t>
            </w:r>
            <w:r w:rsidRPr="00E91541">
              <w:rPr>
                <w:rFonts w:ascii="Times New Roman" w:eastAsia="Times New Roman" w:hAnsi="Times New Roman" w:cs="Times New Roman"/>
                <w:szCs w:val="24"/>
                <w:lang w:val="en-US"/>
              </w:rPr>
              <w:t>I</w:t>
            </w:r>
            <w:r w:rsidRPr="00E91541">
              <w:rPr>
                <w:rFonts w:ascii="Times New Roman" w:eastAsia="Times New Roman" w:hAnsi="Times New Roman" w:cs="Times New Roman"/>
                <w:szCs w:val="24"/>
              </w:rPr>
              <w:t xml:space="preserve"> место</w:t>
            </w:r>
          </w:p>
        </w:tc>
      </w:tr>
      <w:tr w:rsidR="00355195" w:rsidRPr="00E91541" w:rsidTr="0035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Городской конкурс декоративно-прикладного творчества «Аленький цветочек»</w:t>
            </w:r>
          </w:p>
        </w:tc>
        <w:tc>
          <w:tcPr>
            <w:tcW w:w="3188" w:type="dxa"/>
          </w:tcPr>
          <w:p w:rsidR="00355195" w:rsidRPr="00E91541" w:rsidRDefault="00355195" w:rsidP="0035519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shd w:val="clear" w:color="auto" w:fill="FFFFFF"/>
              </w:rPr>
              <w:t>09.</w:t>
            </w:r>
            <w:r w:rsidR="00E91541" w:rsidRPr="00E91541">
              <w:rPr>
                <w:rFonts w:ascii="Times New Roman" w:eastAsia="Times New Roman" w:hAnsi="Times New Roman" w:cs="Times New Roman"/>
                <w:szCs w:val="24"/>
                <w:shd w:val="clear" w:color="auto" w:fill="FFFFFF"/>
              </w:rPr>
              <w:t>01.2018 –</w:t>
            </w:r>
            <w:r w:rsidRPr="00E91541">
              <w:rPr>
                <w:rFonts w:ascii="Times New Roman" w:eastAsia="Times New Roman" w:hAnsi="Times New Roman" w:cs="Times New Roman"/>
                <w:szCs w:val="24"/>
                <w:shd w:val="clear" w:color="auto" w:fill="FFFFFF"/>
              </w:rPr>
              <w:t xml:space="preserve"> 02.03.2018</w:t>
            </w:r>
          </w:p>
        </w:tc>
        <w:tc>
          <w:tcPr>
            <w:tcW w:w="3189" w:type="dxa"/>
            <w:gridSpan w:val="2"/>
          </w:tcPr>
          <w:p w:rsidR="00355195" w:rsidRPr="00E91541" w:rsidRDefault="00355195" w:rsidP="00E915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Селищев Р. – </w:t>
            </w:r>
            <w:r w:rsidRPr="00E91541">
              <w:rPr>
                <w:rFonts w:ascii="Times New Roman" w:eastAsia="Times New Roman" w:hAnsi="Times New Roman" w:cs="Times New Roman"/>
                <w:szCs w:val="24"/>
                <w:lang w:val="en-US"/>
              </w:rPr>
              <w:t>II</w:t>
            </w:r>
            <w:r w:rsidRPr="00E91541">
              <w:rPr>
                <w:rFonts w:ascii="Times New Roman" w:eastAsia="Times New Roman" w:hAnsi="Times New Roman" w:cs="Times New Roman"/>
                <w:szCs w:val="24"/>
              </w:rPr>
              <w:t xml:space="preserve"> место</w:t>
            </w:r>
          </w:p>
          <w:p w:rsidR="00355195" w:rsidRPr="00E91541" w:rsidRDefault="00355195" w:rsidP="00E915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Архипова А. – </w:t>
            </w:r>
            <w:r w:rsidRPr="00E91541">
              <w:rPr>
                <w:rFonts w:ascii="Times New Roman" w:eastAsia="Times New Roman" w:hAnsi="Times New Roman" w:cs="Times New Roman"/>
                <w:szCs w:val="24"/>
                <w:lang w:val="en-US"/>
              </w:rPr>
              <w:t>III</w:t>
            </w:r>
            <w:r w:rsidRPr="00E91541">
              <w:rPr>
                <w:rFonts w:ascii="Times New Roman" w:eastAsia="Times New Roman" w:hAnsi="Times New Roman" w:cs="Times New Roman"/>
                <w:szCs w:val="24"/>
              </w:rPr>
              <w:t xml:space="preserve"> место</w:t>
            </w:r>
          </w:p>
          <w:p w:rsidR="00355195" w:rsidRPr="00E91541" w:rsidRDefault="00355195" w:rsidP="00E915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p>
        </w:tc>
      </w:tr>
      <w:tr w:rsidR="00355195" w:rsidRPr="00E91541" w:rsidTr="00357A86">
        <w:tc>
          <w:tcPr>
            <w:cnfStyle w:val="001000000000" w:firstRow="0" w:lastRow="0" w:firstColumn="1" w:lastColumn="0" w:oddVBand="0" w:evenVBand="0" w:oddHBand="0" w:evenHBand="0" w:firstRowFirstColumn="0" w:firstRowLastColumn="0" w:lastRowFirstColumn="0" w:lastRowLastColumn="0"/>
            <w:tcW w:w="9571" w:type="dxa"/>
            <w:gridSpan w:val="4"/>
          </w:tcPr>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Школьный уровень</w:t>
            </w:r>
          </w:p>
        </w:tc>
      </w:tr>
      <w:tr w:rsidR="00355195" w:rsidRPr="00E91541" w:rsidTr="0035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 xml:space="preserve">Международный день грамотности </w:t>
            </w:r>
          </w:p>
        </w:tc>
        <w:tc>
          <w:tcPr>
            <w:tcW w:w="3188" w:type="dxa"/>
          </w:tcPr>
          <w:p w:rsidR="00355195" w:rsidRPr="00E91541" w:rsidRDefault="00355195"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10.09.2018</w:t>
            </w:r>
          </w:p>
        </w:tc>
        <w:tc>
          <w:tcPr>
            <w:tcW w:w="3189" w:type="dxa"/>
            <w:gridSpan w:val="2"/>
          </w:tcPr>
          <w:p w:rsidR="00355195" w:rsidRPr="00E91541" w:rsidRDefault="00355195" w:rsidP="00E915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4-9 классы</w:t>
            </w:r>
          </w:p>
          <w:p w:rsidR="00355195" w:rsidRPr="00E91541" w:rsidRDefault="00355195" w:rsidP="00E915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p>
        </w:tc>
      </w:tr>
      <w:tr w:rsidR="00355195" w:rsidRPr="00E91541" w:rsidTr="00357A86">
        <w:tc>
          <w:tcPr>
            <w:cnfStyle w:val="001000000000" w:firstRow="0" w:lastRow="0" w:firstColumn="1" w:lastColumn="0" w:oddVBand="0" w:evenVBand="0" w:oddHBand="0" w:evenHBand="0" w:firstRowFirstColumn="0" w:firstRowLastColumn="0" w:lastRowFirstColumn="0" w:lastRowLastColumn="0"/>
            <w:tcW w:w="3194" w:type="dxa"/>
          </w:tcPr>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Конкурс каллиграфии "Образ буквы"</w:t>
            </w:r>
          </w:p>
        </w:tc>
        <w:tc>
          <w:tcPr>
            <w:tcW w:w="3188" w:type="dxa"/>
          </w:tcPr>
          <w:p w:rsidR="00355195" w:rsidRPr="00E91541" w:rsidRDefault="00355195"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10.09.2018</w:t>
            </w:r>
          </w:p>
        </w:tc>
        <w:tc>
          <w:tcPr>
            <w:tcW w:w="3189" w:type="dxa"/>
            <w:gridSpan w:val="2"/>
          </w:tcPr>
          <w:p w:rsidR="00355195" w:rsidRPr="00E91541" w:rsidRDefault="00355195" w:rsidP="00E915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Архипова А.- </w:t>
            </w:r>
            <w:r w:rsidRPr="00E91541">
              <w:rPr>
                <w:rFonts w:ascii="Times New Roman" w:eastAsia="Times New Roman" w:hAnsi="Times New Roman" w:cs="Times New Roman"/>
                <w:szCs w:val="24"/>
                <w:lang w:val="en-US"/>
              </w:rPr>
              <w:t>I</w:t>
            </w:r>
            <w:r w:rsidRPr="00E91541">
              <w:rPr>
                <w:rFonts w:ascii="Times New Roman" w:eastAsia="Times New Roman" w:hAnsi="Times New Roman" w:cs="Times New Roman"/>
                <w:szCs w:val="24"/>
              </w:rPr>
              <w:t xml:space="preserve"> место</w:t>
            </w:r>
          </w:p>
          <w:p w:rsidR="00355195" w:rsidRPr="00E91541" w:rsidRDefault="00355195" w:rsidP="00E915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 xml:space="preserve">Кондратов Д. – </w:t>
            </w:r>
            <w:r w:rsidRPr="00E91541">
              <w:rPr>
                <w:rFonts w:ascii="Times New Roman" w:eastAsia="Times New Roman" w:hAnsi="Times New Roman" w:cs="Times New Roman"/>
                <w:szCs w:val="24"/>
                <w:lang w:val="en-US"/>
              </w:rPr>
              <w:t>II</w:t>
            </w:r>
            <w:r w:rsidRPr="00E91541">
              <w:rPr>
                <w:rFonts w:ascii="Times New Roman" w:eastAsia="Times New Roman" w:hAnsi="Times New Roman" w:cs="Times New Roman"/>
                <w:szCs w:val="24"/>
              </w:rPr>
              <w:t xml:space="preserve"> место</w:t>
            </w:r>
          </w:p>
        </w:tc>
      </w:tr>
      <w:tr w:rsidR="00355195" w:rsidRPr="00E91541" w:rsidTr="0035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Тематические перемены "Земля наша Липецкая"</w:t>
            </w:r>
          </w:p>
        </w:tc>
        <w:tc>
          <w:tcPr>
            <w:tcW w:w="3188" w:type="dxa"/>
          </w:tcPr>
          <w:p w:rsidR="00355195" w:rsidRPr="00E91541" w:rsidRDefault="00355195"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14.09.2018 - 27.12.2018</w:t>
            </w:r>
          </w:p>
        </w:tc>
        <w:tc>
          <w:tcPr>
            <w:tcW w:w="3189" w:type="dxa"/>
            <w:gridSpan w:val="2"/>
          </w:tcPr>
          <w:p w:rsidR="00355195" w:rsidRPr="00E91541" w:rsidRDefault="00355195" w:rsidP="00E9154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1-9 классы</w:t>
            </w:r>
          </w:p>
        </w:tc>
      </w:tr>
      <w:tr w:rsidR="00355195" w:rsidRPr="00E91541" w:rsidTr="00357A86">
        <w:tc>
          <w:tcPr>
            <w:cnfStyle w:val="001000000000" w:firstRow="0" w:lastRow="0" w:firstColumn="1" w:lastColumn="0" w:oddVBand="0" w:evenVBand="0" w:oddHBand="0" w:evenHBand="0" w:firstRowFirstColumn="0" w:firstRowLastColumn="0" w:lastRowFirstColumn="0" w:lastRowLastColumn="0"/>
            <w:tcW w:w="3194" w:type="dxa"/>
          </w:tcPr>
          <w:p w:rsid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Агитбригада</w:t>
            </w:r>
          </w:p>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 xml:space="preserve"> «По Петровскому мосту»</w:t>
            </w:r>
          </w:p>
          <w:p w:rsidR="00355195" w:rsidRPr="00357A86" w:rsidRDefault="00355195" w:rsidP="00355195">
            <w:pPr>
              <w:spacing w:after="0" w:line="240" w:lineRule="auto"/>
              <w:jc w:val="center"/>
              <w:rPr>
                <w:rFonts w:ascii="Times New Roman" w:eastAsia="Times New Roman" w:hAnsi="Times New Roman" w:cs="Times New Roman"/>
                <w:b w:val="0"/>
                <w:szCs w:val="24"/>
              </w:rPr>
            </w:pPr>
          </w:p>
        </w:tc>
        <w:tc>
          <w:tcPr>
            <w:tcW w:w="3188" w:type="dxa"/>
          </w:tcPr>
          <w:p w:rsidR="00355195" w:rsidRPr="00E91541" w:rsidRDefault="00355195"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06.04.2018</w:t>
            </w:r>
          </w:p>
        </w:tc>
        <w:tc>
          <w:tcPr>
            <w:tcW w:w="3189" w:type="dxa"/>
            <w:gridSpan w:val="2"/>
          </w:tcPr>
          <w:p w:rsidR="00355195" w:rsidRPr="00E91541" w:rsidRDefault="00355195" w:rsidP="00E9154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E91541">
              <w:rPr>
                <w:rFonts w:ascii="Times New Roman" w:eastAsia="Times New Roman" w:hAnsi="Times New Roman" w:cs="Times New Roman"/>
                <w:szCs w:val="24"/>
              </w:rPr>
              <w:t>7-8 классы</w:t>
            </w:r>
          </w:p>
        </w:tc>
      </w:tr>
    </w:tbl>
    <w:p w:rsidR="00355195" w:rsidRPr="00E91541" w:rsidRDefault="00355195" w:rsidP="00E91541">
      <w:pPr>
        <w:rPr>
          <w:rFonts w:ascii="Times New Roman" w:eastAsia="Times New Roman" w:hAnsi="Times New Roman" w:cs="Times New Roman"/>
          <w:b/>
          <w:color w:val="1F4E79" w:themeColor="accent5" w:themeShade="80"/>
          <w:szCs w:val="24"/>
          <w:lang w:eastAsia="ru-RU"/>
        </w:rPr>
      </w:pPr>
      <w:r w:rsidRPr="00E91541">
        <w:rPr>
          <w:rFonts w:ascii="Times New Roman" w:eastAsia="Times New Roman" w:hAnsi="Times New Roman" w:cs="Times New Roman"/>
          <w:b/>
          <w:color w:val="1F4E79" w:themeColor="accent5" w:themeShade="80"/>
          <w:szCs w:val="24"/>
          <w:lang w:eastAsia="ru-RU"/>
        </w:rPr>
        <w:t>Социальное развитие</w:t>
      </w:r>
    </w:p>
    <w:tbl>
      <w:tblPr>
        <w:tblStyle w:val="-1510"/>
        <w:tblW w:w="0" w:type="auto"/>
        <w:tblLook w:val="04A0" w:firstRow="1" w:lastRow="0" w:firstColumn="1" w:lastColumn="0" w:noHBand="0" w:noVBand="1"/>
      </w:tblPr>
      <w:tblGrid>
        <w:gridCol w:w="3194"/>
        <w:gridCol w:w="3188"/>
        <w:gridCol w:w="7"/>
        <w:gridCol w:w="3182"/>
      </w:tblGrid>
      <w:tr w:rsidR="00355195" w:rsidRPr="00E91541" w:rsidTr="00357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355195" w:rsidRPr="00357A86" w:rsidRDefault="00355195" w:rsidP="00355195">
            <w:pPr>
              <w:spacing w:after="0" w:line="240" w:lineRule="auto"/>
              <w:jc w:val="center"/>
              <w:rPr>
                <w:rFonts w:ascii="Times New Roman" w:eastAsia="Times New Roman" w:hAnsi="Times New Roman" w:cs="Times New Roman"/>
                <w:szCs w:val="24"/>
              </w:rPr>
            </w:pPr>
            <w:r w:rsidRPr="00357A86">
              <w:rPr>
                <w:rFonts w:ascii="Times New Roman" w:eastAsia="Times New Roman" w:hAnsi="Times New Roman" w:cs="Times New Roman"/>
                <w:szCs w:val="24"/>
              </w:rPr>
              <w:t>Содержание</w:t>
            </w:r>
          </w:p>
        </w:tc>
        <w:tc>
          <w:tcPr>
            <w:tcW w:w="3188" w:type="dxa"/>
          </w:tcPr>
          <w:p w:rsidR="00355195" w:rsidRPr="00357A86" w:rsidRDefault="00355195"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357A86">
              <w:rPr>
                <w:rFonts w:ascii="Times New Roman" w:eastAsia="Times New Roman" w:hAnsi="Times New Roman" w:cs="Times New Roman"/>
                <w:szCs w:val="24"/>
              </w:rPr>
              <w:t>Сроки</w:t>
            </w:r>
          </w:p>
        </w:tc>
        <w:tc>
          <w:tcPr>
            <w:tcW w:w="3189" w:type="dxa"/>
            <w:gridSpan w:val="2"/>
          </w:tcPr>
          <w:p w:rsidR="00355195" w:rsidRPr="00357A86" w:rsidRDefault="00355195"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357A86">
              <w:rPr>
                <w:rFonts w:ascii="Times New Roman" w:eastAsia="Times New Roman" w:hAnsi="Times New Roman" w:cs="Times New Roman"/>
                <w:szCs w:val="24"/>
              </w:rPr>
              <w:t>Охват участников</w:t>
            </w:r>
          </w:p>
        </w:tc>
      </w:tr>
      <w:tr w:rsidR="00357A86" w:rsidRPr="00E91541" w:rsidTr="0035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357A86" w:rsidRPr="00357A86" w:rsidRDefault="00357A86" w:rsidP="00357A86">
            <w:pPr>
              <w:spacing w:after="0" w:line="240" w:lineRule="auto"/>
              <w:jc w:val="center"/>
              <w:rPr>
                <w:rFonts w:ascii="Times New Roman" w:eastAsia="Times New Roman" w:hAnsi="Times New Roman" w:cs="Times New Roman"/>
                <w:b w:val="0"/>
                <w:szCs w:val="24"/>
              </w:rPr>
            </w:pPr>
          </w:p>
        </w:tc>
        <w:tc>
          <w:tcPr>
            <w:tcW w:w="3195" w:type="dxa"/>
            <w:gridSpan w:val="2"/>
          </w:tcPr>
          <w:p w:rsidR="00357A86" w:rsidRPr="00357A86" w:rsidRDefault="00357A86"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357A86">
              <w:rPr>
                <w:rFonts w:ascii="Times New Roman" w:eastAsia="Times New Roman" w:hAnsi="Times New Roman" w:cs="Times New Roman"/>
                <w:szCs w:val="24"/>
              </w:rPr>
              <w:t>Региональный уровень</w:t>
            </w:r>
          </w:p>
        </w:tc>
        <w:tc>
          <w:tcPr>
            <w:tcW w:w="3182" w:type="dxa"/>
          </w:tcPr>
          <w:p w:rsidR="00357A86" w:rsidRPr="00357A86" w:rsidRDefault="00357A86"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r>
      <w:tr w:rsidR="00355195" w:rsidRPr="00E91541" w:rsidTr="00357A86">
        <w:trPr>
          <w:trHeight w:val="735"/>
        </w:trPr>
        <w:tc>
          <w:tcPr>
            <w:cnfStyle w:val="001000000000" w:firstRow="0" w:lastRow="0" w:firstColumn="1" w:lastColumn="0" w:oddVBand="0" w:evenVBand="0" w:oddHBand="0" w:evenHBand="0" w:firstRowFirstColumn="0" w:firstRowLastColumn="0" w:lastRowFirstColumn="0" w:lastRowLastColumn="0"/>
            <w:tcW w:w="3194" w:type="dxa"/>
          </w:tcPr>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Городская воспитательная акция «Семья и город. Растём вместе!»</w:t>
            </w:r>
          </w:p>
        </w:tc>
        <w:tc>
          <w:tcPr>
            <w:tcW w:w="3188" w:type="dxa"/>
          </w:tcPr>
          <w:p w:rsidR="00355195" w:rsidRPr="00357A86" w:rsidRDefault="00355195"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357A86">
              <w:rPr>
                <w:rFonts w:ascii="Times New Roman" w:eastAsia="Times New Roman" w:hAnsi="Times New Roman" w:cs="Times New Roman"/>
                <w:szCs w:val="24"/>
              </w:rPr>
              <w:t>14.09.2018 -18.05.2019</w:t>
            </w:r>
          </w:p>
        </w:tc>
        <w:tc>
          <w:tcPr>
            <w:tcW w:w="3189" w:type="dxa"/>
            <w:gridSpan w:val="2"/>
          </w:tcPr>
          <w:p w:rsidR="00355195" w:rsidRPr="00357A86" w:rsidRDefault="00355195"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357A86">
              <w:rPr>
                <w:rFonts w:ascii="Times New Roman" w:eastAsia="Times New Roman" w:hAnsi="Times New Roman" w:cs="Times New Roman"/>
                <w:szCs w:val="24"/>
              </w:rPr>
              <w:t>1-9 классы</w:t>
            </w:r>
          </w:p>
        </w:tc>
      </w:tr>
      <w:tr w:rsidR="00355195" w:rsidRPr="00E91541" w:rsidTr="0035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355195"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День единых действий</w:t>
            </w:r>
          </w:p>
          <w:p w:rsidR="00357A86" w:rsidRPr="00357A86" w:rsidRDefault="00357A86" w:rsidP="00355195">
            <w:pPr>
              <w:spacing w:after="0" w:line="240" w:lineRule="auto"/>
              <w:jc w:val="center"/>
              <w:rPr>
                <w:rFonts w:ascii="Times New Roman" w:eastAsia="Times New Roman" w:hAnsi="Times New Roman" w:cs="Times New Roman"/>
                <w:b w:val="0"/>
                <w:szCs w:val="24"/>
              </w:rPr>
            </w:pPr>
          </w:p>
        </w:tc>
        <w:tc>
          <w:tcPr>
            <w:tcW w:w="3188" w:type="dxa"/>
          </w:tcPr>
          <w:p w:rsidR="00355195" w:rsidRPr="00357A86" w:rsidRDefault="00355195"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357A86">
              <w:rPr>
                <w:rFonts w:ascii="Times New Roman" w:eastAsia="Times New Roman" w:hAnsi="Times New Roman" w:cs="Times New Roman"/>
                <w:szCs w:val="24"/>
              </w:rPr>
              <w:t>14.09.2018</w:t>
            </w:r>
          </w:p>
        </w:tc>
        <w:tc>
          <w:tcPr>
            <w:tcW w:w="3189" w:type="dxa"/>
            <w:gridSpan w:val="2"/>
          </w:tcPr>
          <w:p w:rsidR="00355195" w:rsidRPr="00357A86" w:rsidRDefault="00355195"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357A86">
              <w:rPr>
                <w:rFonts w:ascii="Times New Roman" w:eastAsia="Times New Roman" w:hAnsi="Times New Roman" w:cs="Times New Roman"/>
                <w:szCs w:val="24"/>
              </w:rPr>
              <w:t>1-9 классы</w:t>
            </w:r>
          </w:p>
        </w:tc>
      </w:tr>
      <w:tr w:rsidR="00355195" w:rsidRPr="00E91541" w:rsidTr="00357A86">
        <w:tc>
          <w:tcPr>
            <w:cnfStyle w:val="001000000000" w:firstRow="0" w:lastRow="0" w:firstColumn="1" w:lastColumn="0" w:oddVBand="0" w:evenVBand="0" w:oddHBand="0" w:evenHBand="0" w:firstRowFirstColumn="0" w:firstRowLastColumn="0" w:lastRowFirstColumn="0" w:lastRowLastColumn="0"/>
            <w:tcW w:w="3194" w:type="dxa"/>
          </w:tcPr>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Конкурс логотипов "Семья и город. Растём вместе!"</w:t>
            </w:r>
          </w:p>
        </w:tc>
        <w:tc>
          <w:tcPr>
            <w:tcW w:w="3188" w:type="dxa"/>
          </w:tcPr>
          <w:p w:rsidR="00355195" w:rsidRPr="00357A86" w:rsidRDefault="00355195"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357A86">
              <w:rPr>
                <w:rFonts w:ascii="Times New Roman" w:eastAsia="Times New Roman" w:hAnsi="Times New Roman" w:cs="Times New Roman"/>
                <w:szCs w:val="24"/>
              </w:rPr>
              <w:t>16.09.2018 - 28.09.2018</w:t>
            </w:r>
          </w:p>
        </w:tc>
        <w:tc>
          <w:tcPr>
            <w:tcW w:w="3189" w:type="dxa"/>
            <w:gridSpan w:val="2"/>
          </w:tcPr>
          <w:p w:rsidR="00355195" w:rsidRPr="00357A86" w:rsidRDefault="00355195"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357A86">
              <w:rPr>
                <w:rFonts w:ascii="Times New Roman" w:eastAsia="Times New Roman" w:hAnsi="Times New Roman" w:cs="Times New Roman"/>
                <w:szCs w:val="24"/>
              </w:rPr>
              <w:t>1-9 классы</w:t>
            </w:r>
          </w:p>
        </w:tc>
      </w:tr>
      <w:tr w:rsidR="00355195" w:rsidRPr="00E91541" w:rsidTr="00357A8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94" w:type="dxa"/>
          </w:tcPr>
          <w:p w:rsidR="00355195"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День единых действий</w:t>
            </w:r>
          </w:p>
          <w:p w:rsidR="00357A86" w:rsidRPr="00357A86" w:rsidRDefault="00357A86" w:rsidP="00355195">
            <w:pPr>
              <w:spacing w:after="0" w:line="240" w:lineRule="auto"/>
              <w:jc w:val="center"/>
              <w:rPr>
                <w:rFonts w:ascii="Times New Roman" w:eastAsia="Times New Roman" w:hAnsi="Times New Roman" w:cs="Times New Roman"/>
                <w:b w:val="0"/>
                <w:szCs w:val="24"/>
              </w:rPr>
            </w:pPr>
          </w:p>
        </w:tc>
        <w:tc>
          <w:tcPr>
            <w:tcW w:w="3188" w:type="dxa"/>
          </w:tcPr>
          <w:p w:rsidR="00355195" w:rsidRPr="00357A86" w:rsidRDefault="00355195"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357A86">
              <w:rPr>
                <w:rFonts w:ascii="Times New Roman" w:eastAsia="Times New Roman" w:hAnsi="Times New Roman" w:cs="Times New Roman"/>
                <w:szCs w:val="24"/>
              </w:rPr>
              <w:t>16.11.2018</w:t>
            </w:r>
          </w:p>
        </w:tc>
        <w:tc>
          <w:tcPr>
            <w:tcW w:w="3189" w:type="dxa"/>
            <w:gridSpan w:val="2"/>
          </w:tcPr>
          <w:p w:rsidR="00355195" w:rsidRPr="00357A86" w:rsidRDefault="00355195"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357A86">
              <w:rPr>
                <w:rFonts w:ascii="Times New Roman" w:eastAsia="Times New Roman" w:hAnsi="Times New Roman" w:cs="Times New Roman"/>
                <w:szCs w:val="24"/>
              </w:rPr>
              <w:t>1-9 классы</w:t>
            </w:r>
          </w:p>
        </w:tc>
      </w:tr>
      <w:tr w:rsidR="00357A86" w:rsidRPr="00E91541" w:rsidTr="00357A86">
        <w:tc>
          <w:tcPr>
            <w:cnfStyle w:val="001000000000" w:firstRow="0" w:lastRow="0" w:firstColumn="1" w:lastColumn="0" w:oddVBand="0" w:evenVBand="0" w:oddHBand="0" w:evenHBand="0" w:firstRowFirstColumn="0" w:firstRowLastColumn="0" w:lastRowFirstColumn="0" w:lastRowLastColumn="0"/>
            <w:tcW w:w="3194" w:type="dxa"/>
          </w:tcPr>
          <w:p w:rsidR="00357A86" w:rsidRPr="00357A86" w:rsidRDefault="00357A86" w:rsidP="00357A86">
            <w:pPr>
              <w:spacing w:after="0" w:line="240" w:lineRule="auto"/>
              <w:jc w:val="center"/>
              <w:rPr>
                <w:rFonts w:ascii="Times New Roman" w:eastAsia="Times New Roman" w:hAnsi="Times New Roman" w:cs="Times New Roman"/>
                <w:b w:val="0"/>
                <w:szCs w:val="24"/>
              </w:rPr>
            </w:pPr>
          </w:p>
        </w:tc>
        <w:tc>
          <w:tcPr>
            <w:tcW w:w="3195" w:type="dxa"/>
            <w:gridSpan w:val="2"/>
          </w:tcPr>
          <w:p w:rsidR="00357A86" w:rsidRPr="00357A86" w:rsidRDefault="00357A86"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357A86">
              <w:rPr>
                <w:rFonts w:ascii="Times New Roman" w:eastAsia="Times New Roman" w:hAnsi="Times New Roman" w:cs="Times New Roman"/>
                <w:szCs w:val="24"/>
              </w:rPr>
              <w:t>Школьный уровень</w:t>
            </w:r>
          </w:p>
        </w:tc>
        <w:tc>
          <w:tcPr>
            <w:tcW w:w="3182" w:type="dxa"/>
          </w:tcPr>
          <w:p w:rsidR="00357A86" w:rsidRPr="00357A86" w:rsidRDefault="00357A86"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r>
      <w:tr w:rsidR="00355195" w:rsidRPr="00E91541" w:rsidTr="0035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tcPr>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Классные часы "День конституции РФ"</w:t>
            </w:r>
          </w:p>
        </w:tc>
        <w:tc>
          <w:tcPr>
            <w:tcW w:w="3188" w:type="dxa"/>
          </w:tcPr>
          <w:p w:rsidR="00355195" w:rsidRPr="00357A86" w:rsidRDefault="00355195"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357A86">
              <w:rPr>
                <w:rFonts w:ascii="Times New Roman" w:eastAsia="Times New Roman" w:hAnsi="Times New Roman" w:cs="Times New Roman"/>
                <w:szCs w:val="24"/>
              </w:rPr>
              <w:t>10.12.2018-14.12.2018</w:t>
            </w:r>
          </w:p>
        </w:tc>
        <w:tc>
          <w:tcPr>
            <w:tcW w:w="3189" w:type="dxa"/>
            <w:gridSpan w:val="2"/>
          </w:tcPr>
          <w:p w:rsidR="00355195" w:rsidRPr="00357A86" w:rsidRDefault="00355195"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357A86">
              <w:rPr>
                <w:rFonts w:ascii="Times New Roman" w:eastAsia="Times New Roman" w:hAnsi="Times New Roman" w:cs="Times New Roman"/>
                <w:szCs w:val="24"/>
              </w:rPr>
              <w:t>1 – 9 классы</w:t>
            </w:r>
          </w:p>
        </w:tc>
      </w:tr>
      <w:tr w:rsidR="00355195" w:rsidRPr="00E91541" w:rsidTr="00357A86">
        <w:trPr>
          <w:trHeight w:val="540"/>
        </w:trPr>
        <w:tc>
          <w:tcPr>
            <w:cnfStyle w:val="001000000000" w:firstRow="0" w:lastRow="0" w:firstColumn="1" w:lastColumn="0" w:oddVBand="0" w:evenVBand="0" w:oddHBand="0" w:evenHBand="0" w:firstRowFirstColumn="0" w:firstRowLastColumn="0" w:lastRowFirstColumn="0" w:lastRowLastColumn="0"/>
            <w:tcW w:w="3194" w:type="dxa"/>
          </w:tcPr>
          <w:p w:rsidR="00E91541"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Агитбригада</w:t>
            </w:r>
          </w:p>
          <w:p w:rsidR="00355195" w:rsidRPr="00357A86" w:rsidRDefault="00355195" w:rsidP="00355195">
            <w:pPr>
              <w:spacing w:after="0" w:line="240" w:lineRule="auto"/>
              <w:jc w:val="center"/>
              <w:rPr>
                <w:rFonts w:ascii="Times New Roman" w:eastAsia="Times New Roman" w:hAnsi="Times New Roman" w:cs="Times New Roman"/>
                <w:b w:val="0"/>
                <w:szCs w:val="24"/>
              </w:rPr>
            </w:pPr>
            <w:r w:rsidRPr="00357A86">
              <w:rPr>
                <w:rFonts w:ascii="Times New Roman" w:eastAsia="Times New Roman" w:hAnsi="Times New Roman" w:cs="Times New Roman"/>
                <w:b w:val="0"/>
                <w:szCs w:val="24"/>
              </w:rPr>
              <w:t xml:space="preserve"> «Кто, если не я»</w:t>
            </w:r>
          </w:p>
        </w:tc>
        <w:tc>
          <w:tcPr>
            <w:tcW w:w="3188" w:type="dxa"/>
          </w:tcPr>
          <w:p w:rsidR="00355195" w:rsidRPr="00357A86" w:rsidRDefault="00355195"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357A86">
              <w:rPr>
                <w:rFonts w:ascii="Times New Roman" w:eastAsia="Times New Roman" w:hAnsi="Times New Roman" w:cs="Times New Roman"/>
                <w:szCs w:val="24"/>
              </w:rPr>
              <w:t>10.11.2018</w:t>
            </w:r>
          </w:p>
        </w:tc>
        <w:tc>
          <w:tcPr>
            <w:tcW w:w="3189" w:type="dxa"/>
            <w:gridSpan w:val="2"/>
          </w:tcPr>
          <w:p w:rsidR="00355195" w:rsidRPr="00357A86" w:rsidRDefault="00355195"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357A86">
              <w:rPr>
                <w:rFonts w:ascii="Times New Roman" w:eastAsia="Times New Roman" w:hAnsi="Times New Roman" w:cs="Times New Roman"/>
                <w:szCs w:val="24"/>
              </w:rPr>
              <w:t>1-9 классы</w:t>
            </w:r>
          </w:p>
        </w:tc>
      </w:tr>
      <w:tr w:rsidR="00357A86" w:rsidRPr="00E91541" w:rsidTr="00357A86">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3194" w:type="dxa"/>
          </w:tcPr>
          <w:p w:rsidR="00357A86" w:rsidRPr="00357A86" w:rsidRDefault="00357A86" w:rsidP="00355195">
            <w:pPr>
              <w:spacing w:after="0" w:line="240" w:lineRule="auto"/>
              <w:jc w:val="center"/>
              <w:rPr>
                <w:rFonts w:ascii="Times New Roman" w:eastAsia="Times New Roman" w:hAnsi="Times New Roman" w:cs="Times New Roman"/>
                <w:b w:val="0"/>
                <w:szCs w:val="24"/>
              </w:rPr>
            </w:pPr>
            <w:r>
              <w:rPr>
                <w:rFonts w:ascii="Times New Roman" w:eastAsia="Times New Roman" w:hAnsi="Times New Roman" w:cs="Times New Roman"/>
                <w:b w:val="0"/>
                <w:szCs w:val="24"/>
              </w:rPr>
              <w:t>Посещение производственных объектов НЛМК</w:t>
            </w:r>
          </w:p>
        </w:tc>
        <w:tc>
          <w:tcPr>
            <w:tcW w:w="3188" w:type="dxa"/>
          </w:tcPr>
          <w:p w:rsidR="00357A86" w:rsidRPr="00357A86" w:rsidRDefault="00357A86"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357A86">
              <w:rPr>
                <w:rFonts w:ascii="Times New Roman" w:eastAsia="Times New Roman" w:hAnsi="Times New Roman" w:cs="Times New Roman"/>
                <w:color w:val="000000"/>
                <w:szCs w:val="24"/>
                <w:shd w:val="clear" w:color="auto" w:fill="FFFFFF"/>
              </w:rPr>
              <w:t>21.03.2018</w:t>
            </w:r>
          </w:p>
        </w:tc>
        <w:tc>
          <w:tcPr>
            <w:tcW w:w="3189" w:type="dxa"/>
            <w:gridSpan w:val="2"/>
          </w:tcPr>
          <w:p w:rsidR="00357A86" w:rsidRPr="00357A86" w:rsidRDefault="00357A86"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357A86">
              <w:rPr>
                <w:rFonts w:ascii="Times New Roman" w:eastAsia="Times New Roman" w:hAnsi="Times New Roman" w:cs="Times New Roman"/>
                <w:szCs w:val="24"/>
              </w:rPr>
              <w:t>9 классы</w:t>
            </w:r>
          </w:p>
        </w:tc>
      </w:tr>
    </w:tbl>
    <w:p w:rsidR="00355195" w:rsidRPr="00E91541" w:rsidRDefault="00355195" w:rsidP="00355195">
      <w:pPr>
        <w:jc w:val="center"/>
        <w:rPr>
          <w:rFonts w:ascii="Times New Roman" w:eastAsia="Times New Roman" w:hAnsi="Times New Roman" w:cs="Times New Roman"/>
          <w:szCs w:val="24"/>
          <w:lang w:eastAsia="ru-RU"/>
        </w:rPr>
      </w:pPr>
    </w:p>
    <w:p w:rsidR="00216DD8" w:rsidRDefault="00216DD8" w:rsidP="00216DD8">
      <w:pPr>
        <w:jc w:val="center"/>
        <w:rPr>
          <w:rFonts w:ascii="Times New Roman" w:hAnsi="Times New Roman" w:cs="Times New Roman"/>
          <w:b/>
          <w:sz w:val="28"/>
          <w:szCs w:val="28"/>
        </w:rPr>
      </w:pPr>
    </w:p>
    <w:p w:rsidR="00216DD8" w:rsidRDefault="00216DD8" w:rsidP="00216DD8">
      <w:pPr>
        <w:jc w:val="center"/>
        <w:rPr>
          <w:rFonts w:ascii="Times New Roman" w:hAnsi="Times New Roman" w:cs="Times New Roman"/>
          <w:b/>
          <w:sz w:val="28"/>
          <w:szCs w:val="28"/>
        </w:rPr>
      </w:pPr>
    </w:p>
    <w:p w:rsidR="00580F0B" w:rsidRDefault="00580F0B" w:rsidP="00216DD8">
      <w:pPr>
        <w:jc w:val="center"/>
        <w:rPr>
          <w:rFonts w:ascii="Times New Roman" w:hAnsi="Times New Roman" w:cs="Times New Roman"/>
          <w:b/>
          <w:sz w:val="28"/>
          <w:szCs w:val="28"/>
        </w:rPr>
      </w:pPr>
    </w:p>
    <w:p w:rsidR="00580F0B" w:rsidRPr="00580F0B" w:rsidRDefault="00580F0B" w:rsidP="00216DD8">
      <w:pPr>
        <w:jc w:val="center"/>
        <w:rPr>
          <w:rFonts w:ascii="Times New Roman" w:hAnsi="Times New Roman" w:cs="Times New Roman"/>
          <w:b/>
          <w:color w:val="1F4E79" w:themeColor="accent5" w:themeShade="80"/>
          <w:sz w:val="28"/>
          <w:szCs w:val="28"/>
        </w:rPr>
      </w:pPr>
      <w:r w:rsidRPr="00580F0B">
        <w:rPr>
          <w:rFonts w:ascii="Times New Roman" w:hAnsi="Times New Roman" w:cs="Times New Roman"/>
          <w:b/>
          <w:color w:val="1F4E79" w:themeColor="accent5" w:themeShade="80"/>
          <w:sz w:val="28"/>
          <w:szCs w:val="28"/>
        </w:rPr>
        <w:lastRenderedPageBreak/>
        <w:t>Школьная служба примирения</w:t>
      </w:r>
    </w:p>
    <w:p w:rsidR="00580F0B" w:rsidRDefault="00580F0B" w:rsidP="00580F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2017 года МБОУ № 32 г. Липецка является инновационной площадкой ГАУДПО ЛО «ИРО». До 2019 года в образовательном учреждении реализовывается </w:t>
      </w:r>
      <w:r w:rsidRPr="00FA03D9">
        <w:rPr>
          <w:rFonts w:ascii="Times New Roman" w:hAnsi="Times New Roman" w:cs="Times New Roman"/>
          <w:sz w:val="28"/>
          <w:szCs w:val="28"/>
        </w:rPr>
        <w:t>программ</w:t>
      </w:r>
      <w:r>
        <w:rPr>
          <w:rFonts w:ascii="Times New Roman" w:hAnsi="Times New Roman" w:cs="Times New Roman"/>
          <w:sz w:val="28"/>
          <w:szCs w:val="28"/>
        </w:rPr>
        <w:t>а</w:t>
      </w:r>
      <w:r w:rsidRPr="00FA03D9">
        <w:rPr>
          <w:rFonts w:ascii="Times New Roman" w:hAnsi="Times New Roman" w:cs="Times New Roman"/>
          <w:sz w:val="28"/>
          <w:szCs w:val="28"/>
        </w:rPr>
        <w:t xml:space="preserve"> «Школьная служба примирения: применение восстановительных практик в работе с детьми-инвалидами и детьми с ограниченными возможностями здоровья».</w:t>
      </w:r>
      <w:r>
        <w:rPr>
          <w:rFonts w:ascii="Times New Roman" w:hAnsi="Times New Roman" w:cs="Times New Roman"/>
          <w:sz w:val="28"/>
          <w:szCs w:val="28"/>
        </w:rPr>
        <w:t xml:space="preserve"> </w:t>
      </w:r>
    </w:p>
    <w:p w:rsidR="00580F0B" w:rsidRDefault="00580F0B" w:rsidP="00580F0B">
      <w:pPr>
        <w:spacing w:after="0" w:line="360" w:lineRule="auto"/>
        <w:ind w:firstLine="709"/>
        <w:jc w:val="both"/>
        <w:rPr>
          <w:rFonts w:ascii="Times New Roman" w:hAnsi="Times New Roman" w:cs="Times New Roman"/>
          <w:sz w:val="28"/>
          <w:szCs w:val="28"/>
        </w:rPr>
      </w:pPr>
      <w:r w:rsidRPr="003A4174">
        <w:rPr>
          <w:rFonts w:ascii="Times New Roman" w:hAnsi="Times New Roman" w:cs="Times New Roman"/>
          <w:sz w:val="28"/>
          <w:szCs w:val="28"/>
        </w:rPr>
        <w:t>Цель прогр</w:t>
      </w:r>
      <w:r>
        <w:rPr>
          <w:rFonts w:ascii="Times New Roman" w:hAnsi="Times New Roman" w:cs="Times New Roman"/>
          <w:sz w:val="28"/>
          <w:szCs w:val="28"/>
        </w:rPr>
        <w:t>аммы школьной службы примирения –</w:t>
      </w:r>
      <w:r w:rsidRPr="003A4174">
        <w:rPr>
          <w:rFonts w:ascii="Times New Roman" w:hAnsi="Times New Roman" w:cs="Times New Roman"/>
          <w:sz w:val="28"/>
          <w:szCs w:val="28"/>
        </w:rPr>
        <w:t xml:space="preserve"> развитие восстановительного способа реагирования на конфликты и правонарушения</w:t>
      </w:r>
      <w:r>
        <w:rPr>
          <w:sz w:val="28"/>
          <w:szCs w:val="28"/>
        </w:rPr>
        <w:t xml:space="preserve">. </w:t>
      </w:r>
      <w:r w:rsidRPr="0089326C">
        <w:rPr>
          <w:rFonts w:ascii="Times New Roman" w:hAnsi="Times New Roman" w:cs="Times New Roman"/>
          <w:sz w:val="28"/>
          <w:szCs w:val="28"/>
        </w:rPr>
        <w:t xml:space="preserve">Миссией школьной службы примирения является развитие и закрепление </w:t>
      </w:r>
      <w:r>
        <w:rPr>
          <w:rFonts w:ascii="Times New Roman" w:hAnsi="Times New Roman" w:cs="Times New Roman"/>
          <w:sz w:val="28"/>
          <w:szCs w:val="28"/>
        </w:rPr>
        <w:t xml:space="preserve"> </w:t>
      </w:r>
      <w:r w:rsidRPr="0089326C">
        <w:rPr>
          <w:rFonts w:ascii="Times New Roman" w:hAnsi="Times New Roman" w:cs="Times New Roman"/>
          <w:sz w:val="28"/>
          <w:szCs w:val="28"/>
        </w:rPr>
        <w:t xml:space="preserve"> культурной традиции способности людей к взаимопониманию.</w:t>
      </w:r>
      <w:r>
        <w:rPr>
          <w:rFonts w:ascii="Times New Roman" w:hAnsi="Times New Roman" w:cs="Times New Roman"/>
          <w:sz w:val="28"/>
          <w:szCs w:val="28"/>
        </w:rPr>
        <w:t xml:space="preserve"> </w:t>
      </w:r>
    </w:p>
    <w:p w:rsidR="00580F0B" w:rsidRPr="0089326C" w:rsidRDefault="00580F0B" w:rsidP="00580F0B">
      <w:pPr>
        <w:spacing w:after="0" w:line="360" w:lineRule="auto"/>
        <w:ind w:firstLine="709"/>
        <w:contextualSpacing/>
        <w:jc w:val="both"/>
        <w:rPr>
          <w:rFonts w:ascii="Times New Roman" w:hAnsi="Times New Roman" w:cs="Times New Roman"/>
          <w:sz w:val="28"/>
          <w:szCs w:val="28"/>
        </w:rPr>
      </w:pPr>
      <w:r w:rsidRPr="0089326C">
        <w:rPr>
          <w:rFonts w:ascii="Times New Roman" w:hAnsi="Times New Roman" w:cs="Times New Roman"/>
          <w:sz w:val="28"/>
          <w:szCs w:val="28"/>
        </w:rPr>
        <w:t xml:space="preserve">Учащиеся с умственной отсталостью (интеллектуальными нарушениями) особо остро нуждаются в развитии способности конструктивно взаимодействовать с окружающими и в помощи педагогов для решения конфликтов. </w:t>
      </w:r>
      <w:r>
        <w:rPr>
          <w:rFonts w:ascii="Times New Roman" w:hAnsi="Times New Roman" w:cs="Times New Roman"/>
          <w:sz w:val="28"/>
          <w:szCs w:val="28"/>
        </w:rPr>
        <w:t>К</w:t>
      </w:r>
      <w:r w:rsidRPr="0089326C">
        <w:rPr>
          <w:rFonts w:ascii="Times New Roman" w:hAnsi="Times New Roman" w:cs="Times New Roman"/>
          <w:sz w:val="28"/>
          <w:szCs w:val="28"/>
        </w:rPr>
        <w:t xml:space="preserve">оллектив нашей школы старается помочь обучающимся, найти подходящие методы и технологии, которые помогли бы снизить конфликтность образовательной среды в целом и повысить </w:t>
      </w:r>
      <w:proofErr w:type="spellStart"/>
      <w:r w:rsidRPr="0089326C">
        <w:rPr>
          <w:rFonts w:ascii="Times New Roman" w:hAnsi="Times New Roman" w:cs="Times New Roman"/>
          <w:sz w:val="28"/>
          <w:szCs w:val="28"/>
        </w:rPr>
        <w:t>конфликтологическую</w:t>
      </w:r>
      <w:proofErr w:type="spellEnd"/>
      <w:r w:rsidRPr="0089326C">
        <w:rPr>
          <w:rFonts w:ascii="Times New Roman" w:hAnsi="Times New Roman" w:cs="Times New Roman"/>
          <w:sz w:val="28"/>
          <w:szCs w:val="28"/>
        </w:rPr>
        <w:t xml:space="preserve"> компетентность всех участников образовательного процесса.</w:t>
      </w:r>
    </w:p>
    <w:p w:rsidR="00580F0B" w:rsidRDefault="00580F0B" w:rsidP="00580F0B">
      <w:pPr>
        <w:pStyle w:val="ac"/>
        <w:spacing w:before="0" w:beforeAutospacing="0" w:after="0" w:afterAutospacing="0" w:line="360" w:lineRule="auto"/>
        <w:ind w:firstLine="709"/>
        <w:jc w:val="both"/>
        <w:rPr>
          <w:color w:val="000000"/>
          <w:sz w:val="28"/>
          <w:szCs w:val="28"/>
        </w:rPr>
      </w:pPr>
      <w:r w:rsidRPr="0092557B">
        <w:rPr>
          <w:color w:val="000000"/>
          <w:sz w:val="28"/>
          <w:szCs w:val="28"/>
        </w:rPr>
        <w:t>Педагогические работники нашей школы посещают семинары, посвященные применению восстановительного</w:t>
      </w:r>
      <w:r>
        <w:rPr>
          <w:color w:val="000000"/>
          <w:sz w:val="28"/>
          <w:szCs w:val="28"/>
        </w:rPr>
        <w:t xml:space="preserve"> </w:t>
      </w:r>
      <w:r w:rsidRPr="0092557B">
        <w:rPr>
          <w:color w:val="000000"/>
          <w:sz w:val="28"/>
          <w:szCs w:val="28"/>
        </w:rPr>
        <w:t>подхода.</w:t>
      </w:r>
      <w:r>
        <w:rPr>
          <w:color w:val="000000"/>
          <w:sz w:val="28"/>
          <w:szCs w:val="28"/>
        </w:rPr>
        <w:t xml:space="preserve"> </w:t>
      </w:r>
    </w:p>
    <w:p w:rsidR="00580F0B" w:rsidRDefault="00580F0B" w:rsidP="00267138">
      <w:pPr>
        <w:pStyle w:val="ac"/>
        <w:spacing w:before="0" w:beforeAutospacing="0" w:after="0" w:afterAutospacing="0" w:line="360" w:lineRule="auto"/>
        <w:ind w:firstLine="709"/>
        <w:jc w:val="both"/>
        <w:rPr>
          <w:b/>
          <w:sz w:val="28"/>
          <w:szCs w:val="28"/>
        </w:rPr>
      </w:pPr>
      <w:r w:rsidRPr="0092557B">
        <w:rPr>
          <w:color w:val="000000"/>
          <w:sz w:val="28"/>
          <w:szCs w:val="28"/>
        </w:rPr>
        <w:t>Специалисты нашей школы активно выступают с докладами, делятся опы</w:t>
      </w:r>
      <w:r>
        <w:rPr>
          <w:color w:val="000000"/>
          <w:sz w:val="28"/>
          <w:szCs w:val="28"/>
        </w:rPr>
        <w:t>том на семинарах разного уровня.</w:t>
      </w:r>
    </w:p>
    <w:p w:rsidR="00580F0B" w:rsidRDefault="00580F0B" w:rsidP="00267138">
      <w:pPr>
        <w:spacing w:after="0" w:line="240" w:lineRule="auto"/>
        <w:rPr>
          <w:rFonts w:ascii="Times New Roman" w:hAnsi="Times New Roman" w:cs="Times New Roman"/>
          <w:b/>
          <w:color w:val="1F4E79" w:themeColor="accent5" w:themeShade="80"/>
          <w:sz w:val="28"/>
          <w:szCs w:val="28"/>
        </w:rPr>
      </w:pPr>
      <w:r w:rsidRPr="00267138">
        <w:rPr>
          <w:rFonts w:ascii="Times New Roman" w:hAnsi="Times New Roman" w:cs="Times New Roman"/>
          <w:b/>
          <w:color w:val="1F4E79" w:themeColor="accent5" w:themeShade="80"/>
          <w:sz w:val="28"/>
          <w:szCs w:val="28"/>
        </w:rPr>
        <w:t>Участие в семинарах, конференциях</w:t>
      </w:r>
    </w:p>
    <w:p w:rsidR="00267138" w:rsidRDefault="00267138" w:rsidP="00580F0B">
      <w:pPr>
        <w:spacing w:after="0" w:line="240" w:lineRule="auto"/>
        <w:jc w:val="center"/>
        <w:rPr>
          <w:rFonts w:ascii="Times New Roman" w:hAnsi="Times New Roman" w:cs="Times New Roman"/>
          <w:b/>
          <w:sz w:val="28"/>
          <w:szCs w:val="28"/>
        </w:rPr>
      </w:pPr>
    </w:p>
    <w:tbl>
      <w:tblPr>
        <w:tblStyle w:val="-251"/>
        <w:tblW w:w="0" w:type="auto"/>
        <w:tblLayout w:type="fixed"/>
        <w:tblLook w:val="04A0" w:firstRow="1" w:lastRow="0" w:firstColumn="1" w:lastColumn="0" w:noHBand="0" w:noVBand="1"/>
      </w:tblPr>
      <w:tblGrid>
        <w:gridCol w:w="3936"/>
        <w:gridCol w:w="1559"/>
        <w:gridCol w:w="2126"/>
        <w:gridCol w:w="1701"/>
      </w:tblGrid>
      <w:tr w:rsidR="00580F0B" w:rsidRPr="00267138" w:rsidTr="00267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80F0B" w:rsidRPr="00267138" w:rsidRDefault="00580F0B" w:rsidP="00267138">
            <w:pPr>
              <w:jc w:val="center"/>
              <w:rPr>
                <w:rFonts w:ascii="Times New Roman" w:hAnsi="Times New Roman" w:cs="Times New Roman"/>
                <w:b w:val="0"/>
                <w:szCs w:val="24"/>
              </w:rPr>
            </w:pPr>
            <w:r w:rsidRPr="00267138">
              <w:rPr>
                <w:rFonts w:ascii="Times New Roman" w:hAnsi="Times New Roman" w:cs="Times New Roman"/>
                <w:b w:val="0"/>
                <w:szCs w:val="24"/>
              </w:rPr>
              <w:t>Название</w:t>
            </w:r>
          </w:p>
        </w:tc>
        <w:tc>
          <w:tcPr>
            <w:tcW w:w="1559" w:type="dxa"/>
          </w:tcPr>
          <w:p w:rsidR="00580F0B" w:rsidRPr="00267138" w:rsidRDefault="00580F0B" w:rsidP="002671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267138">
              <w:rPr>
                <w:rFonts w:ascii="Times New Roman" w:hAnsi="Times New Roman" w:cs="Times New Roman"/>
                <w:b w:val="0"/>
                <w:szCs w:val="24"/>
              </w:rPr>
              <w:t>Дата</w:t>
            </w:r>
          </w:p>
        </w:tc>
        <w:tc>
          <w:tcPr>
            <w:tcW w:w="2126" w:type="dxa"/>
          </w:tcPr>
          <w:p w:rsidR="00580F0B" w:rsidRPr="00267138" w:rsidRDefault="00580F0B" w:rsidP="002671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267138">
              <w:rPr>
                <w:rFonts w:ascii="Times New Roman" w:hAnsi="Times New Roman" w:cs="Times New Roman"/>
                <w:b w:val="0"/>
                <w:szCs w:val="24"/>
              </w:rPr>
              <w:t>Уровень</w:t>
            </w:r>
          </w:p>
        </w:tc>
        <w:tc>
          <w:tcPr>
            <w:tcW w:w="1701" w:type="dxa"/>
          </w:tcPr>
          <w:p w:rsidR="00580F0B" w:rsidRPr="00267138" w:rsidRDefault="00580F0B" w:rsidP="002671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267138">
              <w:rPr>
                <w:rFonts w:ascii="Times New Roman" w:hAnsi="Times New Roman" w:cs="Times New Roman"/>
                <w:b w:val="0"/>
                <w:szCs w:val="24"/>
              </w:rPr>
              <w:t>Место проведения</w:t>
            </w:r>
          </w:p>
        </w:tc>
      </w:tr>
      <w:tr w:rsidR="00267138" w:rsidRPr="00267138" w:rsidTr="00267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80F0B" w:rsidRPr="00267138" w:rsidRDefault="00580F0B" w:rsidP="00267138">
            <w:pPr>
              <w:rPr>
                <w:rFonts w:ascii="Times New Roman" w:hAnsi="Times New Roman" w:cs="Times New Roman"/>
                <w:b w:val="0"/>
                <w:szCs w:val="24"/>
              </w:rPr>
            </w:pPr>
            <w:r w:rsidRPr="00267138">
              <w:rPr>
                <w:rFonts w:ascii="Times New Roman" w:hAnsi="Times New Roman" w:cs="Times New Roman"/>
                <w:b w:val="0"/>
                <w:szCs w:val="24"/>
              </w:rPr>
              <w:t>«О реализации регионального проекта по развитию сети инновационных площадок»</w:t>
            </w:r>
          </w:p>
        </w:tc>
        <w:tc>
          <w:tcPr>
            <w:tcW w:w="1559" w:type="dxa"/>
          </w:tcPr>
          <w:p w:rsidR="00580F0B" w:rsidRPr="00267138" w:rsidRDefault="00580F0B" w:rsidP="00580F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t>01.02.2018</w:t>
            </w:r>
          </w:p>
        </w:tc>
        <w:tc>
          <w:tcPr>
            <w:tcW w:w="2126" w:type="dxa"/>
          </w:tcPr>
          <w:p w:rsidR="00580F0B" w:rsidRPr="00267138" w:rsidRDefault="00580F0B" w:rsidP="002671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t>областной</w:t>
            </w:r>
          </w:p>
        </w:tc>
        <w:tc>
          <w:tcPr>
            <w:tcW w:w="1701" w:type="dxa"/>
          </w:tcPr>
          <w:p w:rsidR="00580F0B" w:rsidRPr="00267138" w:rsidRDefault="00580F0B" w:rsidP="00267138">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t>ГАУДПО ЛО «ИРО»</w:t>
            </w:r>
          </w:p>
        </w:tc>
      </w:tr>
      <w:tr w:rsidR="00580F0B" w:rsidRPr="00267138" w:rsidTr="00267138">
        <w:tc>
          <w:tcPr>
            <w:cnfStyle w:val="001000000000" w:firstRow="0" w:lastRow="0" w:firstColumn="1" w:lastColumn="0" w:oddVBand="0" w:evenVBand="0" w:oddHBand="0" w:evenHBand="0" w:firstRowFirstColumn="0" w:firstRowLastColumn="0" w:lastRowFirstColumn="0" w:lastRowLastColumn="0"/>
            <w:tcW w:w="3936" w:type="dxa"/>
          </w:tcPr>
          <w:p w:rsidR="00580F0B" w:rsidRPr="00267138" w:rsidRDefault="00580F0B" w:rsidP="00267138">
            <w:pPr>
              <w:rPr>
                <w:rFonts w:ascii="Times New Roman" w:hAnsi="Times New Roman" w:cs="Times New Roman"/>
                <w:b w:val="0"/>
                <w:szCs w:val="24"/>
              </w:rPr>
            </w:pPr>
            <w:r w:rsidRPr="00267138">
              <w:rPr>
                <w:rFonts w:ascii="Times New Roman" w:hAnsi="Times New Roman" w:cs="Times New Roman"/>
                <w:b w:val="0"/>
                <w:szCs w:val="24"/>
              </w:rPr>
              <w:t xml:space="preserve">«Внедрение восстановительных технологий в воспитательную деятельность образовательных </w:t>
            </w:r>
            <w:r w:rsidRPr="00267138">
              <w:rPr>
                <w:rFonts w:ascii="Times New Roman" w:hAnsi="Times New Roman" w:cs="Times New Roman"/>
                <w:b w:val="0"/>
                <w:szCs w:val="24"/>
              </w:rPr>
              <w:lastRenderedPageBreak/>
              <w:t>организаций»</w:t>
            </w:r>
          </w:p>
        </w:tc>
        <w:tc>
          <w:tcPr>
            <w:tcW w:w="1559" w:type="dxa"/>
          </w:tcPr>
          <w:p w:rsidR="00580F0B" w:rsidRPr="00267138" w:rsidRDefault="00580F0B" w:rsidP="00580F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lastRenderedPageBreak/>
              <w:t>15.02.2018</w:t>
            </w:r>
          </w:p>
        </w:tc>
        <w:tc>
          <w:tcPr>
            <w:tcW w:w="2126" w:type="dxa"/>
          </w:tcPr>
          <w:p w:rsidR="00580F0B" w:rsidRPr="00267138" w:rsidRDefault="00580F0B" w:rsidP="002671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t>областной</w:t>
            </w:r>
          </w:p>
        </w:tc>
        <w:tc>
          <w:tcPr>
            <w:tcW w:w="1701" w:type="dxa"/>
          </w:tcPr>
          <w:p w:rsidR="00580F0B" w:rsidRPr="00267138" w:rsidRDefault="00580F0B" w:rsidP="0026713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t>ГАУДПО ЛО «ИРО»</w:t>
            </w:r>
          </w:p>
        </w:tc>
      </w:tr>
      <w:tr w:rsidR="00267138" w:rsidRPr="00267138" w:rsidTr="00267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80F0B" w:rsidRPr="00267138" w:rsidRDefault="00580F0B" w:rsidP="00267138">
            <w:pPr>
              <w:rPr>
                <w:rFonts w:ascii="Times New Roman" w:hAnsi="Times New Roman" w:cs="Times New Roman"/>
                <w:b w:val="0"/>
                <w:szCs w:val="24"/>
              </w:rPr>
            </w:pPr>
            <w:r w:rsidRPr="00267138">
              <w:rPr>
                <w:rFonts w:ascii="Times New Roman" w:hAnsi="Times New Roman" w:cs="Times New Roman"/>
                <w:b w:val="0"/>
                <w:szCs w:val="24"/>
              </w:rPr>
              <w:lastRenderedPageBreak/>
              <w:t>«Психолого-педагогические и социальные аспекты сопровождения различных контингентов обучающихся»</w:t>
            </w:r>
          </w:p>
        </w:tc>
        <w:tc>
          <w:tcPr>
            <w:tcW w:w="1559" w:type="dxa"/>
          </w:tcPr>
          <w:p w:rsidR="00580F0B" w:rsidRPr="00267138" w:rsidRDefault="00580F0B" w:rsidP="00580F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t>18.05.2018</w:t>
            </w:r>
          </w:p>
        </w:tc>
        <w:tc>
          <w:tcPr>
            <w:tcW w:w="2126" w:type="dxa"/>
          </w:tcPr>
          <w:p w:rsidR="00580F0B" w:rsidRPr="00267138" w:rsidRDefault="00580F0B" w:rsidP="002671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t>Межрегиональная с международным участием</w:t>
            </w:r>
          </w:p>
        </w:tc>
        <w:tc>
          <w:tcPr>
            <w:tcW w:w="1701" w:type="dxa"/>
          </w:tcPr>
          <w:p w:rsidR="00580F0B" w:rsidRPr="00267138" w:rsidRDefault="00580F0B" w:rsidP="00267138">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t>ГАУДПО ЛО «ИРО»</w:t>
            </w:r>
          </w:p>
        </w:tc>
      </w:tr>
      <w:tr w:rsidR="00580F0B" w:rsidRPr="00267138" w:rsidTr="00267138">
        <w:tc>
          <w:tcPr>
            <w:cnfStyle w:val="001000000000" w:firstRow="0" w:lastRow="0" w:firstColumn="1" w:lastColumn="0" w:oddVBand="0" w:evenVBand="0" w:oddHBand="0" w:evenHBand="0" w:firstRowFirstColumn="0" w:firstRowLastColumn="0" w:lastRowFirstColumn="0" w:lastRowLastColumn="0"/>
            <w:tcW w:w="3936" w:type="dxa"/>
          </w:tcPr>
          <w:p w:rsidR="00580F0B" w:rsidRPr="00267138" w:rsidRDefault="00580F0B" w:rsidP="00267138">
            <w:pPr>
              <w:rPr>
                <w:rFonts w:ascii="Times New Roman" w:hAnsi="Times New Roman" w:cs="Times New Roman"/>
                <w:b w:val="0"/>
                <w:szCs w:val="24"/>
              </w:rPr>
            </w:pPr>
            <w:r w:rsidRPr="00267138">
              <w:rPr>
                <w:rFonts w:ascii="Times New Roman" w:hAnsi="Times New Roman" w:cs="Times New Roman"/>
                <w:b w:val="0"/>
                <w:szCs w:val="24"/>
              </w:rPr>
              <w:t>Выставка инновационных практик инновационных площадок ГАУДПО ЛО «ИРО»</w:t>
            </w:r>
          </w:p>
        </w:tc>
        <w:tc>
          <w:tcPr>
            <w:tcW w:w="1559" w:type="dxa"/>
          </w:tcPr>
          <w:p w:rsidR="00580F0B" w:rsidRPr="00267138" w:rsidRDefault="00580F0B" w:rsidP="00580F0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t>01.09.2018-28.12.2018</w:t>
            </w:r>
          </w:p>
        </w:tc>
        <w:tc>
          <w:tcPr>
            <w:tcW w:w="2126" w:type="dxa"/>
          </w:tcPr>
          <w:p w:rsidR="00580F0B" w:rsidRPr="00267138" w:rsidRDefault="00580F0B" w:rsidP="002671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t>Размещение информации на сайте ГАУДПО ЛО «ИРО»</w:t>
            </w:r>
          </w:p>
        </w:tc>
        <w:tc>
          <w:tcPr>
            <w:tcW w:w="1701" w:type="dxa"/>
          </w:tcPr>
          <w:p w:rsidR="00580F0B" w:rsidRPr="00267138" w:rsidRDefault="00580F0B" w:rsidP="00267138">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t>ГАУДПО ЛО «ИРО»</w:t>
            </w:r>
          </w:p>
        </w:tc>
      </w:tr>
      <w:tr w:rsidR="00267138" w:rsidRPr="00267138" w:rsidTr="00267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80F0B" w:rsidRPr="00267138" w:rsidRDefault="00580F0B" w:rsidP="00267138">
            <w:pPr>
              <w:rPr>
                <w:rFonts w:ascii="Times New Roman" w:hAnsi="Times New Roman" w:cs="Times New Roman"/>
                <w:b w:val="0"/>
                <w:szCs w:val="24"/>
              </w:rPr>
            </w:pPr>
            <w:r w:rsidRPr="00267138">
              <w:rPr>
                <w:rFonts w:ascii="Times New Roman" w:hAnsi="Times New Roman" w:cs="Times New Roman"/>
                <w:b w:val="0"/>
                <w:szCs w:val="24"/>
              </w:rPr>
              <w:t>«Круги сообщества как традиционная практика разрешения конфликтов»</w:t>
            </w:r>
          </w:p>
        </w:tc>
        <w:tc>
          <w:tcPr>
            <w:tcW w:w="1559" w:type="dxa"/>
          </w:tcPr>
          <w:p w:rsidR="00580F0B" w:rsidRPr="00267138" w:rsidRDefault="00580F0B" w:rsidP="00580F0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t>15.11.2018</w:t>
            </w:r>
          </w:p>
        </w:tc>
        <w:tc>
          <w:tcPr>
            <w:tcW w:w="2126" w:type="dxa"/>
          </w:tcPr>
          <w:p w:rsidR="00580F0B" w:rsidRPr="00267138" w:rsidRDefault="00580F0B" w:rsidP="002671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t>областной</w:t>
            </w:r>
          </w:p>
        </w:tc>
        <w:tc>
          <w:tcPr>
            <w:tcW w:w="1701" w:type="dxa"/>
          </w:tcPr>
          <w:p w:rsidR="00267138" w:rsidRPr="00267138" w:rsidRDefault="00580F0B" w:rsidP="002671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t>МАОУ СШ</w:t>
            </w:r>
          </w:p>
          <w:p w:rsidR="00267138" w:rsidRPr="00267138" w:rsidRDefault="00580F0B" w:rsidP="002671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t xml:space="preserve"> №</w:t>
            </w:r>
            <w:r w:rsidR="00267138" w:rsidRPr="00267138">
              <w:rPr>
                <w:rFonts w:ascii="Times New Roman" w:hAnsi="Times New Roman" w:cs="Times New Roman"/>
                <w:szCs w:val="24"/>
              </w:rPr>
              <w:t xml:space="preserve"> </w:t>
            </w:r>
            <w:r w:rsidRPr="00267138">
              <w:rPr>
                <w:rFonts w:ascii="Times New Roman" w:hAnsi="Times New Roman" w:cs="Times New Roman"/>
                <w:szCs w:val="24"/>
              </w:rPr>
              <w:t>55</w:t>
            </w:r>
          </w:p>
          <w:p w:rsidR="00580F0B" w:rsidRPr="00267138" w:rsidRDefault="00580F0B" w:rsidP="002671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67138">
              <w:rPr>
                <w:rFonts w:ascii="Times New Roman" w:hAnsi="Times New Roman" w:cs="Times New Roman"/>
                <w:szCs w:val="24"/>
              </w:rPr>
              <w:t xml:space="preserve"> г. Липецка</w:t>
            </w:r>
          </w:p>
        </w:tc>
      </w:tr>
    </w:tbl>
    <w:p w:rsidR="00580F0B" w:rsidRPr="00267138" w:rsidRDefault="00580F0B" w:rsidP="00216DD8">
      <w:pPr>
        <w:jc w:val="center"/>
        <w:rPr>
          <w:rFonts w:ascii="Times New Roman" w:hAnsi="Times New Roman" w:cs="Times New Roman"/>
          <w:b/>
          <w:szCs w:val="24"/>
        </w:rPr>
      </w:pPr>
    </w:p>
    <w:p w:rsidR="00580F0B" w:rsidRDefault="00580F0B" w:rsidP="00216DD8">
      <w:pPr>
        <w:jc w:val="center"/>
        <w:rPr>
          <w:rFonts w:ascii="Times New Roman" w:hAnsi="Times New Roman" w:cs="Times New Roman"/>
          <w:b/>
          <w:sz w:val="28"/>
          <w:szCs w:val="28"/>
        </w:rPr>
      </w:pPr>
    </w:p>
    <w:p w:rsidR="00580F0B" w:rsidRDefault="00580F0B" w:rsidP="00216DD8">
      <w:pPr>
        <w:jc w:val="center"/>
        <w:rPr>
          <w:rFonts w:ascii="Times New Roman" w:hAnsi="Times New Roman" w:cs="Times New Roman"/>
          <w:b/>
          <w:sz w:val="28"/>
          <w:szCs w:val="28"/>
        </w:rPr>
      </w:pPr>
    </w:p>
    <w:p w:rsidR="00580F0B" w:rsidRDefault="00580F0B" w:rsidP="00216DD8">
      <w:pPr>
        <w:jc w:val="center"/>
        <w:rPr>
          <w:rFonts w:ascii="Times New Roman" w:hAnsi="Times New Roman" w:cs="Times New Roman"/>
          <w:b/>
          <w:sz w:val="28"/>
          <w:szCs w:val="28"/>
        </w:rPr>
      </w:pPr>
    </w:p>
    <w:p w:rsidR="00580F0B" w:rsidRDefault="00580F0B" w:rsidP="00216DD8">
      <w:pPr>
        <w:jc w:val="center"/>
        <w:rPr>
          <w:rFonts w:ascii="Times New Roman" w:hAnsi="Times New Roman" w:cs="Times New Roman"/>
          <w:b/>
          <w:sz w:val="28"/>
          <w:szCs w:val="28"/>
        </w:rPr>
      </w:pPr>
    </w:p>
    <w:p w:rsidR="00580F0B" w:rsidRDefault="00580F0B" w:rsidP="00216DD8">
      <w:pPr>
        <w:jc w:val="center"/>
        <w:rPr>
          <w:rFonts w:ascii="Times New Roman" w:hAnsi="Times New Roman" w:cs="Times New Roman"/>
          <w:b/>
          <w:sz w:val="28"/>
          <w:szCs w:val="28"/>
        </w:rPr>
      </w:pPr>
    </w:p>
    <w:p w:rsidR="00580F0B" w:rsidRDefault="00580F0B" w:rsidP="00216DD8">
      <w:pPr>
        <w:jc w:val="center"/>
        <w:rPr>
          <w:rFonts w:ascii="Times New Roman" w:hAnsi="Times New Roman" w:cs="Times New Roman"/>
          <w:b/>
          <w:sz w:val="28"/>
          <w:szCs w:val="28"/>
        </w:rPr>
      </w:pPr>
    </w:p>
    <w:p w:rsidR="00580F0B" w:rsidRDefault="00580F0B" w:rsidP="00216DD8">
      <w:pPr>
        <w:jc w:val="center"/>
        <w:rPr>
          <w:rFonts w:ascii="Times New Roman" w:hAnsi="Times New Roman" w:cs="Times New Roman"/>
          <w:b/>
          <w:sz w:val="28"/>
          <w:szCs w:val="28"/>
        </w:rPr>
      </w:pPr>
    </w:p>
    <w:p w:rsidR="00580F0B" w:rsidRDefault="00580F0B" w:rsidP="00216DD8">
      <w:pPr>
        <w:jc w:val="center"/>
        <w:rPr>
          <w:rFonts w:ascii="Times New Roman" w:hAnsi="Times New Roman" w:cs="Times New Roman"/>
          <w:b/>
          <w:sz w:val="28"/>
          <w:szCs w:val="28"/>
        </w:rPr>
      </w:pPr>
    </w:p>
    <w:p w:rsidR="00580F0B" w:rsidRDefault="00580F0B" w:rsidP="00216DD8">
      <w:pPr>
        <w:jc w:val="center"/>
        <w:rPr>
          <w:rFonts w:ascii="Times New Roman" w:hAnsi="Times New Roman" w:cs="Times New Roman"/>
          <w:b/>
          <w:sz w:val="28"/>
          <w:szCs w:val="28"/>
        </w:rPr>
      </w:pPr>
    </w:p>
    <w:p w:rsidR="00580F0B" w:rsidRDefault="00580F0B" w:rsidP="00216DD8">
      <w:pPr>
        <w:jc w:val="center"/>
        <w:rPr>
          <w:rFonts w:ascii="Times New Roman" w:hAnsi="Times New Roman" w:cs="Times New Roman"/>
          <w:b/>
          <w:sz w:val="28"/>
          <w:szCs w:val="28"/>
        </w:rPr>
      </w:pPr>
    </w:p>
    <w:p w:rsidR="00580F0B" w:rsidRDefault="00580F0B" w:rsidP="00216DD8">
      <w:pPr>
        <w:jc w:val="center"/>
        <w:rPr>
          <w:rFonts w:ascii="Times New Roman" w:hAnsi="Times New Roman" w:cs="Times New Roman"/>
          <w:b/>
          <w:sz w:val="28"/>
          <w:szCs w:val="28"/>
        </w:rPr>
      </w:pPr>
    </w:p>
    <w:p w:rsidR="00580F0B" w:rsidRDefault="00580F0B" w:rsidP="00216DD8">
      <w:pPr>
        <w:jc w:val="center"/>
        <w:rPr>
          <w:rFonts w:ascii="Times New Roman" w:hAnsi="Times New Roman" w:cs="Times New Roman"/>
          <w:b/>
          <w:sz w:val="28"/>
          <w:szCs w:val="28"/>
        </w:rPr>
      </w:pPr>
    </w:p>
    <w:p w:rsidR="00580F0B" w:rsidRDefault="00580F0B" w:rsidP="00216DD8">
      <w:pPr>
        <w:jc w:val="center"/>
        <w:rPr>
          <w:rFonts w:ascii="Times New Roman" w:hAnsi="Times New Roman" w:cs="Times New Roman"/>
          <w:b/>
          <w:sz w:val="28"/>
          <w:szCs w:val="28"/>
        </w:rPr>
      </w:pPr>
    </w:p>
    <w:p w:rsidR="00580F0B" w:rsidRDefault="00580F0B" w:rsidP="00216DD8">
      <w:pPr>
        <w:jc w:val="center"/>
        <w:rPr>
          <w:rFonts w:ascii="Times New Roman" w:hAnsi="Times New Roman" w:cs="Times New Roman"/>
          <w:b/>
          <w:sz w:val="28"/>
          <w:szCs w:val="28"/>
        </w:rPr>
      </w:pPr>
    </w:p>
    <w:p w:rsidR="00580F0B" w:rsidRDefault="00580F0B" w:rsidP="00216DD8">
      <w:pPr>
        <w:jc w:val="center"/>
        <w:rPr>
          <w:rFonts w:ascii="Times New Roman" w:hAnsi="Times New Roman" w:cs="Times New Roman"/>
          <w:b/>
          <w:sz w:val="28"/>
          <w:szCs w:val="28"/>
        </w:rPr>
      </w:pPr>
    </w:p>
    <w:p w:rsidR="00580F0B" w:rsidRDefault="00580F0B" w:rsidP="00216DD8">
      <w:pPr>
        <w:jc w:val="center"/>
        <w:rPr>
          <w:rFonts w:ascii="Times New Roman" w:hAnsi="Times New Roman" w:cs="Times New Roman"/>
          <w:b/>
          <w:sz w:val="28"/>
          <w:szCs w:val="28"/>
        </w:rPr>
      </w:pPr>
    </w:p>
    <w:p w:rsidR="00216DD8" w:rsidRPr="00216DD8" w:rsidRDefault="00216DD8" w:rsidP="00216DD8">
      <w:pPr>
        <w:spacing w:before="120" w:after="0" w:line="240" w:lineRule="auto"/>
        <w:jc w:val="center"/>
        <w:rPr>
          <w:rFonts w:ascii="Times New Roman" w:hAnsi="Times New Roman" w:cs="Times New Roman"/>
          <w:b/>
          <w:sz w:val="28"/>
          <w:szCs w:val="28"/>
        </w:rPr>
      </w:pPr>
      <w:r w:rsidRPr="00216DD8">
        <w:rPr>
          <w:rFonts w:ascii="Times New Roman" w:hAnsi="Times New Roman" w:cs="Times New Roman"/>
          <w:b/>
          <w:sz w:val="28"/>
          <w:szCs w:val="28"/>
        </w:rPr>
        <w:lastRenderedPageBreak/>
        <w:t>IV. Содержание и качество подготовки</w:t>
      </w:r>
    </w:p>
    <w:p w:rsidR="00216DD8" w:rsidRDefault="00216DD8" w:rsidP="00216DD8">
      <w:pPr>
        <w:jc w:val="center"/>
        <w:rPr>
          <w:rFonts w:ascii="Times New Roman" w:hAnsi="Times New Roman" w:cs="Times New Roman"/>
          <w:b/>
          <w:sz w:val="28"/>
          <w:szCs w:val="28"/>
        </w:rPr>
      </w:pPr>
    </w:p>
    <w:p w:rsidR="00216DD8" w:rsidRPr="00407C8D" w:rsidRDefault="00216DD8" w:rsidP="00216DD8">
      <w:pPr>
        <w:spacing w:before="120" w:after="0" w:line="240" w:lineRule="auto"/>
        <w:rPr>
          <w:rFonts w:ascii="Times New Roman" w:hAnsi="Times New Roman" w:cs="Times New Roman"/>
          <w:b/>
          <w:color w:val="1F4E79" w:themeColor="accent5" w:themeShade="80"/>
          <w:sz w:val="28"/>
          <w:szCs w:val="28"/>
        </w:rPr>
      </w:pPr>
      <w:r w:rsidRPr="00407C8D">
        <w:rPr>
          <w:rFonts w:ascii="Times New Roman" w:hAnsi="Times New Roman" w:cs="Times New Roman"/>
          <w:b/>
          <w:color w:val="1F4E79" w:themeColor="accent5" w:themeShade="80"/>
          <w:sz w:val="28"/>
          <w:szCs w:val="28"/>
        </w:rPr>
        <w:t>Статистика показателей за 2015 – 2018 годы</w:t>
      </w:r>
    </w:p>
    <w:tbl>
      <w:tblPr>
        <w:tblStyle w:val="-751"/>
        <w:tblpPr w:leftFromText="180" w:rightFromText="180" w:vertAnchor="text" w:horzAnchor="margin" w:tblpY="353"/>
        <w:tblW w:w="5000" w:type="pct"/>
        <w:tblLook w:val="04A0" w:firstRow="1" w:lastRow="0" w:firstColumn="1" w:lastColumn="0" w:noHBand="0" w:noVBand="1"/>
      </w:tblPr>
      <w:tblGrid>
        <w:gridCol w:w="633"/>
        <w:gridCol w:w="3594"/>
        <w:gridCol w:w="1336"/>
        <w:gridCol w:w="1336"/>
        <w:gridCol w:w="1336"/>
        <w:gridCol w:w="1336"/>
      </w:tblGrid>
      <w:tr w:rsidR="00BB0D97" w:rsidRPr="00B22215" w:rsidTr="009E55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0" w:type="pct"/>
          </w:tcPr>
          <w:p w:rsidR="00BB0D97" w:rsidRPr="009E55DC" w:rsidRDefault="00BB0D97" w:rsidP="00BB0D97">
            <w:pPr>
              <w:tabs>
                <w:tab w:val="left" w:pos="0"/>
              </w:tabs>
              <w:spacing w:after="0" w:line="240" w:lineRule="auto"/>
              <w:jc w:val="center"/>
              <w:rPr>
                <w:rFonts w:ascii="Times New Roman" w:eastAsia="Times New Roman" w:hAnsi="Times New Roman" w:cs="Times New Roman"/>
                <w:i w:val="0"/>
                <w:szCs w:val="24"/>
                <w:lang w:eastAsia="ru-RU"/>
              </w:rPr>
            </w:pPr>
            <w:r w:rsidRPr="009E55DC">
              <w:rPr>
                <w:rFonts w:ascii="Times New Roman" w:eastAsia="Times New Roman" w:hAnsi="Times New Roman" w:cs="Times New Roman"/>
                <w:i w:val="0"/>
                <w:szCs w:val="24"/>
                <w:lang w:eastAsia="ru-RU"/>
              </w:rPr>
              <w:t>№ п/п</w:t>
            </w:r>
          </w:p>
        </w:tc>
        <w:tc>
          <w:tcPr>
            <w:tcW w:w="1877" w:type="pct"/>
          </w:tcPr>
          <w:p w:rsidR="00BB0D97" w:rsidRPr="009E55DC" w:rsidRDefault="00BB0D97" w:rsidP="00BB0D97">
            <w:pPr>
              <w:tabs>
                <w:tab w:val="left" w:pos="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szCs w:val="24"/>
                <w:lang w:eastAsia="ru-RU"/>
              </w:rPr>
            </w:pPr>
            <w:r w:rsidRPr="009E55DC">
              <w:rPr>
                <w:rFonts w:ascii="Times New Roman" w:eastAsia="Times New Roman" w:hAnsi="Times New Roman" w:cs="Times New Roman"/>
                <w:i w:val="0"/>
                <w:szCs w:val="24"/>
                <w:lang w:eastAsia="ru-RU"/>
              </w:rPr>
              <w:t>Параметры статистики</w:t>
            </w:r>
          </w:p>
        </w:tc>
        <w:tc>
          <w:tcPr>
            <w:tcW w:w="698" w:type="pct"/>
          </w:tcPr>
          <w:p w:rsidR="00BB0D97" w:rsidRPr="009E55DC" w:rsidRDefault="00BB0D97" w:rsidP="00BB0D97">
            <w:pPr>
              <w:tabs>
                <w:tab w:val="left" w:pos="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szCs w:val="24"/>
                <w:lang w:eastAsia="ru-RU"/>
              </w:rPr>
            </w:pPr>
            <w:r w:rsidRPr="009E55DC">
              <w:rPr>
                <w:rFonts w:ascii="Times New Roman" w:eastAsia="Times New Roman" w:hAnsi="Times New Roman" w:cs="Times New Roman"/>
                <w:i w:val="0"/>
                <w:szCs w:val="24"/>
                <w:lang w:eastAsia="ru-RU"/>
              </w:rPr>
              <w:t>2015–2016</w:t>
            </w:r>
            <w:r w:rsidRPr="009E55DC">
              <w:rPr>
                <w:rFonts w:ascii="Times New Roman" w:eastAsia="Times New Roman" w:hAnsi="Times New Roman" w:cs="Times New Roman"/>
                <w:i w:val="0"/>
                <w:szCs w:val="24"/>
                <w:lang w:eastAsia="ru-RU"/>
              </w:rPr>
              <w:br/>
              <w:t xml:space="preserve"> учебный год</w:t>
            </w:r>
          </w:p>
        </w:tc>
        <w:tc>
          <w:tcPr>
            <w:tcW w:w="698" w:type="pct"/>
          </w:tcPr>
          <w:p w:rsidR="00BB0D97" w:rsidRPr="009E55DC" w:rsidRDefault="00BB0D97" w:rsidP="00BB0D97">
            <w:pPr>
              <w:tabs>
                <w:tab w:val="left" w:pos="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szCs w:val="24"/>
                <w:lang w:eastAsia="ru-RU"/>
              </w:rPr>
            </w:pPr>
            <w:r w:rsidRPr="009E55DC">
              <w:rPr>
                <w:rFonts w:ascii="Times New Roman" w:eastAsia="Times New Roman" w:hAnsi="Times New Roman" w:cs="Times New Roman"/>
                <w:i w:val="0"/>
                <w:szCs w:val="24"/>
                <w:lang w:eastAsia="ru-RU"/>
              </w:rPr>
              <w:t>2016–2017</w:t>
            </w:r>
            <w:r w:rsidRPr="009E55DC">
              <w:rPr>
                <w:rFonts w:ascii="Times New Roman" w:eastAsia="Times New Roman" w:hAnsi="Times New Roman" w:cs="Times New Roman"/>
                <w:i w:val="0"/>
                <w:szCs w:val="24"/>
                <w:lang w:eastAsia="ru-RU"/>
              </w:rPr>
              <w:br/>
              <w:t xml:space="preserve"> учебный год</w:t>
            </w:r>
          </w:p>
        </w:tc>
        <w:tc>
          <w:tcPr>
            <w:tcW w:w="698" w:type="pct"/>
          </w:tcPr>
          <w:p w:rsidR="00BB0D97" w:rsidRPr="009E55DC" w:rsidRDefault="00BB0D97" w:rsidP="00BB0D97">
            <w:pPr>
              <w:tabs>
                <w:tab w:val="left" w:pos="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color w:val="FF0000"/>
                <w:szCs w:val="24"/>
                <w:lang w:eastAsia="ru-RU"/>
              </w:rPr>
            </w:pPr>
            <w:r w:rsidRPr="009E55DC">
              <w:rPr>
                <w:rFonts w:ascii="Times New Roman" w:eastAsia="Times New Roman" w:hAnsi="Times New Roman" w:cs="Times New Roman"/>
                <w:i w:val="0"/>
                <w:szCs w:val="24"/>
                <w:lang w:eastAsia="ru-RU"/>
              </w:rPr>
              <w:t>2017–2018</w:t>
            </w:r>
            <w:r w:rsidRPr="009E55DC">
              <w:rPr>
                <w:rFonts w:ascii="Times New Roman" w:eastAsia="Times New Roman" w:hAnsi="Times New Roman" w:cs="Times New Roman"/>
                <w:i w:val="0"/>
                <w:szCs w:val="24"/>
                <w:lang w:eastAsia="ru-RU"/>
              </w:rPr>
              <w:br/>
              <w:t xml:space="preserve"> учебный год</w:t>
            </w:r>
          </w:p>
        </w:tc>
        <w:tc>
          <w:tcPr>
            <w:tcW w:w="698" w:type="pct"/>
          </w:tcPr>
          <w:p w:rsidR="00BB0D97" w:rsidRPr="009E55DC" w:rsidRDefault="00BB0D97" w:rsidP="00BB0D97">
            <w:pPr>
              <w:tabs>
                <w:tab w:val="left" w:pos="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val="0"/>
                <w:szCs w:val="24"/>
                <w:lang w:eastAsia="ru-RU"/>
              </w:rPr>
            </w:pPr>
            <w:r w:rsidRPr="009E55DC">
              <w:rPr>
                <w:rFonts w:ascii="Times New Roman" w:eastAsia="Times New Roman" w:hAnsi="Times New Roman" w:cs="Times New Roman"/>
                <w:i w:val="0"/>
                <w:szCs w:val="24"/>
                <w:lang w:eastAsia="ru-RU"/>
              </w:rPr>
              <w:t>2018–2019</w:t>
            </w:r>
            <w:r w:rsidRPr="009E55DC">
              <w:rPr>
                <w:rFonts w:ascii="Times New Roman" w:eastAsia="Times New Roman" w:hAnsi="Times New Roman" w:cs="Times New Roman"/>
                <w:i w:val="0"/>
                <w:szCs w:val="24"/>
                <w:lang w:eastAsia="ru-RU"/>
              </w:rPr>
              <w:br/>
              <w:t xml:space="preserve"> учебный год</w:t>
            </w:r>
          </w:p>
        </w:tc>
      </w:tr>
      <w:tr w:rsidR="00BB0D97" w:rsidRPr="00B22215" w:rsidTr="009E5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vMerge w:val="restart"/>
          </w:tcPr>
          <w:p w:rsidR="00BB0D97" w:rsidRPr="009E55DC" w:rsidRDefault="00BB0D97" w:rsidP="00BB0D97">
            <w:pPr>
              <w:tabs>
                <w:tab w:val="left" w:pos="0"/>
              </w:tabs>
              <w:spacing w:after="0" w:line="240" w:lineRule="auto"/>
              <w:jc w:val="center"/>
              <w:rPr>
                <w:rFonts w:ascii="Times New Roman" w:eastAsia="Times New Roman" w:hAnsi="Times New Roman" w:cs="Times New Roman"/>
                <w:i w:val="0"/>
                <w:szCs w:val="24"/>
                <w:lang w:eastAsia="ru-RU"/>
              </w:rPr>
            </w:pPr>
            <w:r w:rsidRPr="009E55DC">
              <w:rPr>
                <w:rFonts w:ascii="Times New Roman" w:eastAsia="Times New Roman" w:hAnsi="Times New Roman" w:cs="Times New Roman"/>
                <w:i w:val="0"/>
                <w:szCs w:val="24"/>
                <w:lang w:eastAsia="ru-RU"/>
              </w:rPr>
              <w:t>1.</w:t>
            </w:r>
          </w:p>
        </w:tc>
        <w:tc>
          <w:tcPr>
            <w:tcW w:w="1877" w:type="pct"/>
          </w:tcPr>
          <w:p w:rsidR="00BB0D97" w:rsidRPr="00C62462" w:rsidRDefault="00BB0D97" w:rsidP="00BB0D97">
            <w:pPr>
              <w:tabs>
                <w:tab w:val="left" w:pos="0"/>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Количество детей, обучавшихся на конец учебного года, (для 2018–2019 – на конец 2018 года), в том числе:</w:t>
            </w:r>
          </w:p>
        </w:tc>
        <w:tc>
          <w:tcPr>
            <w:tcW w:w="698" w:type="pct"/>
          </w:tcPr>
          <w:p w:rsidR="00BB0D97" w:rsidRPr="00C62462" w:rsidRDefault="00BB0D97" w:rsidP="00BB0D9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297</w:t>
            </w:r>
          </w:p>
        </w:tc>
        <w:tc>
          <w:tcPr>
            <w:tcW w:w="698" w:type="pct"/>
          </w:tcPr>
          <w:p w:rsidR="00BB0D97" w:rsidRPr="00C62462" w:rsidRDefault="00BB0D97" w:rsidP="00BB0D9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306</w:t>
            </w:r>
          </w:p>
        </w:tc>
        <w:tc>
          <w:tcPr>
            <w:tcW w:w="698" w:type="pct"/>
          </w:tcPr>
          <w:p w:rsidR="00BB0D97" w:rsidRPr="00C62462" w:rsidRDefault="00BB0D97" w:rsidP="00BB0D9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309</w:t>
            </w:r>
          </w:p>
        </w:tc>
        <w:tc>
          <w:tcPr>
            <w:tcW w:w="698" w:type="pct"/>
          </w:tcPr>
          <w:p w:rsidR="00BB0D97" w:rsidRPr="00C62462" w:rsidRDefault="00BB0D97" w:rsidP="00BB0D9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310</w:t>
            </w:r>
          </w:p>
        </w:tc>
      </w:tr>
      <w:tr w:rsidR="00BB0D97" w:rsidRPr="00B22215" w:rsidTr="009E55DC">
        <w:tc>
          <w:tcPr>
            <w:cnfStyle w:val="001000000000" w:firstRow="0" w:lastRow="0" w:firstColumn="1" w:lastColumn="0" w:oddVBand="0" w:evenVBand="0" w:oddHBand="0" w:evenHBand="0" w:firstRowFirstColumn="0" w:firstRowLastColumn="0" w:lastRowFirstColumn="0" w:lastRowLastColumn="0"/>
            <w:tcW w:w="330" w:type="pct"/>
            <w:vMerge/>
          </w:tcPr>
          <w:p w:rsidR="00BB0D97" w:rsidRPr="009E55DC" w:rsidRDefault="00BB0D97" w:rsidP="00BB0D97">
            <w:pPr>
              <w:tabs>
                <w:tab w:val="left" w:pos="0"/>
              </w:tabs>
              <w:spacing w:after="0" w:line="240" w:lineRule="auto"/>
              <w:jc w:val="center"/>
              <w:rPr>
                <w:rFonts w:ascii="Times New Roman" w:eastAsia="Times New Roman" w:hAnsi="Times New Roman" w:cs="Times New Roman"/>
                <w:i w:val="0"/>
                <w:szCs w:val="24"/>
                <w:lang w:eastAsia="ru-RU"/>
              </w:rPr>
            </w:pPr>
          </w:p>
        </w:tc>
        <w:tc>
          <w:tcPr>
            <w:tcW w:w="1877" w:type="pct"/>
          </w:tcPr>
          <w:p w:rsidR="00BB0D97" w:rsidRPr="00C62462" w:rsidRDefault="00BB0D97" w:rsidP="00BB0D97">
            <w:pPr>
              <w:tabs>
                <w:tab w:val="left" w:pos="0"/>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Cs w:val="24"/>
                <w:lang w:eastAsia="ru-RU"/>
              </w:rPr>
            </w:pPr>
            <w:r w:rsidRPr="00C62462">
              <w:rPr>
                <w:rFonts w:ascii="Times New Roman" w:eastAsia="Times New Roman" w:hAnsi="Times New Roman" w:cs="Times New Roman"/>
                <w:i/>
                <w:szCs w:val="24"/>
                <w:lang w:eastAsia="ru-RU"/>
              </w:rPr>
              <w:t>– начальная школа (</w:t>
            </w:r>
            <w:r w:rsidRPr="00C62462">
              <w:rPr>
                <w:rFonts w:ascii="Times New Roman" w:eastAsia="Times New Roman" w:hAnsi="Times New Roman" w:cs="Times New Roman"/>
                <w:i/>
                <w:szCs w:val="24"/>
                <w:lang w:val="en-US" w:eastAsia="ru-RU"/>
              </w:rPr>
              <w:t xml:space="preserve">I </w:t>
            </w:r>
            <w:r w:rsidRPr="00C62462">
              <w:rPr>
                <w:rFonts w:ascii="Times New Roman" w:eastAsia="Times New Roman" w:hAnsi="Times New Roman" w:cs="Times New Roman"/>
                <w:i/>
                <w:szCs w:val="24"/>
                <w:lang w:eastAsia="ru-RU"/>
              </w:rPr>
              <w:t>ступень)</w:t>
            </w:r>
          </w:p>
        </w:tc>
        <w:tc>
          <w:tcPr>
            <w:tcW w:w="698" w:type="pct"/>
          </w:tcPr>
          <w:p w:rsidR="00BB0D97" w:rsidRPr="00C62462" w:rsidRDefault="00BB0D97" w:rsidP="00BB0D9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133</w:t>
            </w:r>
          </w:p>
        </w:tc>
        <w:tc>
          <w:tcPr>
            <w:tcW w:w="698" w:type="pct"/>
          </w:tcPr>
          <w:p w:rsidR="00BB0D97" w:rsidRPr="00C62462" w:rsidRDefault="00BB0D97" w:rsidP="00BB0D9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141</w:t>
            </w:r>
          </w:p>
        </w:tc>
        <w:tc>
          <w:tcPr>
            <w:tcW w:w="698" w:type="pct"/>
          </w:tcPr>
          <w:p w:rsidR="00BB0D97" w:rsidRPr="00C62462" w:rsidRDefault="00BB0D97" w:rsidP="00BB0D9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119</w:t>
            </w:r>
          </w:p>
        </w:tc>
        <w:tc>
          <w:tcPr>
            <w:tcW w:w="698" w:type="pct"/>
          </w:tcPr>
          <w:p w:rsidR="00BB0D97" w:rsidRPr="00C62462" w:rsidRDefault="00BB0D97" w:rsidP="00BB0D9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117</w:t>
            </w:r>
          </w:p>
        </w:tc>
      </w:tr>
      <w:tr w:rsidR="00BB0D97" w:rsidRPr="00B22215" w:rsidTr="009E5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vMerge/>
          </w:tcPr>
          <w:p w:rsidR="00BB0D97" w:rsidRPr="009E55DC" w:rsidRDefault="00BB0D97" w:rsidP="00BB0D97">
            <w:pPr>
              <w:tabs>
                <w:tab w:val="left" w:pos="0"/>
              </w:tabs>
              <w:spacing w:after="0" w:line="240" w:lineRule="auto"/>
              <w:jc w:val="center"/>
              <w:rPr>
                <w:rFonts w:ascii="Times New Roman" w:eastAsia="Times New Roman" w:hAnsi="Times New Roman" w:cs="Times New Roman"/>
                <w:i w:val="0"/>
                <w:szCs w:val="24"/>
                <w:lang w:eastAsia="ru-RU"/>
              </w:rPr>
            </w:pPr>
          </w:p>
        </w:tc>
        <w:tc>
          <w:tcPr>
            <w:tcW w:w="1877" w:type="pct"/>
          </w:tcPr>
          <w:p w:rsidR="00BB0D97" w:rsidRPr="00C62462" w:rsidRDefault="00BB0D97" w:rsidP="00BB0D97">
            <w:pPr>
              <w:tabs>
                <w:tab w:val="left" w:pos="0"/>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Cs w:val="24"/>
                <w:lang w:eastAsia="ru-RU"/>
              </w:rPr>
            </w:pPr>
            <w:r w:rsidRPr="00C62462">
              <w:rPr>
                <w:rFonts w:ascii="Times New Roman" w:eastAsia="Times New Roman" w:hAnsi="Times New Roman" w:cs="Times New Roman"/>
                <w:i/>
                <w:szCs w:val="24"/>
                <w:lang w:eastAsia="ru-RU"/>
              </w:rPr>
              <w:t>– основная школа (</w:t>
            </w:r>
            <w:r w:rsidRPr="00C62462">
              <w:rPr>
                <w:rFonts w:ascii="Times New Roman" w:eastAsia="Times New Roman" w:hAnsi="Times New Roman" w:cs="Times New Roman"/>
                <w:i/>
                <w:szCs w:val="24"/>
                <w:lang w:val="en-US" w:eastAsia="ru-RU"/>
              </w:rPr>
              <w:t xml:space="preserve">II </w:t>
            </w:r>
            <w:r w:rsidRPr="00C62462">
              <w:rPr>
                <w:rFonts w:ascii="Times New Roman" w:eastAsia="Times New Roman" w:hAnsi="Times New Roman" w:cs="Times New Roman"/>
                <w:i/>
                <w:szCs w:val="24"/>
                <w:lang w:eastAsia="ru-RU"/>
              </w:rPr>
              <w:t>ступень)</w:t>
            </w:r>
          </w:p>
        </w:tc>
        <w:tc>
          <w:tcPr>
            <w:tcW w:w="698" w:type="pct"/>
          </w:tcPr>
          <w:p w:rsidR="00BB0D97" w:rsidRPr="00C62462" w:rsidRDefault="00BB0D97" w:rsidP="00BB0D9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164</w:t>
            </w:r>
          </w:p>
        </w:tc>
        <w:tc>
          <w:tcPr>
            <w:tcW w:w="698" w:type="pct"/>
          </w:tcPr>
          <w:p w:rsidR="00BB0D97" w:rsidRPr="00C62462" w:rsidRDefault="00BB0D97" w:rsidP="00BB0D9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165</w:t>
            </w:r>
          </w:p>
        </w:tc>
        <w:tc>
          <w:tcPr>
            <w:tcW w:w="698" w:type="pct"/>
          </w:tcPr>
          <w:p w:rsidR="00BB0D97" w:rsidRPr="00C62462" w:rsidRDefault="00BB0D97" w:rsidP="00BB0D9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190</w:t>
            </w:r>
          </w:p>
        </w:tc>
        <w:tc>
          <w:tcPr>
            <w:tcW w:w="698" w:type="pct"/>
          </w:tcPr>
          <w:p w:rsidR="00BB0D97" w:rsidRPr="00C62462" w:rsidRDefault="00BB0D97" w:rsidP="00BB0D9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193</w:t>
            </w:r>
          </w:p>
        </w:tc>
      </w:tr>
      <w:tr w:rsidR="00BB0D97" w:rsidRPr="00B22215" w:rsidTr="009E55DC">
        <w:tc>
          <w:tcPr>
            <w:cnfStyle w:val="001000000000" w:firstRow="0" w:lastRow="0" w:firstColumn="1" w:lastColumn="0" w:oddVBand="0" w:evenVBand="0" w:oddHBand="0" w:evenHBand="0" w:firstRowFirstColumn="0" w:firstRowLastColumn="0" w:lastRowFirstColumn="0" w:lastRowLastColumn="0"/>
            <w:tcW w:w="330" w:type="pct"/>
            <w:vMerge w:val="restart"/>
          </w:tcPr>
          <w:p w:rsidR="00BB0D97" w:rsidRPr="009E55DC" w:rsidRDefault="00BB0D97" w:rsidP="00BB0D97">
            <w:pPr>
              <w:tabs>
                <w:tab w:val="left" w:pos="0"/>
              </w:tabs>
              <w:spacing w:after="0" w:line="240" w:lineRule="auto"/>
              <w:jc w:val="center"/>
              <w:rPr>
                <w:rFonts w:ascii="Times New Roman" w:eastAsia="Times New Roman" w:hAnsi="Times New Roman" w:cs="Times New Roman"/>
                <w:i w:val="0"/>
                <w:szCs w:val="24"/>
                <w:lang w:eastAsia="ru-RU"/>
              </w:rPr>
            </w:pPr>
            <w:r w:rsidRPr="009E55DC">
              <w:rPr>
                <w:rFonts w:ascii="Times New Roman" w:eastAsia="Times New Roman" w:hAnsi="Times New Roman" w:cs="Times New Roman"/>
                <w:i w:val="0"/>
                <w:szCs w:val="24"/>
                <w:lang w:eastAsia="ru-RU"/>
              </w:rPr>
              <w:t>2.</w:t>
            </w:r>
          </w:p>
        </w:tc>
        <w:tc>
          <w:tcPr>
            <w:tcW w:w="1877" w:type="pct"/>
          </w:tcPr>
          <w:p w:rsidR="00BB0D97" w:rsidRPr="00C62462" w:rsidRDefault="00BB0D97" w:rsidP="00BB0D97">
            <w:pPr>
              <w:tabs>
                <w:tab w:val="left" w:pos="0"/>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Количество учеников, оставленных на повторное обучение:</w:t>
            </w:r>
          </w:p>
        </w:tc>
        <w:tc>
          <w:tcPr>
            <w:tcW w:w="698" w:type="pct"/>
          </w:tcPr>
          <w:p w:rsidR="00BB0D97" w:rsidRPr="00C62462" w:rsidRDefault="00BB0D97" w:rsidP="00BB0D9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FF"/>
                <w:szCs w:val="24"/>
                <w:lang w:eastAsia="ru-RU"/>
              </w:rPr>
            </w:pPr>
          </w:p>
        </w:tc>
        <w:tc>
          <w:tcPr>
            <w:tcW w:w="698" w:type="pct"/>
          </w:tcPr>
          <w:p w:rsidR="00BB0D97" w:rsidRPr="00C62462" w:rsidRDefault="00BB0D97" w:rsidP="00BB0D9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FF"/>
                <w:szCs w:val="24"/>
                <w:lang w:eastAsia="ru-RU"/>
              </w:rPr>
            </w:pPr>
          </w:p>
        </w:tc>
        <w:tc>
          <w:tcPr>
            <w:tcW w:w="698" w:type="pct"/>
          </w:tcPr>
          <w:p w:rsidR="00BB0D97" w:rsidRPr="00C62462" w:rsidRDefault="00BB0D97" w:rsidP="00BB0D9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FF"/>
                <w:szCs w:val="24"/>
                <w:lang w:eastAsia="ru-RU"/>
              </w:rPr>
            </w:pPr>
          </w:p>
        </w:tc>
        <w:tc>
          <w:tcPr>
            <w:tcW w:w="698" w:type="pct"/>
          </w:tcPr>
          <w:p w:rsidR="00BB0D97" w:rsidRPr="00C62462" w:rsidRDefault="00BB0D97" w:rsidP="00BB0D9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FF"/>
                <w:szCs w:val="24"/>
                <w:lang w:eastAsia="ru-RU"/>
              </w:rPr>
            </w:pPr>
          </w:p>
        </w:tc>
      </w:tr>
      <w:tr w:rsidR="00BB0D97" w:rsidRPr="00B22215" w:rsidTr="009E5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vMerge/>
          </w:tcPr>
          <w:p w:rsidR="00BB0D97" w:rsidRPr="009E55DC" w:rsidRDefault="00BB0D97" w:rsidP="00BB0D97">
            <w:pPr>
              <w:tabs>
                <w:tab w:val="left" w:pos="0"/>
              </w:tabs>
              <w:spacing w:after="0" w:line="240" w:lineRule="auto"/>
              <w:jc w:val="center"/>
              <w:rPr>
                <w:rFonts w:ascii="Times New Roman" w:eastAsia="Times New Roman" w:hAnsi="Times New Roman" w:cs="Times New Roman"/>
                <w:i w:val="0"/>
                <w:szCs w:val="24"/>
                <w:lang w:eastAsia="ru-RU"/>
              </w:rPr>
            </w:pPr>
          </w:p>
        </w:tc>
        <w:tc>
          <w:tcPr>
            <w:tcW w:w="1877" w:type="pct"/>
          </w:tcPr>
          <w:p w:rsidR="00BB0D97" w:rsidRPr="00C62462" w:rsidRDefault="00BB0D97" w:rsidP="00BB0D97">
            <w:pPr>
              <w:tabs>
                <w:tab w:val="left" w:pos="0"/>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szCs w:val="24"/>
                <w:lang w:eastAsia="ru-RU"/>
              </w:rPr>
            </w:pPr>
            <w:r w:rsidRPr="00C62462">
              <w:rPr>
                <w:rFonts w:ascii="Times New Roman" w:eastAsia="Times New Roman" w:hAnsi="Times New Roman" w:cs="Times New Roman"/>
                <w:i/>
                <w:szCs w:val="24"/>
                <w:lang w:eastAsia="ru-RU"/>
              </w:rPr>
              <w:t>– начальная школа (</w:t>
            </w:r>
            <w:r w:rsidRPr="00C62462">
              <w:rPr>
                <w:rFonts w:ascii="Times New Roman" w:eastAsia="Times New Roman" w:hAnsi="Times New Roman" w:cs="Times New Roman"/>
                <w:i/>
                <w:szCs w:val="24"/>
                <w:lang w:val="en-US" w:eastAsia="ru-RU"/>
              </w:rPr>
              <w:t xml:space="preserve">I </w:t>
            </w:r>
            <w:r w:rsidRPr="00C62462">
              <w:rPr>
                <w:rFonts w:ascii="Times New Roman" w:eastAsia="Times New Roman" w:hAnsi="Times New Roman" w:cs="Times New Roman"/>
                <w:i/>
                <w:szCs w:val="24"/>
                <w:lang w:eastAsia="ru-RU"/>
              </w:rPr>
              <w:t>ступень)</w:t>
            </w:r>
          </w:p>
        </w:tc>
        <w:tc>
          <w:tcPr>
            <w:tcW w:w="698" w:type="pct"/>
          </w:tcPr>
          <w:p w:rsidR="00BB0D97" w:rsidRPr="00C62462" w:rsidRDefault="00BB0D97" w:rsidP="00BB0D9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w:t>
            </w:r>
          </w:p>
        </w:tc>
        <w:tc>
          <w:tcPr>
            <w:tcW w:w="698" w:type="pct"/>
          </w:tcPr>
          <w:p w:rsidR="00BB0D97" w:rsidRPr="00C62462" w:rsidRDefault="00BB0D97" w:rsidP="00BB0D9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w:t>
            </w:r>
          </w:p>
        </w:tc>
        <w:tc>
          <w:tcPr>
            <w:tcW w:w="698" w:type="pct"/>
          </w:tcPr>
          <w:p w:rsidR="00BB0D97" w:rsidRPr="00C62462" w:rsidRDefault="00BB0D97" w:rsidP="00BB0D9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w:t>
            </w:r>
          </w:p>
        </w:tc>
        <w:tc>
          <w:tcPr>
            <w:tcW w:w="698" w:type="pct"/>
          </w:tcPr>
          <w:p w:rsidR="00BB0D97" w:rsidRPr="00C62462" w:rsidRDefault="00BB0D97" w:rsidP="00BB0D9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w:t>
            </w:r>
          </w:p>
        </w:tc>
      </w:tr>
      <w:tr w:rsidR="00BB0D97" w:rsidRPr="00B22215" w:rsidTr="009E55DC">
        <w:tc>
          <w:tcPr>
            <w:cnfStyle w:val="001000000000" w:firstRow="0" w:lastRow="0" w:firstColumn="1" w:lastColumn="0" w:oddVBand="0" w:evenVBand="0" w:oddHBand="0" w:evenHBand="0" w:firstRowFirstColumn="0" w:firstRowLastColumn="0" w:lastRowFirstColumn="0" w:lastRowLastColumn="0"/>
            <w:tcW w:w="330" w:type="pct"/>
            <w:vMerge/>
          </w:tcPr>
          <w:p w:rsidR="00BB0D97" w:rsidRPr="009E55DC" w:rsidRDefault="00BB0D97" w:rsidP="00BB0D97">
            <w:pPr>
              <w:tabs>
                <w:tab w:val="left" w:pos="0"/>
              </w:tabs>
              <w:spacing w:after="0" w:line="240" w:lineRule="auto"/>
              <w:jc w:val="center"/>
              <w:rPr>
                <w:rFonts w:ascii="Times New Roman" w:eastAsia="Times New Roman" w:hAnsi="Times New Roman" w:cs="Times New Roman"/>
                <w:i w:val="0"/>
                <w:szCs w:val="24"/>
                <w:lang w:eastAsia="ru-RU"/>
              </w:rPr>
            </w:pPr>
          </w:p>
        </w:tc>
        <w:tc>
          <w:tcPr>
            <w:tcW w:w="1877" w:type="pct"/>
          </w:tcPr>
          <w:p w:rsidR="00BB0D97" w:rsidRPr="00C62462" w:rsidRDefault="00BB0D97" w:rsidP="00BB0D97">
            <w:pPr>
              <w:tabs>
                <w:tab w:val="left" w:pos="0"/>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Cs w:val="24"/>
                <w:lang w:eastAsia="ru-RU"/>
              </w:rPr>
            </w:pPr>
            <w:r w:rsidRPr="00C62462">
              <w:rPr>
                <w:rFonts w:ascii="Times New Roman" w:eastAsia="Times New Roman" w:hAnsi="Times New Roman" w:cs="Times New Roman"/>
                <w:i/>
                <w:szCs w:val="24"/>
                <w:lang w:eastAsia="ru-RU"/>
              </w:rPr>
              <w:t>– основная школа (</w:t>
            </w:r>
            <w:r w:rsidRPr="00C62462">
              <w:rPr>
                <w:rFonts w:ascii="Times New Roman" w:eastAsia="Times New Roman" w:hAnsi="Times New Roman" w:cs="Times New Roman"/>
                <w:i/>
                <w:szCs w:val="24"/>
                <w:lang w:val="en-US" w:eastAsia="ru-RU"/>
              </w:rPr>
              <w:t xml:space="preserve">II </w:t>
            </w:r>
            <w:r w:rsidRPr="00C62462">
              <w:rPr>
                <w:rFonts w:ascii="Times New Roman" w:eastAsia="Times New Roman" w:hAnsi="Times New Roman" w:cs="Times New Roman"/>
                <w:i/>
                <w:szCs w:val="24"/>
                <w:lang w:eastAsia="ru-RU"/>
              </w:rPr>
              <w:t>ступень)</w:t>
            </w:r>
          </w:p>
        </w:tc>
        <w:tc>
          <w:tcPr>
            <w:tcW w:w="698" w:type="pct"/>
          </w:tcPr>
          <w:p w:rsidR="00BB0D97" w:rsidRPr="00C62462" w:rsidRDefault="00BB0D97" w:rsidP="00BB0D9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w:t>
            </w:r>
          </w:p>
        </w:tc>
        <w:tc>
          <w:tcPr>
            <w:tcW w:w="698" w:type="pct"/>
          </w:tcPr>
          <w:p w:rsidR="00BB0D97" w:rsidRPr="00C62462" w:rsidRDefault="00BB0D97" w:rsidP="00BB0D9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w:t>
            </w:r>
          </w:p>
        </w:tc>
        <w:tc>
          <w:tcPr>
            <w:tcW w:w="698" w:type="pct"/>
          </w:tcPr>
          <w:p w:rsidR="00BB0D97" w:rsidRPr="00C62462" w:rsidRDefault="00BB0D97" w:rsidP="00BB0D9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w:t>
            </w:r>
          </w:p>
        </w:tc>
        <w:tc>
          <w:tcPr>
            <w:tcW w:w="698" w:type="pct"/>
          </w:tcPr>
          <w:p w:rsidR="00BB0D97" w:rsidRPr="00C62462" w:rsidRDefault="00BB0D97" w:rsidP="00BB0D97">
            <w:pPr>
              <w:tabs>
                <w:tab w:val="left" w:pos="0"/>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w:t>
            </w:r>
          </w:p>
        </w:tc>
      </w:tr>
      <w:tr w:rsidR="00BB0D97" w:rsidRPr="00B22215" w:rsidTr="009E5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tcPr>
          <w:p w:rsidR="00BB0D97" w:rsidRPr="009E55DC" w:rsidRDefault="00BB0D97" w:rsidP="00BB0D97">
            <w:pPr>
              <w:tabs>
                <w:tab w:val="left" w:pos="0"/>
              </w:tabs>
              <w:spacing w:after="0" w:line="240" w:lineRule="auto"/>
              <w:jc w:val="center"/>
              <w:rPr>
                <w:rFonts w:ascii="Times New Roman" w:eastAsia="Times New Roman" w:hAnsi="Times New Roman" w:cs="Times New Roman"/>
                <w:i w:val="0"/>
                <w:szCs w:val="24"/>
                <w:lang w:eastAsia="ru-RU"/>
              </w:rPr>
            </w:pPr>
            <w:r w:rsidRPr="009E55DC">
              <w:rPr>
                <w:rFonts w:ascii="Times New Roman" w:eastAsia="Times New Roman" w:hAnsi="Times New Roman" w:cs="Times New Roman"/>
                <w:i w:val="0"/>
                <w:szCs w:val="24"/>
                <w:lang w:eastAsia="ru-RU"/>
              </w:rPr>
              <w:t>3.</w:t>
            </w:r>
          </w:p>
        </w:tc>
        <w:tc>
          <w:tcPr>
            <w:tcW w:w="1877" w:type="pct"/>
          </w:tcPr>
          <w:p w:rsidR="00BB0D97" w:rsidRPr="00C62462" w:rsidRDefault="00BB0D97" w:rsidP="00BB0D97">
            <w:pPr>
              <w:tabs>
                <w:tab w:val="left" w:pos="0"/>
              </w:tabs>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Не получили свидетельство об обучении</w:t>
            </w:r>
          </w:p>
        </w:tc>
        <w:tc>
          <w:tcPr>
            <w:tcW w:w="698" w:type="pct"/>
          </w:tcPr>
          <w:p w:rsidR="00BB0D97" w:rsidRPr="00C62462" w:rsidRDefault="00BB0D97" w:rsidP="00BB0D9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w:t>
            </w:r>
          </w:p>
        </w:tc>
        <w:tc>
          <w:tcPr>
            <w:tcW w:w="698" w:type="pct"/>
          </w:tcPr>
          <w:p w:rsidR="00BB0D97" w:rsidRPr="00C62462" w:rsidRDefault="00BB0D97" w:rsidP="00BB0D9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w:t>
            </w:r>
          </w:p>
        </w:tc>
        <w:tc>
          <w:tcPr>
            <w:tcW w:w="698" w:type="pct"/>
          </w:tcPr>
          <w:p w:rsidR="00BB0D97" w:rsidRPr="00C62462" w:rsidRDefault="00BB0D97" w:rsidP="00BB0D9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w:t>
            </w:r>
          </w:p>
        </w:tc>
        <w:tc>
          <w:tcPr>
            <w:tcW w:w="698" w:type="pct"/>
          </w:tcPr>
          <w:p w:rsidR="00BB0D97" w:rsidRPr="00C62462" w:rsidRDefault="00BB0D97" w:rsidP="00BB0D97">
            <w:pPr>
              <w:tabs>
                <w:tab w:val="left" w:pos="0"/>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C62462">
              <w:rPr>
                <w:rFonts w:ascii="Times New Roman" w:eastAsia="Times New Roman" w:hAnsi="Times New Roman" w:cs="Times New Roman"/>
                <w:szCs w:val="24"/>
                <w:lang w:eastAsia="ru-RU"/>
              </w:rPr>
              <w:t>–</w:t>
            </w:r>
          </w:p>
        </w:tc>
      </w:tr>
    </w:tbl>
    <w:p w:rsidR="00216DD8" w:rsidRPr="00216DD8" w:rsidRDefault="00216DD8" w:rsidP="00216DD8">
      <w:pPr>
        <w:spacing w:before="120" w:after="0" w:line="240" w:lineRule="auto"/>
        <w:rPr>
          <w:rFonts w:ascii="Times New Roman" w:hAnsi="Times New Roman" w:cs="Times New Roman"/>
          <w:sz w:val="28"/>
          <w:szCs w:val="28"/>
        </w:rPr>
      </w:pPr>
    </w:p>
    <w:p w:rsidR="00BB0D97" w:rsidRDefault="00BB0D97" w:rsidP="00BB0D97">
      <w:pPr>
        <w:spacing w:after="0" w:line="360" w:lineRule="auto"/>
        <w:ind w:firstLine="708"/>
        <w:jc w:val="both"/>
        <w:rPr>
          <w:rFonts w:ascii="Times New Roman" w:hAnsi="Times New Roman" w:cs="Times New Roman"/>
          <w:sz w:val="28"/>
          <w:szCs w:val="28"/>
        </w:rPr>
      </w:pPr>
      <w:r w:rsidRPr="00BB0D97">
        <w:rPr>
          <w:rFonts w:ascii="Times New Roman" w:hAnsi="Times New Roman" w:cs="Times New Roman"/>
          <w:sz w:val="28"/>
          <w:szCs w:val="28"/>
        </w:rPr>
        <w:t xml:space="preserve">Приведенная статистика показывает, что положительная динамика успешного освоения </w:t>
      </w:r>
      <w:r>
        <w:rPr>
          <w:rFonts w:ascii="Times New Roman" w:hAnsi="Times New Roman" w:cs="Times New Roman"/>
          <w:sz w:val="28"/>
          <w:szCs w:val="28"/>
        </w:rPr>
        <w:t>АООП</w:t>
      </w:r>
      <w:r w:rsidRPr="00BB0D97">
        <w:rPr>
          <w:rFonts w:ascii="Times New Roman" w:hAnsi="Times New Roman" w:cs="Times New Roman"/>
          <w:sz w:val="28"/>
          <w:szCs w:val="28"/>
        </w:rPr>
        <w:t xml:space="preserve"> сохраняется, при этом стабильно растет количество обучающихся </w:t>
      </w:r>
      <w:r>
        <w:rPr>
          <w:rFonts w:ascii="Times New Roman" w:hAnsi="Times New Roman" w:cs="Times New Roman"/>
          <w:sz w:val="28"/>
          <w:szCs w:val="28"/>
        </w:rPr>
        <w:t>образовательного учреждения</w:t>
      </w:r>
      <w:r w:rsidRPr="00BB0D97">
        <w:rPr>
          <w:rFonts w:ascii="Times New Roman" w:hAnsi="Times New Roman" w:cs="Times New Roman"/>
          <w:sz w:val="28"/>
          <w:szCs w:val="28"/>
        </w:rPr>
        <w:t>.</w:t>
      </w:r>
      <w:r>
        <w:rPr>
          <w:rFonts w:ascii="Times New Roman" w:hAnsi="Times New Roman" w:cs="Times New Roman"/>
          <w:sz w:val="28"/>
          <w:szCs w:val="28"/>
        </w:rPr>
        <w:t xml:space="preserve"> </w:t>
      </w:r>
    </w:p>
    <w:p w:rsidR="00BB0D97" w:rsidRPr="00BB0D97" w:rsidRDefault="00BB0D97" w:rsidP="00BB0D97">
      <w:pPr>
        <w:spacing w:after="0" w:line="360" w:lineRule="auto"/>
        <w:ind w:firstLine="708"/>
        <w:jc w:val="both"/>
        <w:rPr>
          <w:rFonts w:ascii="Times New Roman" w:hAnsi="Times New Roman" w:cs="Times New Roman"/>
          <w:sz w:val="28"/>
          <w:szCs w:val="28"/>
        </w:rPr>
      </w:pPr>
      <w:r w:rsidRPr="00BB0D97">
        <w:rPr>
          <w:rFonts w:ascii="Times New Roman" w:hAnsi="Times New Roman" w:cs="Times New Roman"/>
          <w:sz w:val="28"/>
          <w:szCs w:val="28"/>
        </w:rPr>
        <w:t xml:space="preserve">Профильного и углубленного обучения в </w:t>
      </w:r>
      <w:r>
        <w:rPr>
          <w:rFonts w:ascii="Times New Roman" w:hAnsi="Times New Roman" w:cs="Times New Roman"/>
          <w:sz w:val="28"/>
          <w:szCs w:val="28"/>
        </w:rPr>
        <w:t>ОУ</w:t>
      </w:r>
      <w:r w:rsidRPr="00BB0D97">
        <w:rPr>
          <w:rFonts w:ascii="Times New Roman" w:hAnsi="Times New Roman" w:cs="Times New Roman"/>
          <w:sz w:val="28"/>
          <w:szCs w:val="28"/>
        </w:rPr>
        <w:t xml:space="preserve"> нет.</w:t>
      </w:r>
    </w:p>
    <w:p w:rsidR="00407C8D" w:rsidRDefault="00407C8D" w:rsidP="00C34485">
      <w:pPr>
        <w:spacing w:after="0" w:line="240" w:lineRule="auto"/>
        <w:ind w:firstLine="708"/>
        <w:jc w:val="center"/>
        <w:rPr>
          <w:rFonts w:ascii="Times New Roman" w:hAnsi="Times New Roman" w:cs="Times New Roman"/>
          <w:b/>
          <w:bCs/>
          <w:sz w:val="28"/>
          <w:szCs w:val="28"/>
        </w:rPr>
      </w:pPr>
    </w:p>
    <w:p w:rsidR="00BB0D97" w:rsidRPr="00407C8D" w:rsidRDefault="00BB0D97" w:rsidP="00407C8D">
      <w:pPr>
        <w:spacing w:after="0" w:line="240" w:lineRule="auto"/>
        <w:rPr>
          <w:rFonts w:ascii="Times New Roman" w:hAnsi="Times New Roman" w:cs="Times New Roman"/>
          <w:b/>
          <w:bCs/>
          <w:color w:val="002060"/>
          <w:sz w:val="28"/>
          <w:szCs w:val="28"/>
        </w:rPr>
      </w:pPr>
      <w:r w:rsidRPr="00407C8D">
        <w:rPr>
          <w:rFonts w:ascii="Times New Roman" w:hAnsi="Times New Roman" w:cs="Times New Roman"/>
          <w:b/>
          <w:bCs/>
          <w:color w:val="002060"/>
          <w:sz w:val="28"/>
          <w:szCs w:val="28"/>
        </w:rPr>
        <w:t>Краткий анализ динамики результатов успеваемости и качества знаний</w:t>
      </w:r>
    </w:p>
    <w:p w:rsidR="00BB0D97" w:rsidRDefault="00BB0D97" w:rsidP="00BB0D97">
      <w:pPr>
        <w:spacing w:after="0" w:line="240" w:lineRule="auto"/>
        <w:ind w:firstLine="567"/>
        <w:jc w:val="both"/>
        <w:rPr>
          <w:rFonts w:ascii="Times New Roman" w:hAnsi="Times New Roman" w:cs="Times New Roman"/>
          <w:sz w:val="28"/>
          <w:szCs w:val="28"/>
        </w:rPr>
      </w:pPr>
    </w:p>
    <w:p w:rsidR="00BB0D97" w:rsidRPr="00407C8D" w:rsidRDefault="00BB0D97" w:rsidP="00407C8D">
      <w:pPr>
        <w:spacing w:after="0" w:line="240" w:lineRule="auto"/>
        <w:jc w:val="center"/>
        <w:rPr>
          <w:rFonts w:ascii="Times New Roman" w:hAnsi="Times New Roman" w:cs="Times New Roman"/>
          <w:color w:val="1F4E79" w:themeColor="accent5" w:themeShade="80"/>
          <w:szCs w:val="24"/>
        </w:rPr>
      </w:pPr>
      <w:r w:rsidRPr="00407C8D">
        <w:rPr>
          <w:rFonts w:ascii="Times New Roman" w:hAnsi="Times New Roman" w:cs="Times New Roman"/>
          <w:color w:val="1F4E79" w:themeColor="accent5" w:themeShade="80"/>
          <w:szCs w:val="24"/>
        </w:rPr>
        <w:t xml:space="preserve">Результаты освоения учащимися </w:t>
      </w:r>
      <w:r w:rsidR="008B7EEC" w:rsidRPr="00407C8D">
        <w:rPr>
          <w:rFonts w:ascii="Times New Roman" w:hAnsi="Times New Roman" w:cs="Times New Roman"/>
          <w:color w:val="1F4E79" w:themeColor="accent5" w:themeShade="80"/>
          <w:szCs w:val="24"/>
        </w:rPr>
        <w:t>2 – 4</w:t>
      </w:r>
      <w:r w:rsidRPr="00407C8D">
        <w:rPr>
          <w:rFonts w:ascii="Times New Roman" w:hAnsi="Times New Roman" w:cs="Times New Roman"/>
          <w:color w:val="1F4E79" w:themeColor="accent5" w:themeShade="80"/>
          <w:szCs w:val="24"/>
        </w:rPr>
        <w:t xml:space="preserve"> классов адаптированной основной общеобразовательной программы обучающихся с умственной отсталостью (интеллектуальными нарушениями) по показателю «успеваемость» в 2018 учебном году</w:t>
      </w:r>
    </w:p>
    <w:p w:rsidR="00BB0D97" w:rsidRPr="002F2E27" w:rsidRDefault="00BB0D97" w:rsidP="00BB0D97">
      <w:pPr>
        <w:spacing w:after="0" w:line="240" w:lineRule="auto"/>
        <w:ind w:firstLine="1066"/>
        <w:jc w:val="right"/>
        <w:rPr>
          <w:rFonts w:ascii="Times New Roman" w:hAnsi="Times New Roman" w:cs="Times New Roman"/>
          <w:szCs w:val="24"/>
        </w:rPr>
      </w:pPr>
    </w:p>
    <w:tbl>
      <w:tblPr>
        <w:tblStyle w:val="-351"/>
        <w:tblW w:w="5000" w:type="pct"/>
        <w:tblLayout w:type="fixed"/>
        <w:tblLook w:val="00A0" w:firstRow="1" w:lastRow="0" w:firstColumn="1" w:lastColumn="0" w:noHBand="0" w:noVBand="0"/>
      </w:tblPr>
      <w:tblGrid>
        <w:gridCol w:w="579"/>
        <w:gridCol w:w="725"/>
        <w:gridCol w:w="812"/>
        <w:gridCol w:w="639"/>
        <w:gridCol w:w="859"/>
        <w:gridCol w:w="471"/>
        <w:gridCol w:w="727"/>
        <w:gridCol w:w="555"/>
        <w:gridCol w:w="873"/>
        <w:gridCol w:w="387"/>
        <w:gridCol w:w="919"/>
        <w:gridCol w:w="479"/>
        <w:gridCol w:w="955"/>
        <w:gridCol w:w="591"/>
      </w:tblGrid>
      <w:tr w:rsidR="00E37C7F" w:rsidRPr="00CE676C" w:rsidTr="00E37C7F">
        <w:trPr>
          <w:cnfStyle w:val="100000000000" w:firstRow="1" w:lastRow="0" w:firstColumn="0" w:lastColumn="0" w:oddVBand="0" w:evenVBand="0" w:oddHBand="0" w:evenHBand="0" w:firstRowFirstColumn="0" w:firstRowLastColumn="0" w:lastRowFirstColumn="0" w:lastRowLastColumn="0"/>
          <w:trHeight w:val="240"/>
        </w:trPr>
        <w:tc>
          <w:tcPr>
            <w:cnfStyle w:val="001000000100" w:firstRow="0" w:lastRow="0" w:firstColumn="1" w:lastColumn="0" w:oddVBand="0" w:evenVBand="0" w:oddHBand="0" w:evenHBand="0" w:firstRowFirstColumn="1" w:firstRowLastColumn="0" w:lastRowFirstColumn="0" w:lastRowLastColumn="0"/>
            <w:tcW w:w="302" w:type="pct"/>
            <w:vMerge w:val="restart"/>
            <w:tcBorders>
              <w:top w:val="single" w:sz="4" w:space="0" w:color="9CC2E5" w:themeColor="accent5" w:themeTint="99"/>
              <w:left w:val="single" w:sz="4" w:space="0" w:color="9CC2E5" w:themeColor="accent5" w:themeTint="99"/>
              <w:right w:val="single" w:sz="4" w:space="0" w:color="9CC2E5" w:themeColor="accent5" w:themeTint="99"/>
            </w:tcBorders>
            <w:textDirection w:val="btLr"/>
          </w:tcPr>
          <w:p w:rsidR="00BB0D97" w:rsidRPr="00E37C7F" w:rsidRDefault="00BB0D97" w:rsidP="008B7EEC">
            <w:pPr>
              <w:spacing w:after="0" w:line="240" w:lineRule="auto"/>
              <w:ind w:left="113" w:right="113"/>
              <w:jc w:val="center"/>
              <w:rPr>
                <w:rFonts w:ascii="Times New Roman" w:hAnsi="Times New Roman" w:cs="Times New Roman"/>
                <w:b w:val="0"/>
                <w:szCs w:val="24"/>
              </w:rPr>
            </w:pPr>
            <w:r w:rsidRPr="00E37C7F">
              <w:rPr>
                <w:rFonts w:ascii="Times New Roman" w:hAnsi="Times New Roman" w:cs="Times New Roman"/>
                <w:b w:val="0"/>
                <w:szCs w:val="24"/>
              </w:rPr>
              <w:t>Классы</w:t>
            </w:r>
          </w:p>
        </w:tc>
        <w:tc>
          <w:tcPr>
            <w:cnfStyle w:val="000010000000" w:firstRow="0" w:lastRow="0" w:firstColumn="0" w:lastColumn="0" w:oddVBand="1" w:evenVBand="0" w:oddHBand="0" w:evenHBand="0" w:firstRowFirstColumn="0" w:firstRowLastColumn="0" w:lastRowFirstColumn="0" w:lastRowLastColumn="0"/>
            <w:tcW w:w="379" w:type="pct"/>
            <w:vMerge w:val="restart"/>
            <w:tcBorders>
              <w:top w:val="single" w:sz="4" w:space="0" w:color="9CC2E5" w:themeColor="accent5" w:themeTint="99"/>
              <w:left w:val="single" w:sz="4" w:space="0" w:color="9CC2E5" w:themeColor="accent5" w:themeTint="99"/>
              <w:right w:val="single" w:sz="4" w:space="0" w:color="9CC2E5" w:themeColor="accent5" w:themeTint="99"/>
            </w:tcBorders>
            <w:textDirection w:val="btLr"/>
          </w:tcPr>
          <w:p w:rsidR="00BB0D97" w:rsidRPr="00E37C7F" w:rsidRDefault="00BB0D97" w:rsidP="008B7EEC">
            <w:pPr>
              <w:spacing w:after="0" w:line="240" w:lineRule="auto"/>
              <w:ind w:left="113" w:right="113"/>
              <w:jc w:val="center"/>
              <w:rPr>
                <w:rFonts w:ascii="Times New Roman" w:hAnsi="Times New Roman" w:cs="Times New Roman"/>
                <w:b w:val="0"/>
                <w:szCs w:val="24"/>
              </w:rPr>
            </w:pPr>
            <w:r w:rsidRPr="00E37C7F">
              <w:rPr>
                <w:rFonts w:ascii="Times New Roman" w:hAnsi="Times New Roman" w:cs="Times New Roman"/>
                <w:b w:val="0"/>
                <w:szCs w:val="24"/>
              </w:rPr>
              <w:t>Всего обучающихся</w:t>
            </w:r>
          </w:p>
        </w:tc>
        <w:tc>
          <w:tcPr>
            <w:tcW w:w="758" w:type="pct"/>
            <w:gridSpan w:val="2"/>
            <w:vMerge w:val="restart"/>
            <w:tcBorders>
              <w:top w:val="single" w:sz="4" w:space="0" w:color="9CC2E5" w:themeColor="accent5" w:themeTint="99"/>
              <w:left w:val="single" w:sz="4" w:space="0" w:color="9CC2E5" w:themeColor="accent5" w:themeTint="99"/>
              <w:right w:val="single" w:sz="4" w:space="0" w:color="9CC2E5" w:themeColor="accent5" w:themeTint="99"/>
            </w:tcBorders>
          </w:tcPr>
          <w:p w:rsidR="00BB0D97" w:rsidRPr="00E37C7F" w:rsidRDefault="00BB0D97" w:rsidP="008B7E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E37C7F">
              <w:rPr>
                <w:rFonts w:ascii="Times New Roman" w:hAnsi="Times New Roman" w:cs="Times New Roman"/>
                <w:b w:val="0"/>
                <w:szCs w:val="24"/>
              </w:rPr>
              <w:t>Из них успевают</w:t>
            </w:r>
          </w:p>
        </w:tc>
        <w:tc>
          <w:tcPr>
            <w:cnfStyle w:val="000010000000" w:firstRow="0" w:lastRow="0" w:firstColumn="0" w:lastColumn="0" w:oddVBand="1" w:evenVBand="0" w:oddHBand="0" w:evenHBand="0" w:firstRowFirstColumn="0" w:firstRowLastColumn="0" w:lastRowFirstColumn="0" w:lastRowLastColumn="0"/>
            <w:tcW w:w="695" w:type="pct"/>
            <w:gridSpan w:val="2"/>
            <w:vMerge w:val="restart"/>
            <w:tcBorders>
              <w:top w:val="single" w:sz="4" w:space="0" w:color="9CC2E5" w:themeColor="accent5" w:themeTint="99"/>
              <w:left w:val="single" w:sz="4" w:space="0" w:color="9CC2E5" w:themeColor="accent5" w:themeTint="99"/>
              <w:right w:val="single" w:sz="4" w:space="0" w:color="9CC2E5" w:themeColor="accent5" w:themeTint="99"/>
            </w:tcBorders>
          </w:tcPr>
          <w:p w:rsidR="00BB0D97" w:rsidRPr="00E37C7F" w:rsidRDefault="00BB0D97" w:rsidP="008B7EEC">
            <w:pPr>
              <w:spacing w:after="0" w:line="240" w:lineRule="auto"/>
              <w:jc w:val="center"/>
              <w:rPr>
                <w:rFonts w:ascii="Times New Roman" w:hAnsi="Times New Roman" w:cs="Times New Roman"/>
                <w:b w:val="0"/>
                <w:szCs w:val="24"/>
              </w:rPr>
            </w:pPr>
            <w:r w:rsidRPr="00E37C7F">
              <w:rPr>
                <w:rFonts w:ascii="Times New Roman" w:hAnsi="Times New Roman" w:cs="Times New Roman"/>
                <w:b w:val="0"/>
                <w:szCs w:val="24"/>
              </w:rPr>
              <w:t>Окончили год</w:t>
            </w:r>
          </w:p>
        </w:tc>
        <w:tc>
          <w:tcPr>
            <w:tcW w:w="670" w:type="pct"/>
            <w:gridSpan w:val="2"/>
            <w:vMerge w:val="restart"/>
            <w:tcBorders>
              <w:top w:val="single" w:sz="4" w:space="0" w:color="9CC2E5" w:themeColor="accent5" w:themeTint="99"/>
              <w:left w:val="single" w:sz="4" w:space="0" w:color="9CC2E5" w:themeColor="accent5" w:themeTint="99"/>
              <w:right w:val="single" w:sz="4" w:space="0" w:color="9CC2E5" w:themeColor="accent5" w:themeTint="99"/>
            </w:tcBorders>
          </w:tcPr>
          <w:p w:rsidR="00BB0D97" w:rsidRPr="00E37C7F" w:rsidRDefault="00BB0D97" w:rsidP="008B7E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E37C7F">
              <w:rPr>
                <w:rFonts w:ascii="Times New Roman" w:hAnsi="Times New Roman" w:cs="Times New Roman"/>
                <w:b w:val="0"/>
                <w:szCs w:val="24"/>
              </w:rPr>
              <w:t>Окончили год</w:t>
            </w:r>
          </w:p>
        </w:tc>
        <w:tc>
          <w:tcPr>
            <w:cnfStyle w:val="000010000000" w:firstRow="0" w:lastRow="0" w:firstColumn="0" w:lastColumn="0" w:oddVBand="1" w:evenVBand="0" w:oddHBand="0" w:evenHBand="0" w:firstRowFirstColumn="0" w:firstRowLastColumn="0" w:lastRowFirstColumn="0" w:lastRowLastColumn="0"/>
            <w:tcW w:w="1388" w:type="pct"/>
            <w:gridSpan w:val="4"/>
            <w:tcBorders>
              <w:top w:val="single" w:sz="4" w:space="0" w:color="9CC2E5" w:themeColor="accent5" w:themeTint="99"/>
              <w:left w:val="single" w:sz="4" w:space="0" w:color="9CC2E5" w:themeColor="accent5" w:themeTint="99"/>
              <w:right w:val="single" w:sz="4" w:space="0" w:color="9CC2E5" w:themeColor="accent5" w:themeTint="99"/>
            </w:tcBorders>
          </w:tcPr>
          <w:p w:rsidR="00BB0D97" w:rsidRPr="00E37C7F" w:rsidRDefault="00BB0D97" w:rsidP="008B7EEC">
            <w:pPr>
              <w:spacing w:after="0" w:line="240" w:lineRule="auto"/>
              <w:jc w:val="center"/>
              <w:rPr>
                <w:rFonts w:ascii="Times New Roman" w:hAnsi="Times New Roman" w:cs="Times New Roman"/>
                <w:b w:val="0"/>
                <w:szCs w:val="24"/>
              </w:rPr>
            </w:pPr>
            <w:r w:rsidRPr="00E37C7F">
              <w:rPr>
                <w:rFonts w:ascii="Times New Roman" w:hAnsi="Times New Roman" w:cs="Times New Roman"/>
                <w:b w:val="0"/>
                <w:szCs w:val="24"/>
              </w:rPr>
              <w:t>Не успевают</w:t>
            </w:r>
          </w:p>
        </w:tc>
        <w:tc>
          <w:tcPr>
            <w:tcW w:w="808" w:type="pct"/>
            <w:gridSpan w:val="2"/>
            <w:vMerge w:val="restart"/>
            <w:tcBorders>
              <w:top w:val="single" w:sz="4" w:space="0" w:color="9CC2E5" w:themeColor="accent5" w:themeTint="99"/>
              <w:left w:val="single" w:sz="4" w:space="0" w:color="9CC2E5" w:themeColor="accent5" w:themeTint="99"/>
              <w:right w:val="single" w:sz="4" w:space="0" w:color="9CC2E5" w:themeColor="accent5" w:themeTint="99"/>
            </w:tcBorders>
          </w:tcPr>
          <w:p w:rsidR="00BB0D97" w:rsidRPr="00E37C7F" w:rsidRDefault="00BB0D97" w:rsidP="008B7E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E37C7F">
              <w:rPr>
                <w:rFonts w:ascii="Times New Roman" w:hAnsi="Times New Roman" w:cs="Times New Roman"/>
                <w:b w:val="0"/>
                <w:szCs w:val="24"/>
              </w:rPr>
              <w:t>Переведены условно</w:t>
            </w:r>
          </w:p>
        </w:tc>
      </w:tr>
      <w:tr w:rsidR="00BB0D97" w:rsidRPr="00CE676C" w:rsidTr="00E37C7F">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302" w:type="pct"/>
            <w:vMerge/>
            <w:tcBorders>
              <w:left w:val="single" w:sz="4" w:space="0" w:color="9CC2E5" w:themeColor="accent5" w:themeTint="99"/>
            </w:tcBorders>
          </w:tcPr>
          <w:p w:rsidR="00BB0D97" w:rsidRPr="00CE676C" w:rsidRDefault="00BB0D97" w:rsidP="008B7EEC">
            <w:pPr>
              <w:spacing w:after="0" w:line="240" w:lineRule="auto"/>
              <w:jc w:val="center"/>
              <w:rPr>
                <w:rFonts w:ascii="Times New Roman" w:hAnsi="Times New Roman" w:cs="Times New Roman"/>
                <w:szCs w:val="24"/>
              </w:rPr>
            </w:pPr>
          </w:p>
        </w:tc>
        <w:tc>
          <w:tcPr>
            <w:cnfStyle w:val="000010000000" w:firstRow="0" w:lastRow="0" w:firstColumn="0" w:lastColumn="0" w:oddVBand="1" w:evenVBand="0" w:oddHBand="0" w:evenHBand="0" w:firstRowFirstColumn="0" w:firstRowLastColumn="0" w:lastRowFirstColumn="0" w:lastRowLastColumn="0"/>
            <w:tcW w:w="379" w:type="pct"/>
            <w:vMerge/>
          </w:tcPr>
          <w:p w:rsidR="00BB0D97" w:rsidRPr="00CE676C" w:rsidRDefault="00BB0D97" w:rsidP="008B7EEC">
            <w:pPr>
              <w:spacing w:after="0" w:line="240" w:lineRule="auto"/>
              <w:jc w:val="center"/>
              <w:rPr>
                <w:rFonts w:ascii="Times New Roman" w:hAnsi="Times New Roman" w:cs="Times New Roman"/>
                <w:szCs w:val="24"/>
              </w:rPr>
            </w:pPr>
          </w:p>
        </w:tc>
        <w:tc>
          <w:tcPr>
            <w:tcW w:w="758" w:type="pct"/>
            <w:gridSpan w:val="2"/>
            <w:vMerge/>
          </w:tcPr>
          <w:p w:rsidR="00BB0D97" w:rsidRPr="00CE676C" w:rsidRDefault="00BB0D97"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cnfStyle w:val="000010000000" w:firstRow="0" w:lastRow="0" w:firstColumn="0" w:lastColumn="0" w:oddVBand="1" w:evenVBand="0" w:oddHBand="0" w:evenHBand="0" w:firstRowFirstColumn="0" w:firstRowLastColumn="0" w:lastRowFirstColumn="0" w:lastRowLastColumn="0"/>
            <w:tcW w:w="695" w:type="pct"/>
            <w:gridSpan w:val="2"/>
            <w:vMerge/>
          </w:tcPr>
          <w:p w:rsidR="00BB0D97" w:rsidRPr="00CE676C" w:rsidRDefault="00BB0D97" w:rsidP="008B7EEC">
            <w:pPr>
              <w:spacing w:after="0" w:line="240" w:lineRule="auto"/>
              <w:jc w:val="center"/>
              <w:rPr>
                <w:rFonts w:ascii="Times New Roman" w:hAnsi="Times New Roman" w:cs="Times New Roman"/>
                <w:szCs w:val="24"/>
              </w:rPr>
            </w:pPr>
          </w:p>
        </w:tc>
        <w:tc>
          <w:tcPr>
            <w:tcW w:w="670" w:type="pct"/>
            <w:gridSpan w:val="2"/>
            <w:vMerge/>
          </w:tcPr>
          <w:p w:rsidR="00BB0D97" w:rsidRPr="00CE676C" w:rsidRDefault="00BB0D97"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cnfStyle w:val="000010000000" w:firstRow="0" w:lastRow="0" w:firstColumn="0" w:lastColumn="0" w:oddVBand="1" w:evenVBand="0" w:oddHBand="0" w:evenHBand="0" w:firstRowFirstColumn="0" w:firstRowLastColumn="0" w:lastRowFirstColumn="0" w:lastRowLastColumn="0"/>
            <w:tcW w:w="658" w:type="pct"/>
            <w:gridSpan w:val="2"/>
          </w:tcPr>
          <w:p w:rsidR="00BB0D97" w:rsidRPr="00CE676C" w:rsidRDefault="00BB0D97" w:rsidP="008B7EEC">
            <w:pPr>
              <w:spacing w:after="0" w:line="240" w:lineRule="auto"/>
              <w:jc w:val="center"/>
              <w:rPr>
                <w:rFonts w:ascii="Times New Roman" w:hAnsi="Times New Roman" w:cs="Times New Roman"/>
                <w:szCs w:val="24"/>
              </w:rPr>
            </w:pPr>
            <w:r w:rsidRPr="00CE676C">
              <w:rPr>
                <w:rFonts w:ascii="Times New Roman" w:hAnsi="Times New Roman" w:cs="Times New Roman"/>
                <w:szCs w:val="24"/>
              </w:rPr>
              <w:t>Всего</w:t>
            </w:r>
          </w:p>
        </w:tc>
        <w:tc>
          <w:tcPr>
            <w:tcW w:w="730" w:type="pct"/>
            <w:gridSpan w:val="2"/>
          </w:tcPr>
          <w:p w:rsidR="00BB0D97" w:rsidRPr="00CE676C" w:rsidRDefault="00BB0D97"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CE676C">
              <w:rPr>
                <w:rFonts w:ascii="Times New Roman" w:hAnsi="Times New Roman" w:cs="Times New Roman"/>
                <w:szCs w:val="24"/>
              </w:rPr>
              <w:t>Из них н/а</w:t>
            </w:r>
          </w:p>
        </w:tc>
        <w:tc>
          <w:tcPr>
            <w:cnfStyle w:val="000010000000" w:firstRow="0" w:lastRow="0" w:firstColumn="0" w:lastColumn="0" w:oddVBand="1" w:evenVBand="0" w:oddHBand="0" w:evenHBand="0" w:firstRowFirstColumn="0" w:firstRowLastColumn="0" w:lastRowFirstColumn="0" w:lastRowLastColumn="0"/>
            <w:tcW w:w="808" w:type="pct"/>
            <w:gridSpan w:val="2"/>
            <w:vMerge/>
          </w:tcPr>
          <w:p w:rsidR="00BB0D97" w:rsidRPr="00CE676C" w:rsidRDefault="00BB0D97" w:rsidP="008B7EEC">
            <w:pPr>
              <w:spacing w:after="0" w:line="240" w:lineRule="auto"/>
              <w:jc w:val="center"/>
              <w:rPr>
                <w:rFonts w:ascii="Times New Roman" w:hAnsi="Times New Roman" w:cs="Times New Roman"/>
                <w:szCs w:val="24"/>
              </w:rPr>
            </w:pPr>
          </w:p>
        </w:tc>
      </w:tr>
      <w:tr w:rsidR="00BB0D97" w:rsidRPr="00232388" w:rsidTr="00E37C7F">
        <w:trPr>
          <w:trHeight w:val="1108"/>
        </w:trPr>
        <w:tc>
          <w:tcPr>
            <w:cnfStyle w:val="001000000000" w:firstRow="0" w:lastRow="0" w:firstColumn="1" w:lastColumn="0" w:oddVBand="0" w:evenVBand="0" w:oddHBand="0" w:evenHBand="0" w:firstRowFirstColumn="0" w:firstRowLastColumn="0" w:lastRowFirstColumn="0" w:lastRowLastColumn="0"/>
            <w:tcW w:w="302" w:type="pct"/>
            <w:vMerge/>
            <w:tcBorders>
              <w:left w:val="single" w:sz="4" w:space="0" w:color="9CC2E5" w:themeColor="accent5" w:themeTint="99"/>
              <w:bottom w:val="single" w:sz="4" w:space="0" w:color="9CC2E5" w:themeColor="accent5" w:themeTint="99"/>
            </w:tcBorders>
          </w:tcPr>
          <w:p w:rsidR="00BB0D97" w:rsidRPr="00CE676C" w:rsidRDefault="00BB0D97" w:rsidP="008B7EEC">
            <w:pPr>
              <w:spacing w:after="0" w:line="240" w:lineRule="auto"/>
              <w:jc w:val="center"/>
              <w:rPr>
                <w:rFonts w:ascii="Times New Roman" w:hAnsi="Times New Roman" w:cs="Times New Roman"/>
                <w:szCs w:val="24"/>
              </w:rPr>
            </w:pPr>
          </w:p>
        </w:tc>
        <w:tc>
          <w:tcPr>
            <w:cnfStyle w:val="000010000000" w:firstRow="0" w:lastRow="0" w:firstColumn="0" w:lastColumn="0" w:oddVBand="1" w:evenVBand="0" w:oddHBand="0" w:evenHBand="0" w:firstRowFirstColumn="0" w:firstRowLastColumn="0" w:lastRowFirstColumn="0" w:lastRowLastColumn="0"/>
            <w:tcW w:w="379" w:type="pct"/>
            <w:vMerge/>
          </w:tcPr>
          <w:p w:rsidR="00BB0D97" w:rsidRPr="00CE676C" w:rsidRDefault="00BB0D97" w:rsidP="008B7EEC">
            <w:pPr>
              <w:spacing w:after="0" w:line="240" w:lineRule="auto"/>
              <w:jc w:val="center"/>
              <w:rPr>
                <w:rFonts w:ascii="Times New Roman" w:hAnsi="Times New Roman" w:cs="Times New Roman"/>
                <w:szCs w:val="24"/>
              </w:rPr>
            </w:pPr>
          </w:p>
        </w:tc>
        <w:tc>
          <w:tcPr>
            <w:tcW w:w="424" w:type="pct"/>
          </w:tcPr>
          <w:p w:rsidR="00BB0D97" w:rsidRPr="00CE676C" w:rsidRDefault="00BB0D97"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E676C">
              <w:rPr>
                <w:rFonts w:ascii="Times New Roman" w:hAnsi="Times New Roman" w:cs="Times New Roman"/>
                <w:szCs w:val="24"/>
              </w:rPr>
              <w:t>Кол-во</w:t>
            </w:r>
          </w:p>
        </w:tc>
        <w:tc>
          <w:tcPr>
            <w:cnfStyle w:val="000010000000" w:firstRow="0" w:lastRow="0" w:firstColumn="0" w:lastColumn="0" w:oddVBand="1" w:evenVBand="0" w:oddHBand="0" w:evenHBand="0" w:firstRowFirstColumn="0" w:firstRowLastColumn="0" w:lastRowFirstColumn="0" w:lastRowLastColumn="0"/>
            <w:tcW w:w="334" w:type="pct"/>
          </w:tcPr>
          <w:p w:rsidR="00BB0D97" w:rsidRPr="00CE676C" w:rsidRDefault="00BB0D97" w:rsidP="008B7EEC">
            <w:pPr>
              <w:spacing w:after="0" w:line="240" w:lineRule="auto"/>
              <w:jc w:val="center"/>
              <w:rPr>
                <w:rFonts w:ascii="Times New Roman" w:hAnsi="Times New Roman" w:cs="Times New Roman"/>
                <w:szCs w:val="24"/>
              </w:rPr>
            </w:pPr>
            <w:r w:rsidRPr="00CE676C">
              <w:rPr>
                <w:rFonts w:ascii="Times New Roman" w:hAnsi="Times New Roman" w:cs="Times New Roman"/>
                <w:szCs w:val="24"/>
              </w:rPr>
              <w:t>%</w:t>
            </w:r>
          </w:p>
        </w:tc>
        <w:tc>
          <w:tcPr>
            <w:tcW w:w="449" w:type="pct"/>
          </w:tcPr>
          <w:p w:rsidR="00BB0D97" w:rsidRPr="00111AB5" w:rsidRDefault="00BB0D97"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на «4» и «5»</w:t>
            </w:r>
          </w:p>
        </w:tc>
        <w:tc>
          <w:tcPr>
            <w:cnfStyle w:val="000010000000" w:firstRow="0" w:lastRow="0" w:firstColumn="0" w:lastColumn="0" w:oddVBand="1" w:evenVBand="0" w:oddHBand="0" w:evenHBand="0" w:firstRowFirstColumn="0" w:firstRowLastColumn="0" w:lastRowFirstColumn="0" w:lastRowLastColumn="0"/>
            <w:tcW w:w="246" w:type="pct"/>
          </w:tcPr>
          <w:p w:rsidR="00BB0D97" w:rsidRPr="00111AB5" w:rsidRDefault="00BB0D97" w:rsidP="008B7EEC">
            <w:pPr>
              <w:spacing w:after="0" w:line="240" w:lineRule="auto"/>
              <w:jc w:val="center"/>
              <w:rPr>
                <w:rFonts w:ascii="Times New Roman" w:hAnsi="Times New Roman" w:cs="Times New Roman"/>
                <w:szCs w:val="24"/>
              </w:rPr>
            </w:pPr>
            <w:r w:rsidRPr="00111AB5">
              <w:rPr>
                <w:rFonts w:ascii="Times New Roman" w:hAnsi="Times New Roman" w:cs="Times New Roman"/>
                <w:szCs w:val="24"/>
              </w:rPr>
              <w:t>%</w:t>
            </w:r>
          </w:p>
        </w:tc>
        <w:tc>
          <w:tcPr>
            <w:tcW w:w="380" w:type="pct"/>
          </w:tcPr>
          <w:p w:rsidR="00BB0D97" w:rsidRPr="00CE676C" w:rsidRDefault="00BB0D97"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на</w:t>
            </w:r>
            <w:r w:rsidRPr="00CE676C">
              <w:rPr>
                <w:rFonts w:ascii="Times New Roman" w:hAnsi="Times New Roman" w:cs="Times New Roman"/>
                <w:szCs w:val="24"/>
              </w:rPr>
              <w:t xml:space="preserve"> «5»</w:t>
            </w:r>
          </w:p>
        </w:tc>
        <w:tc>
          <w:tcPr>
            <w:cnfStyle w:val="000010000000" w:firstRow="0" w:lastRow="0" w:firstColumn="0" w:lastColumn="0" w:oddVBand="1" w:evenVBand="0" w:oddHBand="0" w:evenHBand="0" w:firstRowFirstColumn="0" w:firstRowLastColumn="0" w:lastRowFirstColumn="0" w:lastRowLastColumn="0"/>
            <w:tcW w:w="290" w:type="pct"/>
          </w:tcPr>
          <w:p w:rsidR="00BB0D97" w:rsidRPr="00CE676C" w:rsidRDefault="00BB0D97" w:rsidP="008B7EEC">
            <w:pPr>
              <w:spacing w:after="0" w:line="240" w:lineRule="auto"/>
              <w:jc w:val="center"/>
              <w:rPr>
                <w:rFonts w:ascii="Times New Roman" w:hAnsi="Times New Roman" w:cs="Times New Roman"/>
                <w:szCs w:val="24"/>
              </w:rPr>
            </w:pPr>
            <w:r w:rsidRPr="00CE676C">
              <w:rPr>
                <w:rFonts w:ascii="Times New Roman" w:hAnsi="Times New Roman" w:cs="Times New Roman"/>
                <w:szCs w:val="24"/>
              </w:rPr>
              <w:t>%</w:t>
            </w:r>
          </w:p>
        </w:tc>
        <w:tc>
          <w:tcPr>
            <w:tcW w:w="456" w:type="pct"/>
          </w:tcPr>
          <w:p w:rsidR="00BB0D97" w:rsidRPr="00CE676C" w:rsidRDefault="00BB0D97"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E676C">
              <w:rPr>
                <w:rFonts w:ascii="Times New Roman" w:hAnsi="Times New Roman" w:cs="Times New Roman"/>
                <w:szCs w:val="24"/>
              </w:rPr>
              <w:t>Кол-во</w:t>
            </w:r>
          </w:p>
        </w:tc>
        <w:tc>
          <w:tcPr>
            <w:cnfStyle w:val="000010000000" w:firstRow="0" w:lastRow="0" w:firstColumn="0" w:lastColumn="0" w:oddVBand="1" w:evenVBand="0" w:oddHBand="0" w:evenHBand="0" w:firstRowFirstColumn="0" w:firstRowLastColumn="0" w:lastRowFirstColumn="0" w:lastRowLastColumn="0"/>
            <w:tcW w:w="202" w:type="pct"/>
          </w:tcPr>
          <w:p w:rsidR="00BB0D97" w:rsidRPr="00CE676C" w:rsidRDefault="00BB0D97" w:rsidP="008B7EEC">
            <w:pPr>
              <w:spacing w:after="0" w:line="240" w:lineRule="auto"/>
              <w:jc w:val="center"/>
              <w:rPr>
                <w:rFonts w:ascii="Times New Roman" w:hAnsi="Times New Roman" w:cs="Times New Roman"/>
                <w:szCs w:val="24"/>
              </w:rPr>
            </w:pPr>
            <w:r w:rsidRPr="00CE676C">
              <w:rPr>
                <w:rFonts w:ascii="Times New Roman" w:hAnsi="Times New Roman" w:cs="Times New Roman"/>
                <w:szCs w:val="24"/>
              </w:rPr>
              <w:t>%</w:t>
            </w:r>
          </w:p>
        </w:tc>
        <w:tc>
          <w:tcPr>
            <w:tcW w:w="480" w:type="pct"/>
          </w:tcPr>
          <w:p w:rsidR="00BB0D97" w:rsidRPr="00CE676C" w:rsidRDefault="00BB0D97"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E676C">
              <w:rPr>
                <w:rFonts w:ascii="Times New Roman" w:hAnsi="Times New Roman" w:cs="Times New Roman"/>
                <w:szCs w:val="24"/>
              </w:rPr>
              <w:t>Кол-во</w:t>
            </w:r>
          </w:p>
        </w:tc>
        <w:tc>
          <w:tcPr>
            <w:cnfStyle w:val="000010000000" w:firstRow="0" w:lastRow="0" w:firstColumn="0" w:lastColumn="0" w:oddVBand="1" w:evenVBand="0" w:oddHBand="0" w:evenHBand="0" w:firstRowFirstColumn="0" w:firstRowLastColumn="0" w:lastRowFirstColumn="0" w:lastRowLastColumn="0"/>
            <w:tcW w:w="250" w:type="pct"/>
          </w:tcPr>
          <w:p w:rsidR="00BB0D97" w:rsidRPr="00CE676C" w:rsidRDefault="00BB0D97" w:rsidP="008B7EEC">
            <w:pPr>
              <w:spacing w:after="0" w:line="240" w:lineRule="auto"/>
              <w:jc w:val="center"/>
              <w:rPr>
                <w:rFonts w:ascii="Times New Roman" w:hAnsi="Times New Roman" w:cs="Times New Roman"/>
                <w:szCs w:val="24"/>
              </w:rPr>
            </w:pPr>
            <w:r w:rsidRPr="00CE676C">
              <w:rPr>
                <w:rFonts w:ascii="Times New Roman" w:hAnsi="Times New Roman" w:cs="Times New Roman"/>
                <w:szCs w:val="24"/>
              </w:rPr>
              <w:t>%</w:t>
            </w:r>
          </w:p>
        </w:tc>
        <w:tc>
          <w:tcPr>
            <w:tcW w:w="499" w:type="pct"/>
          </w:tcPr>
          <w:p w:rsidR="00BB0D97" w:rsidRPr="00CE676C" w:rsidRDefault="00BB0D97"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CE676C">
              <w:rPr>
                <w:rFonts w:ascii="Times New Roman" w:hAnsi="Times New Roman" w:cs="Times New Roman"/>
                <w:szCs w:val="24"/>
              </w:rPr>
              <w:t>Кол-во</w:t>
            </w:r>
          </w:p>
        </w:tc>
        <w:tc>
          <w:tcPr>
            <w:cnfStyle w:val="000010000000" w:firstRow="0" w:lastRow="0" w:firstColumn="0" w:lastColumn="0" w:oddVBand="1" w:evenVBand="0" w:oddHBand="0" w:evenHBand="0" w:firstRowFirstColumn="0" w:firstRowLastColumn="0" w:lastRowFirstColumn="0" w:lastRowLastColumn="0"/>
            <w:tcW w:w="309" w:type="pct"/>
          </w:tcPr>
          <w:p w:rsidR="00BB0D97" w:rsidRPr="00CE676C" w:rsidRDefault="00BB0D97" w:rsidP="008B7EEC">
            <w:pPr>
              <w:spacing w:after="0" w:line="240" w:lineRule="auto"/>
              <w:jc w:val="center"/>
              <w:rPr>
                <w:rFonts w:ascii="Times New Roman" w:hAnsi="Times New Roman" w:cs="Times New Roman"/>
                <w:szCs w:val="24"/>
              </w:rPr>
            </w:pPr>
            <w:r w:rsidRPr="00CE676C">
              <w:rPr>
                <w:rFonts w:ascii="Times New Roman" w:hAnsi="Times New Roman" w:cs="Times New Roman"/>
                <w:szCs w:val="24"/>
              </w:rPr>
              <w:t>%</w:t>
            </w:r>
          </w:p>
        </w:tc>
      </w:tr>
      <w:tr w:rsidR="00E37C7F" w:rsidRPr="00232388" w:rsidTr="00E37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Borders>
              <w:top w:val="single" w:sz="4" w:space="0" w:color="9CC2E5" w:themeColor="accent5" w:themeTint="99"/>
              <w:left w:val="single" w:sz="4" w:space="0" w:color="9CC2E5" w:themeColor="accent5" w:themeTint="99"/>
              <w:bottom w:val="single" w:sz="4" w:space="0" w:color="9CC2E5" w:themeColor="accent5" w:themeTint="99"/>
            </w:tcBorders>
          </w:tcPr>
          <w:p w:rsidR="0051743F" w:rsidRPr="0051743F" w:rsidRDefault="0051743F" w:rsidP="0051743F">
            <w:pPr>
              <w:spacing w:after="0" w:line="240" w:lineRule="auto"/>
              <w:jc w:val="center"/>
              <w:rPr>
                <w:rFonts w:ascii="Times New Roman" w:hAnsi="Times New Roman" w:cs="Times New Roman"/>
                <w:szCs w:val="24"/>
              </w:rPr>
            </w:pPr>
            <w:r w:rsidRPr="0051743F">
              <w:rPr>
                <w:rFonts w:ascii="Times New Roman" w:hAnsi="Times New Roman" w:cs="Times New Roman"/>
                <w:szCs w:val="24"/>
              </w:rPr>
              <w:t>2</w:t>
            </w:r>
          </w:p>
        </w:tc>
        <w:tc>
          <w:tcPr>
            <w:cnfStyle w:val="000010000000" w:firstRow="0" w:lastRow="0" w:firstColumn="0" w:lastColumn="0" w:oddVBand="1" w:evenVBand="0" w:oddHBand="0" w:evenHBand="0" w:firstRowFirstColumn="0" w:firstRowLastColumn="0" w:lastRowFirstColumn="0" w:lastRowLastColumn="0"/>
            <w:tcW w:w="379" w:type="pct"/>
          </w:tcPr>
          <w:p w:rsidR="0051743F" w:rsidRPr="0051743F" w:rsidRDefault="0051743F" w:rsidP="0051743F">
            <w:pPr>
              <w:spacing w:after="0" w:line="240" w:lineRule="auto"/>
              <w:jc w:val="center"/>
              <w:rPr>
                <w:rFonts w:ascii="Times New Roman" w:hAnsi="Times New Roman" w:cs="Times New Roman"/>
                <w:szCs w:val="24"/>
              </w:rPr>
            </w:pPr>
            <w:r w:rsidRPr="0051743F">
              <w:rPr>
                <w:rFonts w:ascii="Times New Roman" w:hAnsi="Times New Roman" w:cs="Times New Roman"/>
                <w:szCs w:val="24"/>
              </w:rPr>
              <w:t>21</w:t>
            </w:r>
          </w:p>
        </w:tc>
        <w:tc>
          <w:tcPr>
            <w:tcW w:w="424" w:type="pct"/>
          </w:tcPr>
          <w:p w:rsidR="0051743F" w:rsidRPr="0051743F"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1743F">
              <w:rPr>
                <w:rFonts w:ascii="Times New Roman" w:hAnsi="Times New Roman" w:cs="Times New Roman"/>
                <w:szCs w:val="24"/>
              </w:rPr>
              <w:t>21</w:t>
            </w:r>
          </w:p>
        </w:tc>
        <w:tc>
          <w:tcPr>
            <w:cnfStyle w:val="000010000000" w:firstRow="0" w:lastRow="0" w:firstColumn="0" w:lastColumn="0" w:oddVBand="1" w:evenVBand="0" w:oddHBand="0" w:evenHBand="0" w:firstRowFirstColumn="0" w:firstRowLastColumn="0" w:lastRowFirstColumn="0" w:lastRowLastColumn="0"/>
            <w:tcW w:w="334" w:type="pct"/>
          </w:tcPr>
          <w:p w:rsidR="0051743F" w:rsidRPr="0051743F" w:rsidRDefault="0051743F" w:rsidP="0051743F">
            <w:pPr>
              <w:spacing w:after="0" w:line="240" w:lineRule="auto"/>
              <w:jc w:val="center"/>
              <w:rPr>
                <w:rFonts w:ascii="Times New Roman" w:hAnsi="Times New Roman" w:cs="Times New Roman"/>
                <w:szCs w:val="24"/>
              </w:rPr>
            </w:pPr>
            <w:r w:rsidRPr="0051743F">
              <w:rPr>
                <w:rFonts w:ascii="Times New Roman" w:hAnsi="Times New Roman" w:cs="Times New Roman"/>
                <w:szCs w:val="24"/>
              </w:rPr>
              <w:t>100</w:t>
            </w:r>
          </w:p>
        </w:tc>
        <w:tc>
          <w:tcPr>
            <w:tcW w:w="449" w:type="pct"/>
          </w:tcPr>
          <w:p w:rsidR="0051743F" w:rsidRPr="0051743F"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1743F">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46" w:type="pct"/>
          </w:tcPr>
          <w:p w:rsidR="0051743F" w:rsidRPr="0051743F" w:rsidRDefault="0051743F" w:rsidP="0051743F">
            <w:pPr>
              <w:spacing w:after="0" w:line="240" w:lineRule="auto"/>
              <w:jc w:val="center"/>
              <w:rPr>
                <w:rFonts w:ascii="Times New Roman" w:hAnsi="Times New Roman" w:cs="Times New Roman"/>
                <w:szCs w:val="24"/>
              </w:rPr>
            </w:pPr>
            <w:r w:rsidRPr="0051743F">
              <w:rPr>
                <w:rFonts w:ascii="Times New Roman" w:hAnsi="Times New Roman" w:cs="Times New Roman"/>
                <w:szCs w:val="24"/>
              </w:rPr>
              <w:t>0</w:t>
            </w:r>
          </w:p>
        </w:tc>
        <w:tc>
          <w:tcPr>
            <w:tcW w:w="380" w:type="pct"/>
          </w:tcPr>
          <w:p w:rsidR="0051743F" w:rsidRPr="00253B96"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253B96">
              <w:rPr>
                <w:rFonts w:ascii="Times New Roman" w:hAnsi="Times New Roman" w:cs="Times New Roman"/>
                <w:szCs w:val="24"/>
                <w:lang w:val="en-US"/>
              </w:rPr>
              <w:t>0</w:t>
            </w:r>
          </w:p>
        </w:tc>
        <w:tc>
          <w:tcPr>
            <w:cnfStyle w:val="000010000000" w:firstRow="0" w:lastRow="0" w:firstColumn="0" w:lastColumn="0" w:oddVBand="1" w:evenVBand="0" w:oddHBand="0" w:evenHBand="0" w:firstRowFirstColumn="0" w:firstRowLastColumn="0" w:lastRowFirstColumn="0" w:lastRowLastColumn="0"/>
            <w:tcW w:w="290" w:type="pct"/>
          </w:tcPr>
          <w:p w:rsidR="0051743F" w:rsidRPr="00253B96" w:rsidRDefault="0051743F" w:rsidP="0051743F">
            <w:pPr>
              <w:spacing w:after="0" w:line="240" w:lineRule="auto"/>
              <w:jc w:val="center"/>
              <w:rPr>
                <w:rFonts w:ascii="Times New Roman" w:hAnsi="Times New Roman" w:cs="Times New Roman"/>
                <w:szCs w:val="24"/>
                <w:lang w:val="en-US"/>
              </w:rPr>
            </w:pPr>
            <w:r w:rsidRPr="00253B96">
              <w:rPr>
                <w:rFonts w:ascii="Times New Roman" w:hAnsi="Times New Roman" w:cs="Times New Roman"/>
                <w:szCs w:val="24"/>
                <w:lang w:val="en-US"/>
              </w:rPr>
              <w:t>0</w:t>
            </w:r>
          </w:p>
        </w:tc>
        <w:tc>
          <w:tcPr>
            <w:tcW w:w="456" w:type="pct"/>
          </w:tcPr>
          <w:p w:rsidR="0051743F" w:rsidRPr="0012621F"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2621F">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02" w:type="pct"/>
          </w:tcPr>
          <w:p w:rsidR="0051743F" w:rsidRPr="0012621F" w:rsidRDefault="0051743F" w:rsidP="0051743F">
            <w:pPr>
              <w:spacing w:after="0" w:line="240" w:lineRule="auto"/>
              <w:jc w:val="center"/>
              <w:rPr>
                <w:rFonts w:ascii="Times New Roman" w:hAnsi="Times New Roman" w:cs="Times New Roman"/>
                <w:szCs w:val="24"/>
              </w:rPr>
            </w:pPr>
            <w:r w:rsidRPr="0012621F">
              <w:rPr>
                <w:rFonts w:ascii="Times New Roman" w:hAnsi="Times New Roman" w:cs="Times New Roman"/>
                <w:szCs w:val="24"/>
              </w:rPr>
              <w:t>0</w:t>
            </w:r>
          </w:p>
        </w:tc>
        <w:tc>
          <w:tcPr>
            <w:tcW w:w="480" w:type="pct"/>
          </w:tcPr>
          <w:p w:rsidR="0051743F" w:rsidRPr="0012621F"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2621F">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50" w:type="pct"/>
          </w:tcPr>
          <w:p w:rsidR="0051743F" w:rsidRPr="0012621F" w:rsidRDefault="0051743F" w:rsidP="0051743F">
            <w:pPr>
              <w:spacing w:after="0" w:line="240" w:lineRule="auto"/>
              <w:jc w:val="center"/>
              <w:rPr>
                <w:rFonts w:ascii="Times New Roman" w:hAnsi="Times New Roman" w:cs="Times New Roman"/>
                <w:szCs w:val="24"/>
              </w:rPr>
            </w:pPr>
            <w:r w:rsidRPr="0012621F">
              <w:rPr>
                <w:rFonts w:ascii="Times New Roman" w:hAnsi="Times New Roman" w:cs="Times New Roman"/>
                <w:szCs w:val="24"/>
              </w:rPr>
              <w:t>0</w:t>
            </w:r>
          </w:p>
        </w:tc>
        <w:tc>
          <w:tcPr>
            <w:tcW w:w="499" w:type="pct"/>
          </w:tcPr>
          <w:p w:rsidR="0051743F" w:rsidRPr="0012621F"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2621F">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309" w:type="pct"/>
          </w:tcPr>
          <w:p w:rsidR="0051743F" w:rsidRPr="0012621F" w:rsidRDefault="0051743F" w:rsidP="0051743F">
            <w:pPr>
              <w:spacing w:after="0" w:line="240" w:lineRule="auto"/>
              <w:jc w:val="center"/>
              <w:rPr>
                <w:rFonts w:ascii="Times New Roman" w:hAnsi="Times New Roman" w:cs="Times New Roman"/>
                <w:szCs w:val="24"/>
              </w:rPr>
            </w:pPr>
            <w:r w:rsidRPr="0012621F">
              <w:rPr>
                <w:rFonts w:ascii="Times New Roman" w:hAnsi="Times New Roman" w:cs="Times New Roman"/>
                <w:szCs w:val="24"/>
              </w:rPr>
              <w:t>0</w:t>
            </w:r>
          </w:p>
        </w:tc>
      </w:tr>
      <w:tr w:rsidR="0051743F" w:rsidRPr="00232388" w:rsidTr="00E37C7F">
        <w:tc>
          <w:tcPr>
            <w:cnfStyle w:val="001000000000" w:firstRow="0" w:lastRow="0" w:firstColumn="1" w:lastColumn="0" w:oddVBand="0" w:evenVBand="0" w:oddHBand="0" w:evenHBand="0" w:firstRowFirstColumn="0" w:firstRowLastColumn="0" w:lastRowFirstColumn="0" w:lastRowLastColumn="0"/>
            <w:tcW w:w="302" w:type="pct"/>
            <w:tcBorders>
              <w:top w:val="single" w:sz="4" w:space="0" w:color="9CC2E5" w:themeColor="accent5" w:themeTint="99"/>
              <w:left w:val="single" w:sz="4" w:space="0" w:color="9CC2E5" w:themeColor="accent5" w:themeTint="99"/>
              <w:bottom w:val="single" w:sz="4" w:space="0" w:color="9CC2E5" w:themeColor="accent5" w:themeTint="99"/>
            </w:tcBorders>
          </w:tcPr>
          <w:p w:rsidR="0051743F" w:rsidRPr="0051743F" w:rsidRDefault="0051743F" w:rsidP="0051743F">
            <w:pPr>
              <w:spacing w:after="0" w:line="240" w:lineRule="auto"/>
              <w:jc w:val="center"/>
              <w:rPr>
                <w:rFonts w:ascii="Times New Roman" w:hAnsi="Times New Roman" w:cs="Times New Roman"/>
                <w:szCs w:val="24"/>
              </w:rPr>
            </w:pPr>
            <w:r w:rsidRPr="0051743F">
              <w:rPr>
                <w:rFonts w:ascii="Times New Roman" w:hAnsi="Times New Roman" w:cs="Times New Roman"/>
                <w:szCs w:val="24"/>
              </w:rPr>
              <w:t>3</w:t>
            </w:r>
          </w:p>
        </w:tc>
        <w:tc>
          <w:tcPr>
            <w:cnfStyle w:val="000010000000" w:firstRow="0" w:lastRow="0" w:firstColumn="0" w:lastColumn="0" w:oddVBand="1" w:evenVBand="0" w:oddHBand="0" w:evenHBand="0" w:firstRowFirstColumn="0" w:firstRowLastColumn="0" w:lastRowFirstColumn="0" w:lastRowLastColumn="0"/>
            <w:tcW w:w="379" w:type="pct"/>
          </w:tcPr>
          <w:p w:rsidR="0051743F" w:rsidRPr="0051743F" w:rsidRDefault="0051743F" w:rsidP="0051743F">
            <w:pPr>
              <w:spacing w:after="0" w:line="240" w:lineRule="auto"/>
              <w:jc w:val="center"/>
              <w:rPr>
                <w:rFonts w:ascii="Times New Roman" w:hAnsi="Times New Roman" w:cs="Times New Roman"/>
                <w:szCs w:val="24"/>
              </w:rPr>
            </w:pPr>
            <w:r w:rsidRPr="0051743F">
              <w:rPr>
                <w:rFonts w:ascii="Times New Roman" w:hAnsi="Times New Roman" w:cs="Times New Roman"/>
                <w:szCs w:val="24"/>
              </w:rPr>
              <w:t>44</w:t>
            </w:r>
          </w:p>
        </w:tc>
        <w:tc>
          <w:tcPr>
            <w:tcW w:w="424" w:type="pct"/>
          </w:tcPr>
          <w:p w:rsidR="0051743F" w:rsidRPr="0051743F"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1743F">
              <w:rPr>
                <w:rFonts w:ascii="Times New Roman" w:hAnsi="Times New Roman" w:cs="Times New Roman"/>
                <w:szCs w:val="24"/>
              </w:rPr>
              <w:t>44</w:t>
            </w:r>
          </w:p>
        </w:tc>
        <w:tc>
          <w:tcPr>
            <w:cnfStyle w:val="000010000000" w:firstRow="0" w:lastRow="0" w:firstColumn="0" w:lastColumn="0" w:oddVBand="1" w:evenVBand="0" w:oddHBand="0" w:evenHBand="0" w:firstRowFirstColumn="0" w:firstRowLastColumn="0" w:lastRowFirstColumn="0" w:lastRowLastColumn="0"/>
            <w:tcW w:w="334" w:type="pct"/>
          </w:tcPr>
          <w:p w:rsidR="0051743F" w:rsidRPr="0051743F" w:rsidRDefault="0051743F" w:rsidP="0051743F">
            <w:pPr>
              <w:spacing w:after="0" w:line="240" w:lineRule="auto"/>
              <w:jc w:val="center"/>
              <w:rPr>
                <w:rFonts w:ascii="Times New Roman" w:hAnsi="Times New Roman" w:cs="Times New Roman"/>
                <w:szCs w:val="24"/>
              </w:rPr>
            </w:pPr>
            <w:r w:rsidRPr="0051743F">
              <w:rPr>
                <w:rFonts w:ascii="Times New Roman" w:hAnsi="Times New Roman" w:cs="Times New Roman"/>
                <w:szCs w:val="24"/>
              </w:rPr>
              <w:t>100</w:t>
            </w:r>
          </w:p>
        </w:tc>
        <w:tc>
          <w:tcPr>
            <w:tcW w:w="449" w:type="pct"/>
          </w:tcPr>
          <w:p w:rsidR="0051743F" w:rsidRPr="0051743F"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1743F">
              <w:rPr>
                <w:rFonts w:ascii="Times New Roman" w:hAnsi="Times New Roman" w:cs="Times New Roman"/>
                <w:szCs w:val="24"/>
              </w:rPr>
              <w:t>9</w:t>
            </w:r>
          </w:p>
        </w:tc>
        <w:tc>
          <w:tcPr>
            <w:cnfStyle w:val="000010000000" w:firstRow="0" w:lastRow="0" w:firstColumn="0" w:lastColumn="0" w:oddVBand="1" w:evenVBand="0" w:oddHBand="0" w:evenHBand="0" w:firstRowFirstColumn="0" w:firstRowLastColumn="0" w:lastRowFirstColumn="0" w:lastRowLastColumn="0"/>
            <w:tcW w:w="246" w:type="pct"/>
          </w:tcPr>
          <w:p w:rsidR="0051743F" w:rsidRPr="0051743F" w:rsidRDefault="0051743F" w:rsidP="0051743F">
            <w:pPr>
              <w:spacing w:after="0" w:line="240" w:lineRule="auto"/>
              <w:jc w:val="center"/>
              <w:rPr>
                <w:rFonts w:ascii="Times New Roman" w:hAnsi="Times New Roman" w:cs="Times New Roman"/>
                <w:szCs w:val="24"/>
              </w:rPr>
            </w:pPr>
            <w:r w:rsidRPr="0051743F">
              <w:rPr>
                <w:rFonts w:ascii="Times New Roman" w:hAnsi="Times New Roman" w:cs="Times New Roman"/>
                <w:szCs w:val="24"/>
              </w:rPr>
              <w:t>20</w:t>
            </w:r>
          </w:p>
        </w:tc>
        <w:tc>
          <w:tcPr>
            <w:tcW w:w="380" w:type="pct"/>
          </w:tcPr>
          <w:p w:rsidR="0051743F" w:rsidRPr="00253B96"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253B96">
              <w:rPr>
                <w:rFonts w:ascii="Times New Roman" w:hAnsi="Times New Roman" w:cs="Times New Roman"/>
                <w:szCs w:val="24"/>
                <w:lang w:val="en-US"/>
              </w:rPr>
              <w:t>0</w:t>
            </w:r>
          </w:p>
        </w:tc>
        <w:tc>
          <w:tcPr>
            <w:cnfStyle w:val="000010000000" w:firstRow="0" w:lastRow="0" w:firstColumn="0" w:lastColumn="0" w:oddVBand="1" w:evenVBand="0" w:oddHBand="0" w:evenHBand="0" w:firstRowFirstColumn="0" w:firstRowLastColumn="0" w:lastRowFirstColumn="0" w:lastRowLastColumn="0"/>
            <w:tcW w:w="290" w:type="pct"/>
          </w:tcPr>
          <w:p w:rsidR="0051743F" w:rsidRPr="00253B96" w:rsidRDefault="0051743F" w:rsidP="0051743F">
            <w:pPr>
              <w:spacing w:after="0" w:line="240" w:lineRule="auto"/>
              <w:jc w:val="center"/>
              <w:rPr>
                <w:rFonts w:ascii="Times New Roman" w:hAnsi="Times New Roman" w:cs="Times New Roman"/>
                <w:szCs w:val="24"/>
                <w:lang w:val="en-US"/>
              </w:rPr>
            </w:pPr>
            <w:r w:rsidRPr="00253B96">
              <w:rPr>
                <w:rFonts w:ascii="Times New Roman" w:hAnsi="Times New Roman" w:cs="Times New Roman"/>
                <w:szCs w:val="24"/>
                <w:lang w:val="en-US"/>
              </w:rPr>
              <w:t>0</w:t>
            </w:r>
          </w:p>
        </w:tc>
        <w:tc>
          <w:tcPr>
            <w:tcW w:w="456" w:type="pct"/>
          </w:tcPr>
          <w:p w:rsidR="0051743F" w:rsidRPr="0012621F"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2621F">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02" w:type="pct"/>
          </w:tcPr>
          <w:p w:rsidR="0051743F" w:rsidRPr="0012621F" w:rsidRDefault="0051743F" w:rsidP="0051743F">
            <w:pPr>
              <w:spacing w:after="0" w:line="240" w:lineRule="auto"/>
              <w:jc w:val="center"/>
              <w:rPr>
                <w:rFonts w:ascii="Times New Roman" w:hAnsi="Times New Roman" w:cs="Times New Roman"/>
                <w:szCs w:val="24"/>
              </w:rPr>
            </w:pPr>
            <w:r w:rsidRPr="0012621F">
              <w:rPr>
                <w:rFonts w:ascii="Times New Roman" w:hAnsi="Times New Roman" w:cs="Times New Roman"/>
                <w:szCs w:val="24"/>
              </w:rPr>
              <w:t>0</w:t>
            </w:r>
          </w:p>
        </w:tc>
        <w:tc>
          <w:tcPr>
            <w:tcW w:w="480" w:type="pct"/>
          </w:tcPr>
          <w:p w:rsidR="0051743F" w:rsidRPr="0012621F"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2621F">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50" w:type="pct"/>
          </w:tcPr>
          <w:p w:rsidR="0051743F" w:rsidRPr="0012621F" w:rsidRDefault="0051743F" w:rsidP="0051743F">
            <w:pPr>
              <w:spacing w:after="0" w:line="240" w:lineRule="auto"/>
              <w:jc w:val="center"/>
              <w:rPr>
                <w:rFonts w:ascii="Times New Roman" w:hAnsi="Times New Roman" w:cs="Times New Roman"/>
                <w:szCs w:val="24"/>
              </w:rPr>
            </w:pPr>
            <w:r w:rsidRPr="0012621F">
              <w:rPr>
                <w:rFonts w:ascii="Times New Roman" w:hAnsi="Times New Roman" w:cs="Times New Roman"/>
                <w:szCs w:val="24"/>
              </w:rPr>
              <w:t>0</w:t>
            </w:r>
          </w:p>
        </w:tc>
        <w:tc>
          <w:tcPr>
            <w:tcW w:w="499" w:type="pct"/>
          </w:tcPr>
          <w:p w:rsidR="0051743F" w:rsidRPr="0012621F"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2621F">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309" w:type="pct"/>
          </w:tcPr>
          <w:p w:rsidR="0051743F" w:rsidRPr="0012621F" w:rsidRDefault="0051743F" w:rsidP="0051743F">
            <w:pPr>
              <w:spacing w:after="0" w:line="240" w:lineRule="auto"/>
              <w:jc w:val="center"/>
              <w:rPr>
                <w:rFonts w:ascii="Times New Roman" w:hAnsi="Times New Roman" w:cs="Times New Roman"/>
                <w:szCs w:val="24"/>
              </w:rPr>
            </w:pPr>
            <w:r w:rsidRPr="0012621F">
              <w:rPr>
                <w:rFonts w:ascii="Times New Roman" w:hAnsi="Times New Roman" w:cs="Times New Roman"/>
                <w:szCs w:val="24"/>
              </w:rPr>
              <w:t>0</w:t>
            </w:r>
          </w:p>
        </w:tc>
      </w:tr>
      <w:tr w:rsidR="00E37C7F" w:rsidRPr="00232388" w:rsidTr="00E37C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 w:type="pct"/>
            <w:tcBorders>
              <w:top w:val="single" w:sz="4" w:space="0" w:color="9CC2E5" w:themeColor="accent5" w:themeTint="99"/>
              <w:left w:val="single" w:sz="4" w:space="0" w:color="9CC2E5" w:themeColor="accent5" w:themeTint="99"/>
              <w:bottom w:val="single" w:sz="4" w:space="0" w:color="9CC2E5" w:themeColor="accent5" w:themeTint="99"/>
            </w:tcBorders>
          </w:tcPr>
          <w:p w:rsidR="0051743F" w:rsidRPr="0051743F" w:rsidRDefault="0051743F" w:rsidP="0051743F">
            <w:pPr>
              <w:spacing w:after="0" w:line="240" w:lineRule="auto"/>
              <w:jc w:val="center"/>
              <w:rPr>
                <w:rFonts w:ascii="Times New Roman" w:hAnsi="Times New Roman" w:cs="Times New Roman"/>
                <w:szCs w:val="24"/>
              </w:rPr>
            </w:pPr>
            <w:r w:rsidRPr="0051743F">
              <w:rPr>
                <w:rFonts w:ascii="Times New Roman" w:hAnsi="Times New Roman" w:cs="Times New Roman"/>
                <w:szCs w:val="24"/>
              </w:rPr>
              <w:t>4</w:t>
            </w:r>
          </w:p>
        </w:tc>
        <w:tc>
          <w:tcPr>
            <w:cnfStyle w:val="000010000000" w:firstRow="0" w:lastRow="0" w:firstColumn="0" w:lastColumn="0" w:oddVBand="1" w:evenVBand="0" w:oddHBand="0" w:evenHBand="0" w:firstRowFirstColumn="0" w:firstRowLastColumn="0" w:lastRowFirstColumn="0" w:lastRowLastColumn="0"/>
            <w:tcW w:w="379" w:type="pct"/>
          </w:tcPr>
          <w:p w:rsidR="0051743F" w:rsidRPr="0051743F" w:rsidRDefault="0051743F" w:rsidP="0051743F">
            <w:pPr>
              <w:spacing w:after="0" w:line="240" w:lineRule="auto"/>
              <w:jc w:val="center"/>
              <w:rPr>
                <w:rFonts w:ascii="Times New Roman" w:hAnsi="Times New Roman" w:cs="Times New Roman"/>
                <w:szCs w:val="24"/>
              </w:rPr>
            </w:pPr>
            <w:r w:rsidRPr="0051743F">
              <w:rPr>
                <w:rFonts w:ascii="Times New Roman" w:hAnsi="Times New Roman" w:cs="Times New Roman"/>
                <w:szCs w:val="24"/>
              </w:rPr>
              <w:t>32</w:t>
            </w:r>
          </w:p>
        </w:tc>
        <w:tc>
          <w:tcPr>
            <w:tcW w:w="424" w:type="pct"/>
          </w:tcPr>
          <w:p w:rsidR="0051743F" w:rsidRPr="0051743F"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1743F">
              <w:rPr>
                <w:rFonts w:ascii="Times New Roman" w:hAnsi="Times New Roman" w:cs="Times New Roman"/>
                <w:szCs w:val="24"/>
              </w:rPr>
              <w:t>30</w:t>
            </w:r>
          </w:p>
        </w:tc>
        <w:tc>
          <w:tcPr>
            <w:cnfStyle w:val="000010000000" w:firstRow="0" w:lastRow="0" w:firstColumn="0" w:lastColumn="0" w:oddVBand="1" w:evenVBand="0" w:oddHBand="0" w:evenHBand="0" w:firstRowFirstColumn="0" w:firstRowLastColumn="0" w:lastRowFirstColumn="0" w:lastRowLastColumn="0"/>
            <w:tcW w:w="334" w:type="pct"/>
          </w:tcPr>
          <w:p w:rsidR="0051743F" w:rsidRPr="0051743F" w:rsidRDefault="0051743F" w:rsidP="0051743F">
            <w:pPr>
              <w:spacing w:after="0" w:line="240" w:lineRule="auto"/>
              <w:jc w:val="center"/>
              <w:rPr>
                <w:rFonts w:ascii="Times New Roman" w:hAnsi="Times New Roman" w:cs="Times New Roman"/>
                <w:szCs w:val="24"/>
              </w:rPr>
            </w:pPr>
            <w:r w:rsidRPr="0051743F">
              <w:rPr>
                <w:rFonts w:ascii="Times New Roman" w:hAnsi="Times New Roman" w:cs="Times New Roman"/>
                <w:szCs w:val="24"/>
                <w:lang w:val="en-US"/>
              </w:rPr>
              <w:t>9</w:t>
            </w:r>
            <w:r w:rsidRPr="0051743F">
              <w:rPr>
                <w:rFonts w:ascii="Times New Roman" w:hAnsi="Times New Roman" w:cs="Times New Roman"/>
                <w:szCs w:val="24"/>
              </w:rPr>
              <w:t>4</w:t>
            </w:r>
          </w:p>
        </w:tc>
        <w:tc>
          <w:tcPr>
            <w:tcW w:w="449" w:type="pct"/>
          </w:tcPr>
          <w:p w:rsidR="0051743F" w:rsidRPr="0051743F"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1743F">
              <w:rPr>
                <w:rFonts w:ascii="Times New Roman" w:hAnsi="Times New Roman" w:cs="Times New Roman"/>
                <w:szCs w:val="24"/>
              </w:rPr>
              <w:t>9</w:t>
            </w:r>
          </w:p>
        </w:tc>
        <w:tc>
          <w:tcPr>
            <w:cnfStyle w:val="000010000000" w:firstRow="0" w:lastRow="0" w:firstColumn="0" w:lastColumn="0" w:oddVBand="1" w:evenVBand="0" w:oddHBand="0" w:evenHBand="0" w:firstRowFirstColumn="0" w:firstRowLastColumn="0" w:lastRowFirstColumn="0" w:lastRowLastColumn="0"/>
            <w:tcW w:w="246" w:type="pct"/>
          </w:tcPr>
          <w:p w:rsidR="0051743F" w:rsidRPr="0051743F" w:rsidRDefault="0051743F" w:rsidP="0051743F">
            <w:pPr>
              <w:spacing w:after="0" w:line="240" w:lineRule="auto"/>
              <w:jc w:val="center"/>
              <w:rPr>
                <w:rFonts w:ascii="Times New Roman" w:hAnsi="Times New Roman" w:cs="Times New Roman"/>
                <w:szCs w:val="24"/>
              </w:rPr>
            </w:pPr>
            <w:r w:rsidRPr="0051743F">
              <w:rPr>
                <w:rFonts w:ascii="Times New Roman" w:hAnsi="Times New Roman" w:cs="Times New Roman"/>
                <w:szCs w:val="24"/>
              </w:rPr>
              <w:t>28</w:t>
            </w:r>
          </w:p>
        </w:tc>
        <w:tc>
          <w:tcPr>
            <w:tcW w:w="380" w:type="pct"/>
          </w:tcPr>
          <w:p w:rsidR="0051743F" w:rsidRPr="00253B96"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lang w:val="en-US"/>
              </w:rPr>
            </w:pPr>
            <w:r w:rsidRPr="00253B96">
              <w:rPr>
                <w:rFonts w:ascii="Times New Roman" w:hAnsi="Times New Roman" w:cs="Times New Roman"/>
                <w:szCs w:val="24"/>
                <w:lang w:val="en-US"/>
              </w:rPr>
              <w:t>0</w:t>
            </w:r>
          </w:p>
        </w:tc>
        <w:tc>
          <w:tcPr>
            <w:cnfStyle w:val="000010000000" w:firstRow="0" w:lastRow="0" w:firstColumn="0" w:lastColumn="0" w:oddVBand="1" w:evenVBand="0" w:oddHBand="0" w:evenHBand="0" w:firstRowFirstColumn="0" w:firstRowLastColumn="0" w:lastRowFirstColumn="0" w:lastRowLastColumn="0"/>
            <w:tcW w:w="290" w:type="pct"/>
          </w:tcPr>
          <w:p w:rsidR="0051743F" w:rsidRPr="00253B96" w:rsidRDefault="0051743F" w:rsidP="0051743F">
            <w:pPr>
              <w:spacing w:after="0" w:line="240" w:lineRule="auto"/>
              <w:jc w:val="center"/>
              <w:rPr>
                <w:rFonts w:ascii="Times New Roman" w:hAnsi="Times New Roman" w:cs="Times New Roman"/>
                <w:szCs w:val="24"/>
                <w:lang w:val="en-US"/>
              </w:rPr>
            </w:pPr>
            <w:r w:rsidRPr="00253B96">
              <w:rPr>
                <w:rFonts w:ascii="Times New Roman" w:hAnsi="Times New Roman" w:cs="Times New Roman"/>
                <w:szCs w:val="24"/>
                <w:lang w:val="en-US"/>
              </w:rPr>
              <w:t>0</w:t>
            </w:r>
          </w:p>
        </w:tc>
        <w:tc>
          <w:tcPr>
            <w:tcW w:w="456" w:type="pct"/>
          </w:tcPr>
          <w:p w:rsidR="0051743F" w:rsidRPr="0012621F"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2621F">
              <w:rPr>
                <w:rFonts w:ascii="Times New Roman" w:hAnsi="Times New Roman" w:cs="Times New Roman"/>
                <w:szCs w:val="24"/>
              </w:rPr>
              <w:t>2</w:t>
            </w:r>
          </w:p>
        </w:tc>
        <w:tc>
          <w:tcPr>
            <w:cnfStyle w:val="000010000000" w:firstRow="0" w:lastRow="0" w:firstColumn="0" w:lastColumn="0" w:oddVBand="1" w:evenVBand="0" w:oddHBand="0" w:evenHBand="0" w:firstRowFirstColumn="0" w:firstRowLastColumn="0" w:lastRowFirstColumn="0" w:lastRowLastColumn="0"/>
            <w:tcW w:w="202" w:type="pct"/>
          </w:tcPr>
          <w:p w:rsidR="0051743F" w:rsidRPr="0012621F" w:rsidRDefault="0051743F" w:rsidP="0051743F">
            <w:pPr>
              <w:spacing w:after="0" w:line="240" w:lineRule="auto"/>
              <w:jc w:val="center"/>
              <w:rPr>
                <w:rFonts w:ascii="Times New Roman" w:hAnsi="Times New Roman" w:cs="Times New Roman"/>
                <w:szCs w:val="24"/>
              </w:rPr>
            </w:pPr>
            <w:r>
              <w:rPr>
                <w:rFonts w:ascii="Times New Roman" w:hAnsi="Times New Roman" w:cs="Times New Roman"/>
                <w:szCs w:val="24"/>
              </w:rPr>
              <w:t>6</w:t>
            </w:r>
          </w:p>
        </w:tc>
        <w:tc>
          <w:tcPr>
            <w:tcW w:w="480" w:type="pct"/>
          </w:tcPr>
          <w:p w:rsidR="0051743F" w:rsidRPr="0012621F"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2621F">
              <w:rPr>
                <w:rFonts w:ascii="Times New Roman" w:hAnsi="Times New Roman" w:cs="Times New Roman"/>
                <w:szCs w:val="24"/>
              </w:rPr>
              <w:t>2</w:t>
            </w:r>
          </w:p>
        </w:tc>
        <w:tc>
          <w:tcPr>
            <w:cnfStyle w:val="000010000000" w:firstRow="0" w:lastRow="0" w:firstColumn="0" w:lastColumn="0" w:oddVBand="1" w:evenVBand="0" w:oddHBand="0" w:evenHBand="0" w:firstRowFirstColumn="0" w:firstRowLastColumn="0" w:lastRowFirstColumn="0" w:lastRowLastColumn="0"/>
            <w:tcW w:w="250" w:type="pct"/>
          </w:tcPr>
          <w:p w:rsidR="0051743F" w:rsidRPr="0012621F" w:rsidRDefault="0051743F" w:rsidP="0051743F">
            <w:pPr>
              <w:spacing w:after="0" w:line="240" w:lineRule="auto"/>
              <w:jc w:val="center"/>
              <w:rPr>
                <w:rFonts w:ascii="Times New Roman" w:hAnsi="Times New Roman" w:cs="Times New Roman"/>
                <w:szCs w:val="24"/>
              </w:rPr>
            </w:pPr>
            <w:r w:rsidRPr="0012621F">
              <w:rPr>
                <w:rFonts w:ascii="Times New Roman" w:hAnsi="Times New Roman" w:cs="Times New Roman"/>
                <w:szCs w:val="24"/>
              </w:rPr>
              <w:t>6</w:t>
            </w:r>
          </w:p>
        </w:tc>
        <w:tc>
          <w:tcPr>
            <w:tcW w:w="499" w:type="pct"/>
          </w:tcPr>
          <w:p w:rsidR="0051743F" w:rsidRPr="0012621F"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2621F">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309" w:type="pct"/>
          </w:tcPr>
          <w:p w:rsidR="0051743F" w:rsidRPr="0012621F" w:rsidRDefault="0051743F" w:rsidP="0051743F">
            <w:pPr>
              <w:spacing w:after="0" w:line="240" w:lineRule="auto"/>
              <w:jc w:val="center"/>
              <w:rPr>
                <w:rFonts w:ascii="Times New Roman" w:hAnsi="Times New Roman" w:cs="Times New Roman"/>
                <w:szCs w:val="24"/>
              </w:rPr>
            </w:pPr>
            <w:r w:rsidRPr="0012621F">
              <w:rPr>
                <w:rFonts w:ascii="Times New Roman" w:hAnsi="Times New Roman" w:cs="Times New Roman"/>
                <w:szCs w:val="24"/>
              </w:rPr>
              <w:t>0</w:t>
            </w:r>
          </w:p>
        </w:tc>
      </w:tr>
      <w:tr w:rsidR="0051743F" w:rsidRPr="00232388" w:rsidTr="00E37C7F">
        <w:trPr>
          <w:trHeight w:val="1134"/>
        </w:trPr>
        <w:tc>
          <w:tcPr>
            <w:cnfStyle w:val="001000000000" w:firstRow="0" w:lastRow="0" w:firstColumn="1" w:lastColumn="0" w:oddVBand="0" w:evenVBand="0" w:oddHBand="0" w:evenHBand="0" w:firstRowFirstColumn="0" w:firstRowLastColumn="0" w:lastRowFirstColumn="0" w:lastRowLastColumn="0"/>
            <w:tcW w:w="302" w:type="pct"/>
            <w:tcBorders>
              <w:top w:val="single" w:sz="4" w:space="0" w:color="9CC2E5" w:themeColor="accent5" w:themeTint="99"/>
              <w:left w:val="single" w:sz="4" w:space="0" w:color="9CC2E5" w:themeColor="accent5" w:themeTint="99"/>
              <w:bottom w:val="single" w:sz="4" w:space="0" w:color="9CC2E5" w:themeColor="accent5" w:themeTint="99"/>
            </w:tcBorders>
            <w:textDirection w:val="btLr"/>
          </w:tcPr>
          <w:p w:rsidR="0051743F" w:rsidRPr="0051743F" w:rsidRDefault="0051743F" w:rsidP="0051743F">
            <w:pPr>
              <w:spacing w:after="0" w:line="240" w:lineRule="auto"/>
              <w:ind w:left="113" w:right="113"/>
              <w:jc w:val="center"/>
              <w:rPr>
                <w:rFonts w:ascii="Times New Roman" w:hAnsi="Times New Roman" w:cs="Times New Roman"/>
                <w:szCs w:val="24"/>
              </w:rPr>
            </w:pPr>
            <w:r w:rsidRPr="0051743F">
              <w:rPr>
                <w:rFonts w:ascii="Times New Roman" w:hAnsi="Times New Roman" w:cs="Times New Roman"/>
                <w:szCs w:val="24"/>
              </w:rPr>
              <w:t>Итого</w:t>
            </w:r>
          </w:p>
        </w:tc>
        <w:tc>
          <w:tcPr>
            <w:cnfStyle w:val="000010000000" w:firstRow="0" w:lastRow="0" w:firstColumn="0" w:lastColumn="0" w:oddVBand="1" w:evenVBand="0" w:oddHBand="0" w:evenHBand="0" w:firstRowFirstColumn="0" w:firstRowLastColumn="0" w:lastRowFirstColumn="0" w:lastRowLastColumn="0"/>
            <w:tcW w:w="379" w:type="pct"/>
          </w:tcPr>
          <w:p w:rsidR="0051743F" w:rsidRPr="0051743F" w:rsidRDefault="0051743F" w:rsidP="0051743F">
            <w:pPr>
              <w:spacing w:after="0" w:line="240" w:lineRule="auto"/>
              <w:jc w:val="center"/>
              <w:rPr>
                <w:rFonts w:ascii="Times New Roman" w:hAnsi="Times New Roman" w:cs="Times New Roman"/>
                <w:szCs w:val="24"/>
              </w:rPr>
            </w:pPr>
            <w:r w:rsidRPr="0051743F">
              <w:rPr>
                <w:rFonts w:ascii="Times New Roman" w:hAnsi="Times New Roman" w:cs="Times New Roman"/>
                <w:szCs w:val="24"/>
              </w:rPr>
              <w:t>97</w:t>
            </w:r>
          </w:p>
        </w:tc>
        <w:tc>
          <w:tcPr>
            <w:tcW w:w="424" w:type="pct"/>
          </w:tcPr>
          <w:p w:rsidR="0051743F" w:rsidRPr="0051743F"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1743F">
              <w:rPr>
                <w:rFonts w:ascii="Times New Roman" w:hAnsi="Times New Roman" w:cs="Times New Roman"/>
                <w:szCs w:val="24"/>
              </w:rPr>
              <w:t>95</w:t>
            </w:r>
          </w:p>
        </w:tc>
        <w:tc>
          <w:tcPr>
            <w:cnfStyle w:val="000010000000" w:firstRow="0" w:lastRow="0" w:firstColumn="0" w:lastColumn="0" w:oddVBand="1" w:evenVBand="0" w:oddHBand="0" w:evenHBand="0" w:firstRowFirstColumn="0" w:firstRowLastColumn="0" w:lastRowFirstColumn="0" w:lastRowLastColumn="0"/>
            <w:tcW w:w="334" w:type="pct"/>
          </w:tcPr>
          <w:p w:rsidR="0051743F" w:rsidRPr="0051743F" w:rsidRDefault="0051743F" w:rsidP="0051743F">
            <w:pPr>
              <w:spacing w:after="0" w:line="240" w:lineRule="auto"/>
              <w:jc w:val="center"/>
              <w:rPr>
                <w:rFonts w:ascii="Times New Roman" w:hAnsi="Times New Roman" w:cs="Times New Roman"/>
                <w:szCs w:val="24"/>
              </w:rPr>
            </w:pPr>
            <w:r w:rsidRPr="0051743F">
              <w:rPr>
                <w:rFonts w:ascii="Times New Roman" w:hAnsi="Times New Roman" w:cs="Times New Roman"/>
                <w:szCs w:val="24"/>
              </w:rPr>
              <w:t>98</w:t>
            </w:r>
          </w:p>
        </w:tc>
        <w:tc>
          <w:tcPr>
            <w:tcW w:w="449" w:type="pct"/>
          </w:tcPr>
          <w:p w:rsidR="0051743F" w:rsidRPr="0051743F"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51743F">
              <w:rPr>
                <w:rFonts w:ascii="Times New Roman" w:hAnsi="Times New Roman" w:cs="Times New Roman"/>
                <w:szCs w:val="24"/>
              </w:rPr>
              <w:t>18</w:t>
            </w:r>
          </w:p>
        </w:tc>
        <w:tc>
          <w:tcPr>
            <w:cnfStyle w:val="000010000000" w:firstRow="0" w:lastRow="0" w:firstColumn="0" w:lastColumn="0" w:oddVBand="1" w:evenVBand="0" w:oddHBand="0" w:evenHBand="0" w:firstRowFirstColumn="0" w:firstRowLastColumn="0" w:lastRowFirstColumn="0" w:lastRowLastColumn="0"/>
            <w:tcW w:w="246" w:type="pct"/>
          </w:tcPr>
          <w:p w:rsidR="0051743F" w:rsidRPr="0051743F" w:rsidRDefault="0051743F" w:rsidP="0051743F">
            <w:pPr>
              <w:spacing w:after="0" w:line="240" w:lineRule="auto"/>
              <w:jc w:val="center"/>
              <w:rPr>
                <w:rFonts w:ascii="Times New Roman" w:hAnsi="Times New Roman" w:cs="Times New Roman"/>
                <w:szCs w:val="24"/>
              </w:rPr>
            </w:pPr>
            <w:r w:rsidRPr="0051743F">
              <w:rPr>
                <w:rFonts w:ascii="Times New Roman" w:hAnsi="Times New Roman" w:cs="Times New Roman"/>
                <w:szCs w:val="24"/>
              </w:rPr>
              <w:t>24</w:t>
            </w:r>
          </w:p>
        </w:tc>
        <w:tc>
          <w:tcPr>
            <w:tcW w:w="380" w:type="pct"/>
          </w:tcPr>
          <w:p w:rsidR="0051743F" w:rsidRPr="00253B96"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lang w:val="en-US"/>
              </w:rPr>
            </w:pPr>
            <w:r w:rsidRPr="00253B96">
              <w:rPr>
                <w:rFonts w:ascii="Times New Roman" w:hAnsi="Times New Roman" w:cs="Times New Roman"/>
                <w:szCs w:val="24"/>
                <w:lang w:val="en-US"/>
              </w:rPr>
              <w:t>0</w:t>
            </w:r>
          </w:p>
        </w:tc>
        <w:tc>
          <w:tcPr>
            <w:cnfStyle w:val="000010000000" w:firstRow="0" w:lastRow="0" w:firstColumn="0" w:lastColumn="0" w:oddVBand="1" w:evenVBand="0" w:oddHBand="0" w:evenHBand="0" w:firstRowFirstColumn="0" w:firstRowLastColumn="0" w:lastRowFirstColumn="0" w:lastRowLastColumn="0"/>
            <w:tcW w:w="290" w:type="pct"/>
          </w:tcPr>
          <w:p w:rsidR="0051743F" w:rsidRPr="00253B96" w:rsidRDefault="0051743F" w:rsidP="0051743F">
            <w:pPr>
              <w:spacing w:after="0" w:line="240" w:lineRule="auto"/>
              <w:jc w:val="center"/>
              <w:rPr>
                <w:rFonts w:ascii="Times New Roman" w:hAnsi="Times New Roman" w:cs="Times New Roman"/>
                <w:szCs w:val="24"/>
                <w:lang w:val="en-US"/>
              </w:rPr>
            </w:pPr>
            <w:r w:rsidRPr="00253B96">
              <w:rPr>
                <w:rFonts w:ascii="Times New Roman" w:hAnsi="Times New Roman" w:cs="Times New Roman"/>
                <w:szCs w:val="24"/>
                <w:lang w:val="en-US"/>
              </w:rPr>
              <w:t>0</w:t>
            </w:r>
          </w:p>
        </w:tc>
        <w:tc>
          <w:tcPr>
            <w:tcW w:w="456" w:type="pct"/>
          </w:tcPr>
          <w:p w:rsidR="0051743F" w:rsidRPr="0012621F"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2621F">
              <w:rPr>
                <w:rFonts w:ascii="Times New Roman" w:hAnsi="Times New Roman" w:cs="Times New Roman"/>
                <w:szCs w:val="24"/>
              </w:rPr>
              <w:t>2</w:t>
            </w:r>
          </w:p>
        </w:tc>
        <w:tc>
          <w:tcPr>
            <w:cnfStyle w:val="000010000000" w:firstRow="0" w:lastRow="0" w:firstColumn="0" w:lastColumn="0" w:oddVBand="1" w:evenVBand="0" w:oddHBand="0" w:evenHBand="0" w:firstRowFirstColumn="0" w:firstRowLastColumn="0" w:lastRowFirstColumn="0" w:lastRowLastColumn="0"/>
            <w:tcW w:w="202" w:type="pct"/>
          </w:tcPr>
          <w:p w:rsidR="0051743F" w:rsidRPr="0012621F" w:rsidRDefault="0051743F" w:rsidP="0051743F">
            <w:pPr>
              <w:spacing w:after="0" w:line="240" w:lineRule="auto"/>
              <w:jc w:val="center"/>
              <w:rPr>
                <w:rFonts w:ascii="Times New Roman" w:hAnsi="Times New Roman" w:cs="Times New Roman"/>
                <w:szCs w:val="24"/>
              </w:rPr>
            </w:pPr>
            <w:r>
              <w:rPr>
                <w:rFonts w:ascii="Times New Roman" w:hAnsi="Times New Roman" w:cs="Times New Roman"/>
                <w:szCs w:val="24"/>
              </w:rPr>
              <w:t>4</w:t>
            </w:r>
          </w:p>
        </w:tc>
        <w:tc>
          <w:tcPr>
            <w:tcW w:w="480" w:type="pct"/>
          </w:tcPr>
          <w:p w:rsidR="0051743F" w:rsidRPr="0012621F"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2621F">
              <w:rPr>
                <w:rFonts w:ascii="Times New Roman" w:hAnsi="Times New Roman" w:cs="Times New Roman"/>
                <w:szCs w:val="24"/>
              </w:rPr>
              <w:t>2</w:t>
            </w:r>
          </w:p>
        </w:tc>
        <w:tc>
          <w:tcPr>
            <w:cnfStyle w:val="000010000000" w:firstRow="0" w:lastRow="0" w:firstColumn="0" w:lastColumn="0" w:oddVBand="1" w:evenVBand="0" w:oddHBand="0" w:evenHBand="0" w:firstRowFirstColumn="0" w:firstRowLastColumn="0" w:lastRowFirstColumn="0" w:lastRowLastColumn="0"/>
            <w:tcW w:w="250" w:type="pct"/>
          </w:tcPr>
          <w:p w:rsidR="0051743F" w:rsidRPr="0012621F" w:rsidRDefault="0051743F" w:rsidP="0051743F">
            <w:pPr>
              <w:spacing w:after="0" w:line="240" w:lineRule="auto"/>
              <w:jc w:val="center"/>
              <w:rPr>
                <w:rFonts w:ascii="Times New Roman" w:hAnsi="Times New Roman" w:cs="Times New Roman"/>
                <w:szCs w:val="24"/>
              </w:rPr>
            </w:pPr>
            <w:r w:rsidRPr="0012621F">
              <w:rPr>
                <w:rFonts w:ascii="Times New Roman" w:hAnsi="Times New Roman" w:cs="Times New Roman"/>
                <w:szCs w:val="24"/>
              </w:rPr>
              <w:t>4</w:t>
            </w:r>
          </w:p>
        </w:tc>
        <w:tc>
          <w:tcPr>
            <w:tcW w:w="499" w:type="pct"/>
          </w:tcPr>
          <w:p w:rsidR="0051743F" w:rsidRPr="0012621F"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2621F">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309" w:type="pct"/>
          </w:tcPr>
          <w:p w:rsidR="0051743F" w:rsidRPr="0012621F" w:rsidRDefault="0051743F" w:rsidP="0051743F">
            <w:pPr>
              <w:spacing w:after="0" w:line="240" w:lineRule="auto"/>
              <w:jc w:val="center"/>
              <w:rPr>
                <w:rFonts w:ascii="Times New Roman" w:hAnsi="Times New Roman" w:cs="Times New Roman"/>
                <w:szCs w:val="24"/>
              </w:rPr>
            </w:pPr>
            <w:r w:rsidRPr="0012621F">
              <w:rPr>
                <w:rFonts w:ascii="Times New Roman" w:hAnsi="Times New Roman" w:cs="Times New Roman"/>
                <w:szCs w:val="24"/>
              </w:rPr>
              <w:t>0</w:t>
            </w:r>
          </w:p>
        </w:tc>
      </w:tr>
    </w:tbl>
    <w:p w:rsidR="00BB0D97" w:rsidRDefault="00BB0D97" w:rsidP="008B7EEC">
      <w:pPr>
        <w:spacing w:after="0" w:line="360" w:lineRule="auto"/>
        <w:ind w:firstLine="709"/>
        <w:jc w:val="both"/>
        <w:rPr>
          <w:rFonts w:ascii="Times New Roman" w:hAnsi="Times New Roman" w:cs="Times New Roman"/>
          <w:sz w:val="28"/>
          <w:szCs w:val="28"/>
        </w:rPr>
      </w:pPr>
      <w:r w:rsidRPr="002F2E27">
        <w:rPr>
          <w:rFonts w:ascii="Times New Roman" w:hAnsi="Times New Roman" w:cs="Times New Roman"/>
          <w:sz w:val="28"/>
          <w:szCs w:val="28"/>
        </w:rPr>
        <w:lastRenderedPageBreak/>
        <w:t xml:space="preserve">Если сравнить результаты освоения учащимися </w:t>
      </w:r>
      <w:r w:rsidR="00C34485">
        <w:rPr>
          <w:rFonts w:ascii="Times New Roman" w:hAnsi="Times New Roman" w:cs="Times New Roman"/>
          <w:sz w:val="28"/>
          <w:szCs w:val="28"/>
        </w:rPr>
        <w:t xml:space="preserve">2 – 4 </w:t>
      </w:r>
      <w:r w:rsidRPr="002F2E27">
        <w:rPr>
          <w:rFonts w:ascii="Times New Roman" w:hAnsi="Times New Roman" w:cs="Times New Roman"/>
          <w:sz w:val="28"/>
          <w:szCs w:val="28"/>
        </w:rPr>
        <w:t>классов адаптированной основной общеобразовательной программы обучающихся с умственной</w:t>
      </w:r>
      <w:r w:rsidRPr="002F2E27">
        <w:rPr>
          <w:rFonts w:ascii="Times New Roman" w:hAnsi="Times New Roman" w:cs="Times New Roman"/>
          <w:color w:val="00000A"/>
          <w:sz w:val="28"/>
          <w:szCs w:val="28"/>
        </w:rPr>
        <w:t xml:space="preserve"> отсталостью</w:t>
      </w:r>
      <w:r w:rsidRPr="002F2E27">
        <w:rPr>
          <w:rFonts w:ascii="Times New Roman" w:hAnsi="Times New Roman" w:cs="Times New Roman"/>
          <w:sz w:val="28"/>
          <w:szCs w:val="28"/>
        </w:rPr>
        <w:t xml:space="preserve"> </w:t>
      </w:r>
      <w:r w:rsidRPr="002F2E27">
        <w:rPr>
          <w:rFonts w:ascii="Times New Roman" w:hAnsi="Times New Roman" w:cs="Times New Roman"/>
          <w:color w:val="00000A"/>
          <w:sz w:val="28"/>
          <w:szCs w:val="28"/>
        </w:rPr>
        <w:t>(интеллектуальными нарушениями)</w:t>
      </w:r>
      <w:r w:rsidRPr="002F2E27">
        <w:rPr>
          <w:rFonts w:ascii="Times New Roman" w:hAnsi="Times New Roman" w:cs="Times New Roman"/>
          <w:sz w:val="28"/>
          <w:szCs w:val="28"/>
        </w:rPr>
        <w:t xml:space="preserve"> по показателю «успеваемость» в 201</w:t>
      </w:r>
      <w:r>
        <w:rPr>
          <w:rFonts w:ascii="Times New Roman" w:hAnsi="Times New Roman" w:cs="Times New Roman"/>
          <w:sz w:val="28"/>
          <w:szCs w:val="28"/>
        </w:rPr>
        <w:t>8</w:t>
      </w:r>
      <w:r w:rsidRPr="002F2E27">
        <w:rPr>
          <w:rFonts w:ascii="Times New Roman" w:hAnsi="Times New Roman" w:cs="Times New Roman"/>
          <w:sz w:val="28"/>
          <w:szCs w:val="28"/>
        </w:rPr>
        <w:t xml:space="preserve"> году с результатами освоения учащимися адаптированной основной общеобразовательной программы обучающихся с умственной</w:t>
      </w:r>
      <w:r w:rsidRPr="002F2E27">
        <w:rPr>
          <w:rFonts w:ascii="Times New Roman" w:hAnsi="Times New Roman" w:cs="Times New Roman"/>
          <w:color w:val="00000A"/>
          <w:sz w:val="28"/>
          <w:szCs w:val="28"/>
        </w:rPr>
        <w:t xml:space="preserve"> отсталостью</w:t>
      </w:r>
      <w:r w:rsidRPr="002F2E27">
        <w:rPr>
          <w:rFonts w:ascii="Times New Roman" w:hAnsi="Times New Roman" w:cs="Times New Roman"/>
          <w:sz w:val="28"/>
          <w:szCs w:val="28"/>
        </w:rPr>
        <w:t xml:space="preserve"> </w:t>
      </w:r>
      <w:r w:rsidRPr="002F2E27">
        <w:rPr>
          <w:rFonts w:ascii="Times New Roman" w:hAnsi="Times New Roman" w:cs="Times New Roman"/>
          <w:color w:val="00000A"/>
          <w:sz w:val="28"/>
          <w:szCs w:val="28"/>
        </w:rPr>
        <w:t xml:space="preserve">(интеллектуальными нарушениями) </w:t>
      </w:r>
      <w:r w:rsidRPr="002F2E27">
        <w:rPr>
          <w:rFonts w:ascii="Times New Roman" w:hAnsi="Times New Roman" w:cs="Times New Roman"/>
          <w:sz w:val="28"/>
          <w:szCs w:val="28"/>
        </w:rPr>
        <w:t>по показателю «успеваемость» в 201</w:t>
      </w:r>
      <w:r>
        <w:rPr>
          <w:rFonts w:ascii="Times New Roman" w:hAnsi="Times New Roman" w:cs="Times New Roman"/>
          <w:sz w:val="28"/>
          <w:szCs w:val="28"/>
        </w:rPr>
        <w:t>7</w:t>
      </w:r>
      <w:r w:rsidRPr="002F2E27">
        <w:rPr>
          <w:rFonts w:ascii="Times New Roman" w:hAnsi="Times New Roman" w:cs="Times New Roman"/>
          <w:sz w:val="28"/>
          <w:szCs w:val="28"/>
        </w:rPr>
        <w:t xml:space="preserve"> году, то можно отметить, что процент учащихся, окончивших на «4» и «5», </w:t>
      </w:r>
      <w:r w:rsidRPr="00111AB5">
        <w:rPr>
          <w:rFonts w:ascii="Times New Roman" w:hAnsi="Times New Roman" w:cs="Times New Roman"/>
          <w:sz w:val="28"/>
          <w:szCs w:val="28"/>
        </w:rPr>
        <w:t xml:space="preserve">остается относительно стабильным </w:t>
      </w:r>
      <w:r w:rsidRPr="00075E13">
        <w:rPr>
          <w:rFonts w:ascii="Times New Roman" w:hAnsi="Times New Roman" w:cs="Times New Roman"/>
          <w:sz w:val="28"/>
          <w:szCs w:val="28"/>
        </w:rPr>
        <w:t>(</w:t>
      </w:r>
      <w:r>
        <w:rPr>
          <w:rFonts w:ascii="Times New Roman" w:hAnsi="Times New Roman" w:cs="Times New Roman"/>
          <w:sz w:val="28"/>
          <w:szCs w:val="28"/>
        </w:rPr>
        <w:t xml:space="preserve">в 2018 – </w:t>
      </w:r>
      <w:r w:rsidR="0051743F" w:rsidRPr="0051743F">
        <w:rPr>
          <w:rFonts w:ascii="Times New Roman" w:hAnsi="Times New Roman" w:cs="Times New Roman"/>
          <w:sz w:val="28"/>
          <w:szCs w:val="28"/>
        </w:rPr>
        <w:t>2</w:t>
      </w:r>
      <w:r>
        <w:rPr>
          <w:rFonts w:ascii="Times New Roman" w:hAnsi="Times New Roman" w:cs="Times New Roman"/>
          <w:sz w:val="28"/>
          <w:szCs w:val="28"/>
        </w:rPr>
        <w:t xml:space="preserve">4%, </w:t>
      </w:r>
      <w:r w:rsidRPr="00075E13">
        <w:rPr>
          <w:rFonts w:ascii="Times New Roman" w:hAnsi="Times New Roman" w:cs="Times New Roman"/>
          <w:sz w:val="28"/>
          <w:szCs w:val="28"/>
        </w:rPr>
        <w:t>в 2017 – 27 %</w:t>
      </w:r>
      <w:r>
        <w:rPr>
          <w:rFonts w:ascii="Times New Roman" w:hAnsi="Times New Roman" w:cs="Times New Roman"/>
          <w:sz w:val="28"/>
          <w:szCs w:val="28"/>
        </w:rPr>
        <w:t>, в 2016 – 32%</w:t>
      </w:r>
      <w:r w:rsidRPr="00075E13">
        <w:rPr>
          <w:rFonts w:ascii="Times New Roman" w:hAnsi="Times New Roman" w:cs="Times New Roman"/>
          <w:sz w:val="28"/>
          <w:szCs w:val="28"/>
        </w:rPr>
        <w:t>).</w:t>
      </w:r>
    </w:p>
    <w:p w:rsidR="00216DD8" w:rsidRPr="00516508" w:rsidRDefault="00216DD8" w:rsidP="00216DD8">
      <w:pPr>
        <w:spacing w:after="0" w:line="240" w:lineRule="auto"/>
        <w:jc w:val="right"/>
        <w:rPr>
          <w:rFonts w:ascii="Times New Roman" w:hAnsi="Times New Roman" w:cs="Times New Roman"/>
          <w:szCs w:val="24"/>
        </w:rPr>
      </w:pPr>
    </w:p>
    <w:p w:rsidR="008B7EEC" w:rsidRPr="008B7EEC" w:rsidRDefault="008B7EEC" w:rsidP="00407C8D">
      <w:pPr>
        <w:spacing w:after="0" w:line="240" w:lineRule="auto"/>
        <w:jc w:val="center"/>
        <w:rPr>
          <w:szCs w:val="24"/>
        </w:rPr>
      </w:pPr>
      <w:r w:rsidRPr="00407C8D">
        <w:rPr>
          <w:rFonts w:ascii="Times New Roman" w:hAnsi="Times New Roman" w:cs="Times New Roman"/>
          <w:color w:val="1F4E79" w:themeColor="accent5" w:themeShade="80"/>
          <w:szCs w:val="24"/>
        </w:rPr>
        <w:t>Результаты освоения учащимися 5 – 9 классов адаптированной основной общеобразовательной программы обучающихся с умственной отсталостью (интеллектуальными нарушениями) по показателю «успеваемость» в 2018 году</w:t>
      </w:r>
    </w:p>
    <w:p w:rsidR="008B7EEC" w:rsidRPr="002F2E27" w:rsidRDefault="008B7EEC" w:rsidP="008B7EEC">
      <w:pPr>
        <w:spacing w:before="120" w:after="0" w:line="240" w:lineRule="auto"/>
        <w:jc w:val="right"/>
        <w:rPr>
          <w:rFonts w:ascii="Times New Roman" w:hAnsi="Times New Roman" w:cs="Times New Roman"/>
          <w:szCs w:val="24"/>
        </w:rPr>
      </w:pPr>
    </w:p>
    <w:tbl>
      <w:tblPr>
        <w:tblStyle w:val="-351"/>
        <w:tblW w:w="5000" w:type="pct"/>
        <w:tblLook w:val="00A0" w:firstRow="1" w:lastRow="0" w:firstColumn="1" w:lastColumn="0" w:noHBand="0" w:noVBand="0"/>
      </w:tblPr>
      <w:tblGrid>
        <w:gridCol w:w="897"/>
        <w:gridCol w:w="875"/>
        <w:gridCol w:w="708"/>
        <w:gridCol w:w="587"/>
        <w:gridCol w:w="821"/>
        <w:gridCol w:w="483"/>
        <w:gridCol w:w="830"/>
        <w:gridCol w:w="550"/>
        <w:gridCol w:w="709"/>
        <w:gridCol w:w="451"/>
        <w:gridCol w:w="709"/>
        <w:gridCol w:w="462"/>
        <w:gridCol w:w="797"/>
        <w:gridCol w:w="692"/>
      </w:tblGrid>
      <w:tr w:rsidR="00970FC4" w:rsidRPr="002F2E27" w:rsidTr="00970FC4">
        <w:trPr>
          <w:cnfStyle w:val="100000000000" w:firstRow="1" w:lastRow="0" w:firstColumn="0" w:lastColumn="0" w:oddVBand="0" w:evenVBand="0" w:oddHBand="0" w:evenHBand="0" w:firstRowFirstColumn="0" w:firstRowLastColumn="0" w:lastRowFirstColumn="0" w:lastRowLastColumn="0"/>
          <w:trHeight w:val="225"/>
        </w:trPr>
        <w:tc>
          <w:tcPr>
            <w:cnfStyle w:val="001000000100" w:firstRow="0" w:lastRow="0" w:firstColumn="1" w:lastColumn="0" w:oddVBand="0" w:evenVBand="0" w:oddHBand="0" w:evenHBand="0" w:firstRowFirstColumn="1" w:firstRowLastColumn="0" w:lastRowFirstColumn="0" w:lastRowLastColumn="0"/>
            <w:tcW w:w="446" w:type="pct"/>
            <w:vMerge w:val="restart"/>
            <w:tcBorders>
              <w:top w:val="single" w:sz="4" w:space="0" w:color="9CC2E5" w:themeColor="accent5" w:themeTint="99"/>
              <w:left w:val="single" w:sz="4" w:space="0" w:color="9CC2E5" w:themeColor="accent5" w:themeTint="99"/>
              <w:right w:val="single" w:sz="4" w:space="0" w:color="9CC2E5" w:themeColor="accent5" w:themeTint="99"/>
            </w:tcBorders>
            <w:textDirection w:val="btLr"/>
          </w:tcPr>
          <w:p w:rsidR="008B7EEC" w:rsidRPr="00970FC4" w:rsidRDefault="008B7EEC" w:rsidP="008B7EEC">
            <w:pPr>
              <w:spacing w:after="0" w:line="240" w:lineRule="auto"/>
              <w:ind w:left="113" w:right="113"/>
              <w:jc w:val="center"/>
              <w:rPr>
                <w:rFonts w:ascii="Times New Roman" w:hAnsi="Times New Roman" w:cs="Times New Roman"/>
                <w:b w:val="0"/>
                <w:szCs w:val="24"/>
              </w:rPr>
            </w:pPr>
            <w:r w:rsidRPr="00970FC4">
              <w:rPr>
                <w:rFonts w:ascii="Times New Roman" w:hAnsi="Times New Roman" w:cs="Times New Roman"/>
                <w:b w:val="0"/>
                <w:szCs w:val="24"/>
              </w:rPr>
              <w:t>Классы</w:t>
            </w:r>
          </w:p>
        </w:tc>
        <w:tc>
          <w:tcPr>
            <w:cnfStyle w:val="000010000000" w:firstRow="0" w:lastRow="0" w:firstColumn="0" w:lastColumn="0" w:oddVBand="1" w:evenVBand="0" w:oddHBand="0" w:evenHBand="0" w:firstRowFirstColumn="0" w:firstRowLastColumn="0" w:lastRowFirstColumn="0" w:lastRowLastColumn="0"/>
            <w:tcW w:w="459" w:type="pct"/>
            <w:vMerge w:val="restart"/>
            <w:tcBorders>
              <w:top w:val="single" w:sz="4" w:space="0" w:color="9CC2E5" w:themeColor="accent5" w:themeTint="99"/>
              <w:left w:val="single" w:sz="4" w:space="0" w:color="9CC2E5" w:themeColor="accent5" w:themeTint="99"/>
              <w:right w:val="single" w:sz="4" w:space="0" w:color="9CC2E5" w:themeColor="accent5" w:themeTint="99"/>
            </w:tcBorders>
            <w:textDirection w:val="btLr"/>
          </w:tcPr>
          <w:p w:rsidR="008B7EEC" w:rsidRPr="00970FC4" w:rsidRDefault="008B7EEC" w:rsidP="008B7EEC">
            <w:pPr>
              <w:spacing w:after="0" w:line="240" w:lineRule="auto"/>
              <w:ind w:left="113" w:right="113"/>
              <w:jc w:val="center"/>
              <w:rPr>
                <w:rFonts w:ascii="Times New Roman" w:hAnsi="Times New Roman" w:cs="Times New Roman"/>
                <w:b w:val="0"/>
                <w:szCs w:val="24"/>
              </w:rPr>
            </w:pPr>
            <w:r w:rsidRPr="00970FC4">
              <w:rPr>
                <w:rFonts w:ascii="Times New Roman" w:hAnsi="Times New Roman" w:cs="Times New Roman"/>
                <w:b w:val="0"/>
                <w:szCs w:val="24"/>
              </w:rPr>
              <w:t xml:space="preserve">Всего </w:t>
            </w:r>
            <w:r w:rsidRPr="00970FC4">
              <w:rPr>
                <w:rFonts w:ascii="Times New Roman" w:hAnsi="Times New Roman" w:cs="Times New Roman"/>
                <w:b w:val="0"/>
                <w:szCs w:val="24"/>
              </w:rPr>
              <w:br/>
              <w:t>обучающихся</w:t>
            </w:r>
          </w:p>
        </w:tc>
        <w:tc>
          <w:tcPr>
            <w:tcW w:w="681" w:type="pct"/>
            <w:gridSpan w:val="2"/>
            <w:vMerge w:val="restart"/>
            <w:tcBorders>
              <w:top w:val="single" w:sz="4" w:space="0" w:color="9CC2E5" w:themeColor="accent5" w:themeTint="99"/>
              <w:left w:val="single" w:sz="4" w:space="0" w:color="9CC2E5" w:themeColor="accent5" w:themeTint="99"/>
              <w:right w:val="single" w:sz="4" w:space="0" w:color="9CC2E5" w:themeColor="accent5" w:themeTint="99"/>
            </w:tcBorders>
          </w:tcPr>
          <w:p w:rsidR="008B7EEC" w:rsidRPr="00970FC4" w:rsidRDefault="008B7EEC" w:rsidP="008B7E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970FC4">
              <w:rPr>
                <w:rFonts w:ascii="Times New Roman" w:hAnsi="Times New Roman" w:cs="Times New Roman"/>
                <w:b w:val="0"/>
                <w:szCs w:val="24"/>
              </w:rPr>
              <w:t xml:space="preserve">Из них </w:t>
            </w:r>
            <w:r w:rsidRPr="00970FC4">
              <w:rPr>
                <w:rFonts w:ascii="Times New Roman" w:hAnsi="Times New Roman" w:cs="Times New Roman"/>
                <w:b w:val="0"/>
                <w:szCs w:val="24"/>
              </w:rPr>
              <w:br/>
              <w:t>успевают</w:t>
            </w:r>
          </w:p>
        </w:tc>
        <w:tc>
          <w:tcPr>
            <w:cnfStyle w:val="000010000000" w:firstRow="0" w:lastRow="0" w:firstColumn="0" w:lastColumn="0" w:oddVBand="1" w:evenVBand="0" w:oddHBand="0" w:evenHBand="0" w:firstRowFirstColumn="0" w:firstRowLastColumn="0" w:lastRowFirstColumn="0" w:lastRowLastColumn="0"/>
            <w:tcW w:w="685" w:type="pct"/>
            <w:gridSpan w:val="2"/>
            <w:vMerge w:val="restart"/>
            <w:tcBorders>
              <w:top w:val="single" w:sz="4" w:space="0" w:color="9CC2E5" w:themeColor="accent5" w:themeTint="99"/>
              <w:left w:val="single" w:sz="4" w:space="0" w:color="9CC2E5" w:themeColor="accent5" w:themeTint="99"/>
              <w:right w:val="single" w:sz="4" w:space="0" w:color="9CC2E5" w:themeColor="accent5" w:themeTint="99"/>
            </w:tcBorders>
          </w:tcPr>
          <w:p w:rsidR="008B7EEC" w:rsidRPr="00970FC4" w:rsidRDefault="008B7EEC" w:rsidP="008B7EEC">
            <w:pPr>
              <w:spacing w:after="0" w:line="240" w:lineRule="auto"/>
              <w:jc w:val="center"/>
              <w:rPr>
                <w:rFonts w:ascii="Times New Roman" w:hAnsi="Times New Roman" w:cs="Times New Roman"/>
                <w:b w:val="0"/>
                <w:szCs w:val="24"/>
              </w:rPr>
            </w:pPr>
            <w:r w:rsidRPr="00970FC4">
              <w:rPr>
                <w:rFonts w:ascii="Times New Roman" w:hAnsi="Times New Roman" w:cs="Times New Roman"/>
                <w:b w:val="0"/>
                <w:szCs w:val="24"/>
              </w:rPr>
              <w:t xml:space="preserve">Окончили </w:t>
            </w:r>
            <w:r w:rsidRPr="00970FC4">
              <w:rPr>
                <w:rFonts w:ascii="Times New Roman" w:hAnsi="Times New Roman" w:cs="Times New Roman"/>
                <w:b w:val="0"/>
                <w:szCs w:val="24"/>
              </w:rPr>
              <w:br/>
              <w:t>год</w:t>
            </w:r>
          </w:p>
        </w:tc>
        <w:tc>
          <w:tcPr>
            <w:tcW w:w="724" w:type="pct"/>
            <w:gridSpan w:val="2"/>
            <w:vMerge w:val="restart"/>
            <w:tcBorders>
              <w:top w:val="single" w:sz="4" w:space="0" w:color="9CC2E5" w:themeColor="accent5" w:themeTint="99"/>
              <w:left w:val="single" w:sz="4" w:space="0" w:color="9CC2E5" w:themeColor="accent5" w:themeTint="99"/>
              <w:right w:val="single" w:sz="4" w:space="0" w:color="9CC2E5" w:themeColor="accent5" w:themeTint="99"/>
            </w:tcBorders>
          </w:tcPr>
          <w:p w:rsidR="008B7EEC" w:rsidRPr="00970FC4" w:rsidRDefault="008B7EEC" w:rsidP="008B7E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970FC4">
              <w:rPr>
                <w:rFonts w:ascii="Times New Roman" w:hAnsi="Times New Roman" w:cs="Times New Roman"/>
                <w:b w:val="0"/>
                <w:szCs w:val="24"/>
              </w:rPr>
              <w:t xml:space="preserve">Окончили </w:t>
            </w:r>
            <w:r w:rsidRPr="00970FC4">
              <w:rPr>
                <w:rFonts w:ascii="Times New Roman" w:hAnsi="Times New Roman" w:cs="Times New Roman"/>
                <w:b w:val="0"/>
                <w:szCs w:val="24"/>
              </w:rPr>
              <w:br/>
              <w:t>год</w:t>
            </w:r>
          </w:p>
        </w:tc>
        <w:tc>
          <w:tcPr>
            <w:cnfStyle w:val="000010000000" w:firstRow="0" w:lastRow="0" w:firstColumn="0" w:lastColumn="0" w:oddVBand="1" w:evenVBand="0" w:oddHBand="0" w:evenHBand="0" w:firstRowFirstColumn="0" w:firstRowLastColumn="0" w:lastRowFirstColumn="0" w:lastRowLastColumn="0"/>
            <w:tcW w:w="1224" w:type="pct"/>
            <w:gridSpan w:val="4"/>
            <w:tcBorders>
              <w:top w:val="single" w:sz="4" w:space="0" w:color="9CC2E5" w:themeColor="accent5" w:themeTint="99"/>
              <w:left w:val="single" w:sz="4" w:space="0" w:color="9CC2E5" w:themeColor="accent5" w:themeTint="99"/>
              <w:right w:val="single" w:sz="4" w:space="0" w:color="9CC2E5" w:themeColor="accent5" w:themeTint="99"/>
            </w:tcBorders>
          </w:tcPr>
          <w:p w:rsidR="008B7EEC" w:rsidRPr="00970FC4" w:rsidRDefault="008B7EEC" w:rsidP="008B7EEC">
            <w:pPr>
              <w:spacing w:after="0" w:line="240" w:lineRule="auto"/>
              <w:jc w:val="center"/>
              <w:rPr>
                <w:rFonts w:ascii="Times New Roman" w:hAnsi="Times New Roman" w:cs="Times New Roman"/>
                <w:b w:val="0"/>
                <w:szCs w:val="24"/>
              </w:rPr>
            </w:pPr>
            <w:r w:rsidRPr="00970FC4">
              <w:rPr>
                <w:rFonts w:ascii="Times New Roman" w:hAnsi="Times New Roman" w:cs="Times New Roman"/>
                <w:b w:val="0"/>
                <w:szCs w:val="24"/>
              </w:rPr>
              <w:t>Не успевают</w:t>
            </w:r>
          </w:p>
        </w:tc>
        <w:tc>
          <w:tcPr>
            <w:tcW w:w="782" w:type="pct"/>
            <w:gridSpan w:val="2"/>
            <w:vMerge w:val="restart"/>
            <w:tcBorders>
              <w:top w:val="single" w:sz="4" w:space="0" w:color="9CC2E5" w:themeColor="accent5" w:themeTint="99"/>
              <w:left w:val="single" w:sz="4" w:space="0" w:color="9CC2E5" w:themeColor="accent5" w:themeTint="99"/>
              <w:right w:val="single" w:sz="4" w:space="0" w:color="9CC2E5" w:themeColor="accent5" w:themeTint="99"/>
            </w:tcBorders>
          </w:tcPr>
          <w:p w:rsidR="008B7EEC" w:rsidRPr="00970FC4" w:rsidRDefault="008B7EEC" w:rsidP="008B7EE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970FC4">
              <w:rPr>
                <w:rFonts w:ascii="Times New Roman" w:hAnsi="Times New Roman" w:cs="Times New Roman"/>
                <w:b w:val="0"/>
                <w:szCs w:val="24"/>
              </w:rPr>
              <w:t xml:space="preserve">Переведены </w:t>
            </w:r>
            <w:r w:rsidRPr="00970FC4">
              <w:rPr>
                <w:rFonts w:ascii="Times New Roman" w:hAnsi="Times New Roman" w:cs="Times New Roman"/>
                <w:b w:val="0"/>
                <w:szCs w:val="24"/>
              </w:rPr>
              <w:br/>
              <w:t>условно</w:t>
            </w:r>
          </w:p>
        </w:tc>
      </w:tr>
      <w:tr w:rsidR="008B7EEC" w:rsidRPr="002F2E27" w:rsidTr="00970FC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46" w:type="pct"/>
            <w:vMerge/>
            <w:tcBorders>
              <w:left w:val="single" w:sz="4" w:space="0" w:color="9CC2E5" w:themeColor="accent5" w:themeTint="99"/>
            </w:tcBorders>
          </w:tcPr>
          <w:p w:rsidR="008B7EEC" w:rsidRPr="002F2E27" w:rsidRDefault="008B7EEC" w:rsidP="008B7EEC">
            <w:pPr>
              <w:spacing w:after="0" w:line="240" w:lineRule="auto"/>
              <w:jc w:val="center"/>
              <w:rPr>
                <w:rFonts w:ascii="Times New Roman" w:hAnsi="Times New Roman" w:cs="Times New Roman"/>
                <w:szCs w:val="24"/>
              </w:rPr>
            </w:pPr>
          </w:p>
        </w:tc>
        <w:tc>
          <w:tcPr>
            <w:cnfStyle w:val="000010000000" w:firstRow="0" w:lastRow="0" w:firstColumn="0" w:lastColumn="0" w:oddVBand="1" w:evenVBand="0" w:oddHBand="0" w:evenHBand="0" w:firstRowFirstColumn="0" w:firstRowLastColumn="0" w:lastRowFirstColumn="0" w:lastRowLastColumn="0"/>
            <w:tcW w:w="459" w:type="pct"/>
            <w:vMerge/>
          </w:tcPr>
          <w:p w:rsidR="008B7EEC" w:rsidRPr="002F2E27" w:rsidRDefault="008B7EEC" w:rsidP="008B7EEC">
            <w:pPr>
              <w:spacing w:after="0" w:line="240" w:lineRule="auto"/>
              <w:jc w:val="center"/>
              <w:rPr>
                <w:rFonts w:ascii="Times New Roman" w:hAnsi="Times New Roman" w:cs="Times New Roman"/>
                <w:szCs w:val="24"/>
              </w:rPr>
            </w:pPr>
          </w:p>
        </w:tc>
        <w:tc>
          <w:tcPr>
            <w:tcW w:w="681" w:type="pct"/>
            <w:gridSpan w:val="2"/>
            <w:vMerge/>
          </w:tcPr>
          <w:p w:rsidR="008B7EEC" w:rsidRPr="002F2E27" w:rsidRDefault="008B7EEC"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cnfStyle w:val="000010000000" w:firstRow="0" w:lastRow="0" w:firstColumn="0" w:lastColumn="0" w:oddVBand="1" w:evenVBand="0" w:oddHBand="0" w:evenHBand="0" w:firstRowFirstColumn="0" w:firstRowLastColumn="0" w:lastRowFirstColumn="0" w:lastRowLastColumn="0"/>
            <w:tcW w:w="685" w:type="pct"/>
            <w:gridSpan w:val="2"/>
            <w:vMerge/>
          </w:tcPr>
          <w:p w:rsidR="008B7EEC" w:rsidRPr="002F2E27" w:rsidRDefault="008B7EEC" w:rsidP="008B7EEC">
            <w:pPr>
              <w:spacing w:after="0" w:line="240" w:lineRule="auto"/>
              <w:jc w:val="center"/>
              <w:rPr>
                <w:rFonts w:ascii="Times New Roman" w:hAnsi="Times New Roman" w:cs="Times New Roman"/>
                <w:szCs w:val="24"/>
              </w:rPr>
            </w:pPr>
          </w:p>
        </w:tc>
        <w:tc>
          <w:tcPr>
            <w:tcW w:w="724" w:type="pct"/>
            <w:gridSpan w:val="2"/>
            <w:vMerge/>
          </w:tcPr>
          <w:p w:rsidR="008B7EEC" w:rsidRPr="002F2E27" w:rsidRDefault="008B7EEC"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cnfStyle w:val="000010000000" w:firstRow="0" w:lastRow="0" w:firstColumn="0" w:lastColumn="0" w:oddVBand="1" w:evenVBand="0" w:oddHBand="0" w:evenHBand="0" w:firstRowFirstColumn="0" w:firstRowLastColumn="0" w:lastRowFirstColumn="0" w:lastRowLastColumn="0"/>
            <w:tcW w:w="609" w:type="pct"/>
            <w:gridSpan w:val="2"/>
          </w:tcPr>
          <w:p w:rsidR="008B7EEC" w:rsidRPr="002F2E27" w:rsidRDefault="008B7EEC" w:rsidP="008B7EEC">
            <w:pPr>
              <w:spacing w:after="0" w:line="240" w:lineRule="auto"/>
              <w:jc w:val="center"/>
              <w:rPr>
                <w:rFonts w:ascii="Times New Roman" w:hAnsi="Times New Roman" w:cs="Times New Roman"/>
                <w:szCs w:val="24"/>
              </w:rPr>
            </w:pPr>
            <w:r w:rsidRPr="002F2E27">
              <w:rPr>
                <w:rFonts w:ascii="Times New Roman" w:hAnsi="Times New Roman" w:cs="Times New Roman"/>
                <w:szCs w:val="24"/>
              </w:rPr>
              <w:t>Всего</w:t>
            </w:r>
          </w:p>
        </w:tc>
        <w:tc>
          <w:tcPr>
            <w:tcW w:w="614" w:type="pct"/>
            <w:gridSpan w:val="2"/>
          </w:tcPr>
          <w:p w:rsidR="008B7EEC" w:rsidRPr="002F2E27" w:rsidRDefault="008B7EEC"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2F2E27">
              <w:rPr>
                <w:rFonts w:ascii="Times New Roman" w:hAnsi="Times New Roman" w:cs="Times New Roman"/>
                <w:szCs w:val="24"/>
              </w:rPr>
              <w:t>Из них н/а</w:t>
            </w:r>
          </w:p>
        </w:tc>
        <w:tc>
          <w:tcPr>
            <w:cnfStyle w:val="000010000000" w:firstRow="0" w:lastRow="0" w:firstColumn="0" w:lastColumn="0" w:oddVBand="1" w:evenVBand="0" w:oddHBand="0" w:evenHBand="0" w:firstRowFirstColumn="0" w:firstRowLastColumn="0" w:lastRowFirstColumn="0" w:lastRowLastColumn="0"/>
            <w:tcW w:w="782" w:type="pct"/>
            <w:gridSpan w:val="2"/>
            <w:vMerge/>
          </w:tcPr>
          <w:p w:rsidR="008B7EEC" w:rsidRPr="002F2E27" w:rsidRDefault="008B7EEC" w:rsidP="008B7EEC">
            <w:pPr>
              <w:spacing w:after="0" w:line="240" w:lineRule="auto"/>
              <w:jc w:val="center"/>
              <w:rPr>
                <w:rFonts w:ascii="Times New Roman" w:hAnsi="Times New Roman" w:cs="Times New Roman"/>
                <w:szCs w:val="24"/>
              </w:rPr>
            </w:pPr>
          </w:p>
        </w:tc>
      </w:tr>
      <w:tr w:rsidR="00970FC4" w:rsidRPr="002F2E27" w:rsidTr="00970FC4">
        <w:trPr>
          <w:trHeight w:val="874"/>
        </w:trPr>
        <w:tc>
          <w:tcPr>
            <w:cnfStyle w:val="001000000000" w:firstRow="0" w:lastRow="0" w:firstColumn="1" w:lastColumn="0" w:oddVBand="0" w:evenVBand="0" w:oddHBand="0" w:evenHBand="0" w:firstRowFirstColumn="0" w:firstRowLastColumn="0" w:lastRowFirstColumn="0" w:lastRowLastColumn="0"/>
            <w:tcW w:w="446" w:type="pct"/>
            <w:vMerge/>
            <w:tcBorders>
              <w:left w:val="single" w:sz="4" w:space="0" w:color="9CC2E5" w:themeColor="accent5" w:themeTint="99"/>
              <w:bottom w:val="single" w:sz="4" w:space="0" w:color="9CC2E5" w:themeColor="accent5" w:themeTint="99"/>
            </w:tcBorders>
          </w:tcPr>
          <w:p w:rsidR="008B7EEC" w:rsidRPr="002F2E27" w:rsidRDefault="008B7EEC" w:rsidP="008B7EEC">
            <w:pPr>
              <w:spacing w:after="0" w:line="240" w:lineRule="auto"/>
              <w:jc w:val="center"/>
              <w:rPr>
                <w:rFonts w:ascii="Times New Roman" w:hAnsi="Times New Roman" w:cs="Times New Roman"/>
                <w:szCs w:val="24"/>
              </w:rPr>
            </w:pPr>
          </w:p>
        </w:tc>
        <w:tc>
          <w:tcPr>
            <w:cnfStyle w:val="000010000000" w:firstRow="0" w:lastRow="0" w:firstColumn="0" w:lastColumn="0" w:oddVBand="1" w:evenVBand="0" w:oddHBand="0" w:evenHBand="0" w:firstRowFirstColumn="0" w:firstRowLastColumn="0" w:lastRowFirstColumn="0" w:lastRowLastColumn="0"/>
            <w:tcW w:w="459" w:type="pct"/>
            <w:vMerge/>
          </w:tcPr>
          <w:p w:rsidR="008B7EEC" w:rsidRPr="002F2E27" w:rsidRDefault="008B7EEC" w:rsidP="008B7EEC">
            <w:pPr>
              <w:spacing w:after="0" w:line="240" w:lineRule="auto"/>
              <w:jc w:val="center"/>
              <w:rPr>
                <w:rFonts w:ascii="Times New Roman" w:hAnsi="Times New Roman" w:cs="Times New Roman"/>
                <w:szCs w:val="24"/>
              </w:rPr>
            </w:pPr>
          </w:p>
        </w:tc>
        <w:tc>
          <w:tcPr>
            <w:tcW w:w="372" w:type="pct"/>
          </w:tcPr>
          <w:p w:rsidR="008B7EEC" w:rsidRPr="002F2E27" w:rsidRDefault="008B7EEC"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F2E27">
              <w:rPr>
                <w:rFonts w:ascii="Times New Roman" w:hAnsi="Times New Roman" w:cs="Times New Roman"/>
                <w:szCs w:val="24"/>
              </w:rPr>
              <w:t>Кол-во</w:t>
            </w:r>
          </w:p>
        </w:tc>
        <w:tc>
          <w:tcPr>
            <w:cnfStyle w:val="000010000000" w:firstRow="0" w:lastRow="0" w:firstColumn="0" w:lastColumn="0" w:oddVBand="1" w:evenVBand="0" w:oddHBand="0" w:evenHBand="0" w:firstRowFirstColumn="0" w:firstRowLastColumn="0" w:lastRowFirstColumn="0" w:lastRowLastColumn="0"/>
            <w:tcW w:w="309" w:type="pct"/>
          </w:tcPr>
          <w:p w:rsidR="008B7EEC" w:rsidRPr="002F2E27" w:rsidRDefault="008B7EEC" w:rsidP="008B7EEC">
            <w:pPr>
              <w:spacing w:after="0" w:line="240" w:lineRule="auto"/>
              <w:jc w:val="center"/>
              <w:rPr>
                <w:rFonts w:ascii="Times New Roman" w:hAnsi="Times New Roman" w:cs="Times New Roman"/>
                <w:szCs w:val="24"/>
              </w:rPr>
            </w:pPr>
            <w:r w:rsidRPr="002F2E27">
              <w:rPr>
                <w:rFonts w:ascii="Times New Roman" w:hAnsi="Times New Roman" w:cs="Times New Roman"/>
                <w:szCs w:val="24"/>
              </w:rPr>
              <w:t>%</w:t>
            </w:r>
          </w:p>
        </w:tc>
        <w:tc>
          <w:tcPr>
            <w:tcW w:w="431" w:type="pct"/>
          </w:tcPr>
          <w:p w:rsidR="008B7EEC" w:rsidRPr="002F2E27" w:rsidRDefault="008B7EEC"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на</w:t>
            </w:r>
            <w:r w:rsidRPr="002F2E27">
              <w:rPr>
                <w:rFonts w:ascii="Times New Roman" w:hAnsi="Times New Roman" w:cs="Times New Roman"/>
                <w:szCs w:val="24"/>
              </w:rPr>
              <w:t xml:space="preserve"> «4» и «5»</w:t>
            </w:r>
          </w:p>
        </w:tc>
        <w:tc>
          <w:tcPr>
            <w:cnfStyle w:val="000010000000" w:firstRow="0" w:lastRow="0" w:firstColumn="0" w:lastColumn="0" w:oddVBand="1" w:evenVBand="0" w:oddHBand="0" w:evenHBand="0" w:firstRowFirstColumn="0" w:firstRowLastColumn="0" w:lastRowFirstColumn="0" w:lastRowLastColumn="0"/>
            <w:tcW w:w="254" w:type="pct"/>
          </w:tcPr>
          <w:p w:rsidR="008B7EEC" w:rsidRPr="002F2E27" w:rsidRDefault="008B7EEC" w:rsidP="008B7EEC">
            <w:pPr>
              <w:spacing w:after="0" w:line="240" w:lineRule="auto"/>
              <w:jc w:val="center"/>
              <w:rPr>
                <w:rFonts w:ascii="Times New Roman" w:hAnsi="Times New Roman" w:cs="Times New Roman"/>
                <w:szCs w:val="24"/>
              </w:rPr>
            </w:pPr>
            <w:r w:rsidRPr="002F2E27">
              <w:rPr>
                <w:rFonts w:ascii="Times New Roman" w:hAnsi="Times New Roman" w:cs="Times New Roman"/>
                <w:szCs w:val="24"/>
              </w:rPr>
              <w:t>%</w:t>
            </w:r>
          </w:p>
        </w:tc>
        <w:tc>
          <w:tcPr>
            <w:tcW w:w="435" w:type="pct"/>
          </w:tcPr>
          <w:p w:rsidR="008B7EEC" w:rsidRPr="002F2E27" w:rsidRDefault="008B7EEC"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на</w:t>
            </w:r>
            <w:r w:rsidRPr="002F2E27">
              <w:rPr>
                <w:rFonts w:ascii="Times New Roman" w:hAnsi="Times New Roman" w:cs="Times New Roman"/>
                <w:szCs w:val="24"/>
              </w:rPr>
              <w:t xml:space="preserve"> «5»</w:t>
            </w:r>
          </w:p>
        </w:tc>
        <w:tc>
          <w:tcPr>
            <w:cnfStyle w:val="000010000000" w:firstRow="0" w:lastRow="0" w:firstColumn="0" w:lastColumn="0" w:oddVBand="1" w:evenVBand="0" w:oddHBand="0" w:evenHBand="0" w:firstRowFirstColumn="0" w:firstRowLastColumn="0" w:lastRowFirstColumn="0" w:lastRowLastColumn="0"/>
            <w:tcW w:w="289" w:type="pct"/>
          </w:tcPr>
          <w:p w:rsidR="008B7EEC" w:rsidRPr="002F2E27" w:rsidRDefault="008B7EEC" w:rsidP="008B7EEC">
            <w:pPr>
              <w:spacing w:after="0" w:line="240" w:lineRule="auto"/>
              <w:jc w:val="center"/>
              <w:rPr>
                <w:rFonts w:ascii="Times New Roman" w:hAnsi="Times New Roman" w:cs="Times New Roman"/>
                <w:szCs w:val="24"/>
              </w:rPr>
            </w:pPr>
            <w:r w:rsidRPr="002F2E27">
              <w:rPr>
                <w:rFonts w:ascii="Times New Roman" w:hAnsi="Times New Roman" w:cs="Times New Roman"/>
                <w:szCs w:val="24"/>
              </w:rPr>
              <w:t>%</w:t>
            </w:r>
          </w:p>
        </w:tc>
        <w:tc>
          <w:tcPr>
            <w:tcW w:w="372" w:type="pct"/>
          </w:tcPr>
          <w:p w:rsidR="008B7EEC" w:rsidRPr="002F2E27" w:rsidRDefault="008B7EEC"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F2E27">
              <w:rPr>
                <w:rFonts w:ascii="Times New Roman" w:hAnsi="Times New Roman" w:cs="Times New Roman"/>
                <w:szCs w:val="24"/>
              </w:rPr>
              <w:t>Кол-во</w:t>
            </w:r>
          </w:p>
        </w:tc>
        <w:tc>
          <w:tcPr>
            <w:cnfStyle w:val="000010000000" w:firstRow="0" w:lastRow="0" w:firstColumn="0" w:lastColumn="0" w:oddVBand="1" w:evenVBand="0" w:oddHBand="0" w:evenHBand="0" w:firstRowFirstColumn="0" w:firstRowLastColumn="0" w:lastRowFirstColumn="0" w:lastRowLastColumn="0"/>
            <w:tcW w:w="237" w:type="pct"/>
          </w:tcPr>
          <w:p w:rsidR="008B7EEC" w:rsidRPr="002F2E27" w:rsidRDefault="008B7EEC" w:rsidP="008B7EEC">
            <w:pPr>
              <w:spacing w:after="0" w:line="240" w:lineRule="auto"/>
              <w:jc w:val="center"/>
              <w:rPr>
                <w:rFonts w:ascii="Times New Roman" w:hAnsi="Times New Roman" w:cs="Times New Roman"/>
                <w:szCs w:val="24"/>
              </w:rPr>
            </w:pPr>
            <w:r w:rsidRPr="002F2E27">
              <w:rPr>
                <w:rFonts w:ascii="Times New Roman" w:hAnsi="Times New Roman" w:cs="Times New Roman"/>
                <w:szCs w:val="24"/>
              </w:rPr>
              <w:t>%</w:t>
            </w:r>
          </w:p>
        </w:tc>
        <w:tc>
          <w:tcPr>
            <w:tcW w:w="372" w:type="pct"/>
          </w:tcPr>
          <w:p w:rsidR="008B7EEC" w:rsidRPr="002F2E27" w:rsidRDefault="008B7EEC"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F2E27">
              <w:rPr>
                <w:rFonts w:ascii="Times New Roman" w:hAnsi="Times New Roman" w:cs="Times New Roman"/>
                <w:szCs w:val="24"/>
              </w:rPr>
              <w:t>Кол-во</w:t>
            </w:r>
          </w:p>
        </w:tc>
        <w:tc>
          <w:tcPr>
            <w:cnfStyle w:val="000010000000" w:firstRow="0" w:lastRow="0" w:firstColumn="0" w:lastColumn="0" w:oddVBand="1" w:evenVBand="0" w:oddHBand="0" w:evenHBand="0" w:firstRowFirstColumn="0" w:firstRowLastColumn="0" w:lastRowFirstColumn="0" w:lastRowLastColumn="0"/>
            <w:tcW w:w="242" w:type="pct"/>
          </w:tcPr>
          <w:p w:rsidR="008B7EEC" w:rsidRPr="002F2E27" w:rsidRDefault="008B7EEC" w:rsidP="008B7EEC">
            <w:pPr>
              <w:spacing w:after="0" w:line="240" w:lineRule="auto"/>
              <w:jc w:val="center"/>
              <w:rPr>
                <w:rFonts w:ascii="Times New Roman" w:hAnsi="Times New Roman" w:cs="Times New Roman"/>
                <w:szCs w:val="24"/>
              </w:rPr>
            </w:pPr>
            <w:r w:rsidRPr="002F2E27">
              <w:rPr>
                <w:rFonts w:ascii="Times New Roman" w:hAnsi="Times New Roman" w:cs="Times New Roman"/>
                <w:szCs w:val="24"/>
              </w:rPr>
              <w:t>%</w:t>
            </w:r>
          </w:p>
        </w:tc>
        <w:tc>
          <w:tcPr>
            <w:tcW w:w="418" w:type="pct"/>
          </w:tcPr>
          <w:p w:rsidR="008B7EEC" w:rsidRPr="002F2E27" w:rsidRDefault="008B7EEC" w:rsidP="008B7EE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F2E27">
              <w:rPr>
                <w:rFonts w:ascii="Times New Roman" w:hAnsi="Times New Roman" w:cs="Times New Roman"/>
                <w:szCs w:val="24"/>
              </w:rPr>
              <w:t>Кол-во</w:t>
            </w:r>
          </w:p>
        </w:tc>
        <w:tc>
          <w:tcPr>
            <w:cnfStyle w:val="000010000000" w:firstRow="0" w:lastRow="0" w:firstColumn="0" w:lastColumn="0" w:oddVBand="1" w:evenVBand="0" w:oddHBand="0" w:evenHBand="0" w:firstRowFirstColumn="0" w:firstRowLastColumn="0" w:lastRowFirstColumn="0" w:lastRowLastColumn="0"/>
            <w:tcW w:w="364" w:type="pct"/>
          </w:tcPr>
          <w:p w:rsidR="008B7EEC" w:rsidRPr="002F2E27" w:rsidRDefault="008B7EEC" w:rsidP="008B7EEC">
            <w:pPr>
              <w:spacing w:after="0" w:line="240" w:lineRule="auto"/>
              <w:jc w:val="center"/>
              <w:rPr>
                <w:rFonts w:ascii="Times New Roman" w:hAnsi="Times New Roman" w:cs="Times New Roman"/>
                <w:szCs w:val="24"/>
              </w:rPr>
            </w:pPr>
            <w:r w:rsidRPr="002F2E27">
              <w:rPr>
                <w:rFonts w:ascii="Times New Roman" w:hAnsi="Times New Roman" w:cs="Times New Roman"/>
                <w:szCs w:val="24"/>
              </w:rPr>
              <w:t>%</w:t>
            </w:r>
          </w:p>
        </w:tc>
      </w:tr>
      <w:tr w:rsidR="00E37C7F" w:rsidRPr="00075E13" w:rsidTr="00970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 w:type="pct"/>
            <w:tcBorders>
              <w:top w:val="single" w:sz="4" w:space="0" w:color="9CC2E5" w:themeColor="accent5" w:themeTint="99"/>
              <w:left w:val="single" w:sz="4" w:space="0" w:color="9CC2E5" w:themeColor="accent5" w:themeTint="99"/>
              <w:bottom w:val="single" w:sz="4" w:space="0" w:color="9CC2E5" w:themeColor="accent5" w:themeTint="99"/>
            </w:tcBorders>
          </w:tcPr>
          <w:p w:rsidR="008B7EEC" w:rsidRPr="003D215F" w:rsidRDefault="008B7EEC" w:rsidP="008B7EEC">
            <w:pPr>
              <w:spacing w:after="0" w:line="240" w:lineRule="auto"/>
              <w:jc w:val="center"/>
              <w:rPr>
                <w:rFonts w:ascii="Times New Roman" w:hAnsi="Times New Roman" w:cs="Times New Roman"/>
                <w:szCs w:val="24"/>
              </w:rPr>
            </w:pPr>
            <w:r w:rsidRPr="003D215F">
              <w:rPr>
                <w:rFonts w:ascii="Times New Roman" w:hAnsi="Times New Roman" w:cs="Times New Roman"/>
                <w:szCs w:val="24"/>
              </w:rPr>
              <w:t>5</w:t>
            </w:r>
          </w:p>
        </w:tc>
        <w:tc>
          <w:tcPr>
            <w:cnfStyle w:val="000010000000" w:firstRow="0" w:lastRow="0" w:firstColumn="0" w:lastColumn="0" w:oddVBand="1" w:evenVBand="0" w:oddHBand="0" w:evenHBand="0" w:firstRowFirstColumn="0" w:firstRowLastColumn="0" w:lastRowFirstColumn="0" w:lastRowLastColumn="0"/>
            <w:tcW w:w="459" w:type="pct"/>
          </w:tcPr>
          <w:p w:rsidR="008B7EEC" w:rsidRPr="0051743F" w:rsidRDefault="008B7EEC" w:rsidP="008B7EEC">
            <w:pPr>
              <w:spacing w:after="0" w:line="240" w:lineRule="auto"/>
              <w:jc w:val="center"/>
              <w:rPr>
                <w:rFonts w:ascii="Times New Roman" w:hAnsi="Times New Roman" w:cs="Times New Roman"/>
                <w:szCs w:val="24"/>
              </w:rPr>
            </w:pPr>
            <w:r w:rsidRPr="0051743F">
              <w:rPr>
                <w:rFonts w:ascii="Times New Roman" w:hAnsi="Times New Roman" w:cs="Times New Roman"/>
                <w:szCs w:val="24"/>
              </w:rPr>
              <w:t>28</w:t>
            </w:r>
          </w:p>
        </w:tc>
        <w:tc>
          <w:tcPr>
            <w:tcW w:w="372" w:type="pct"/>
          </w:tcPr>
          <w:p w:rsidR="008B7EEC" w:rsidRPr="0051743F" w:rsidRDefault="008B7EEC"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51743F">
              <w:rPr>
                <w:rFonts w:ascii="Times New Roman" w:hAnsi="Times New Roman" w:cs="Times New Roman"/>
                <w:szCs w:val="24"/>
              </w:rPr>
              <w:t>28</w:t>
            </w:r>
          </w:p>
        </w:tc>
        <w:tc>
          <w:tcPr>
            <w:cnfStyle w:val="000010000000" w:firstRow="0" w:lastRow="0" w:firstColumn="0" w:lastColumn="0" w:oddVBand="1" w:evenVBand="0" w:oddHBand="0" w:evenHBand="0" w:firstRowFirstColumn="0" w:firstRowLastColumn="0" w:lastRowFirstColumn="0" w:lastRowLastColumn="0"/>
            <w:tcW w:w="309" w:type="pct"/>
          </w:tcPr>
          <w:p w:rsidR="008B7EEC" w:rsidRPr="00111AB5" w:rsidRDefault="008B7EEC" w:rsidP="008B7EEC">
            <w:pPr>
              <w:spacing w:after="0" w:line="240" w:lineRule="auto"/>
              <w:jc w:val="center"/>
              <w:rPr>
                <w:rFonts w:ascii="Times New Roman" w:hAnsi="Times New Roman" w:cs="Times New Roman"/>
                <w:szCs w:val="24"/>
              </w:rPr>
            </w:pPr>
            <w:r w:rsidRPr="00111AB5">
              <w:rPr>
                <w:rFonts w:ascii="Times New Roman" w:hAnsi="Times New Roman" w:cs="Times New Roman"/>
                <w:szCs w:val="24"/>
              </w:rPr>
              <w:t>100</w:t>
            </w:r>
          </w:p>
        </w:tc>
        <w:tc>
          <w:tcPr>
            <w:tcW w:w="431" w:type="pct"/>
          </w:tcPr>
          <w:p w:rsidR="008B7EEC" w:rsidRPr="00111AB5" w:rsidRDefault="008B7EEC"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7</w:t>
            </w:r>
          </w:p>
        </w:tc>
        <w:tc>
          <w:tcPr>
            <w:cnfStyle w:val="000010000000" w:firstRow="0" w:lastRow="0" w:firstColumn="0" w:lastColumn="0" w:oddVBand="1" w:evenVBand="0" w:oddHBand="0" w:evenHBand="0" w:firstRowFirstColumn="0" w:firstRowLastColumn="0" w:lastRowFirstColumn="0" w:lastRowLastColumn="0"/>
            <w:tcW w:w="254" w:type="pct"/>
          </w:tcPr>
          <w:p w:rsidR="008B7EEC" w:rsidRPr="00111AB5" w:rsidRDefault="008B7EEC" w:rsidP="008B7EEC">
            <w:pPr>
              <w:spacing w:after="0" w:line="240" w:lineRule="auto"/>
              <w:jc w:val="center"/>
              <w:rPr>
                <w:rFonts w:ascii="Times New Roman" w:hAnsi="Times New Roman" w:cs="Times New Roman"/>
                <w:szCs w:val="24"/>
              </w:rPr>
            </w:pPr>
            <w:r w:rsidRPr="00111AB5">
              <w:rPr>
                <w:rFonts w:ascii="Times New Roman" w:hAnsi="Times New Roman" w:cs="Times New Roman"/>
                <w:szCs w:val="24"/>
              </w:rPr>
              <w:t>25</w:t>
            </w:r>
          </w:p>
        </w:tc>
        <w:tc>
          <w:tcPr>
            <w:tcW w:w="435" w:type="pct"/>
          </w:tcPr>
          <w:p w:rsidR="008B7EEC" w:rsidRPr="00111AB5" w:rsidRDefault="008B7EEC"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89" w:type="pct"/>
          </w:tcPr>
          <w:p w:rsidR="008B7EEC" w:rsidRPr="00111AB5" w:rsidRDefault="008B7EEC" w:rsidP="008B7EEC">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c>
          <w:tcPr>
            <w:tcW w:w="372" w:type="pct"/>
          </w:tcPr>
          <w:p w:rsidR="008B7EEC" w:rsidRPr="00111AB5" w:rsidRDefault="008B7EEC"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37" w:type="pct"/>
          </w:tcPr>
          <w:p w:rsidR="008B7EEC" w:rsidRPr="00111AB5" w:rsidRDefault="008B7EEC" w:rsidP="008B7EEC">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c>
          <w:tcPr>
            <w:tcW w:w="372" w:type="pct"/>
          </w:tcPr>
          <w:p w:rsidR="008B7EEC" w:rsidRPr="00111AB5" w:rsidRDefault="008B7EEC"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42" w:type="pct"/>
          </w:tcPr>
          <w:p w:rsidR="008B7EEC" w:rsidRPr="00111AB5" w:rsidRDefault="008B7EEC" w:rsidP="008B7EEC">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c>
          <w:tcPr>
            <w:tcW w:w="418" w:type="pct"/>
          </w:tcPr>
          <w:p w:rsidR="008B7EEC" w:rsidRPr="00111AB5" w:rsidRDefault="008B7EEC" w:rsidP="008B7EE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364" w:type="pct"/>
          </w:tcPr>
          <w:p w:rsidR="008B7EEC" w:rsidRPr="00111AB5" w:rsidRDefault="008B7EEC" w:rsidP="008B7EEC">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r>
      <w:tr w:rsidR="00970FC4" w:rsidRPr="00075E13" w:rsidTr="00970FC4">
        <w:tc>
          <w:tcPr>
            <w:cnfStyle w:val="001000000000" w:firstRow="0" w:lastRow="0" w:firstColumn="1" w:lastColumn="0" w:oddVBand="0" w:evenVBand="0" w:oddHBand="0" w:evenHBand="0" w:firstRowFirstColumn="0" w:firstRowLastColumn="0" w:lastRowFirstColumn="0" w:lastRowLastColumn="0"/>
            <w:tcW w:w="446" w:type="pct"/>
            <w:tcBorders>
              <w:top w:val="single" w:sz="4" w:space="0" w:color="9CC2E5" w:themeColor="accent5" w:themeTint="99"/>
              <w:left w:val="single" w:sz="4" w:space="0" w:color="9CC2E5" w:themeColor="accent5" w:themeTint="99"/>
              <w:bottom w:val="single" w:sz="4" w:space="0" w:color="9CC2E5" w:themeColor="accent5" w:themeTint="99"/>
            </w:tcBorders>
          </w:tcPr>
          <w:p w:rsidR="0051743F" w:rsidRPr="003D215F" w:rsidRDefault="0051743F" w:rsidP="0051743F">
            <w:pPr>
              <w:spacing w:after="0" w:line="240" w:lineRule="auto"/>
              <w:jc w:val="center"/>
              <w:rPr>
                <w:rFonts w:ascii="Times New Roman" w:hAnsi="Times New Roman" w:cs="Times New Roman"/>
                <w:szCs w:val="24"/>
              </w:rPr>
            </w:pPr>
            <w:r w:rsidRPr="003D215F">
              <w:rPr>
                <w:rFonts w:ascii="Times New Roman" w:hAnsi="Times New Roman" w:cs="Times New Roman"/>
                <w:szCs w:val="24"/>
              </w:rPr>
              <w:t>6</w:t>
            </w:r>
          </w:p>
        </w:tc>
        <w:tc>
          <w:tcPr>
            <w:cnfStyle w:val="000010000000" w:firstRow="0" w:lastRow="0" w:firstColumn="0" w:lastColumn="0" w:oddVBand="1" w:evenVBand="0" w:oddHBand="0" w:evenHBand="0" w:firstRowFirstColumn="0" w:firstRowLastColumn="0" w:lastRowFirstColumn="0" w:lastRowLastColumn="0"/>
            <w:tcW w:w="459" w:type="pct"/>
          </w:tcPr>
          <w:p w:rsidR="0051743F" w:rsidRPr="003D215F" w:rsidRDefault="0051743F" w:rsidP="0051743F">
            <w:pPr>
              <w:spacing w:after="0" w:line="240" w:lineRule="auto"/>
              <w:jc w:val="center"/>
              <w:rPr>
                <w:rFonts w:ascii="Times New Roman" w:hAnsi="Times New Roman" w:cs="Times New Roman"/>
                <w:szCs w:val="24"/>
              </w:rPr>
            </w:pPr>
            <w:r>
              <w:rPr>
                <w:rFonts w:ascii="Times New Roman" w:hAnsi="Times New Roman" w:cs="Times New Roman"/>
                <w:szCs w:val="24"/>
              </w:rPr>
              <w:t>57</w:t>
            </w:r>
          </w:p>
        </w:tc>
        <w:tc>
          <w:tcPr>
            <w:tcW w:w="372" w:type="pct"/>
          </w:tcPr>
          <w:p w:rsidR="0051743F" w:rsidRPr="003D215F"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57</w:t>
            </w:r>
          </w:p>
        </w:tc>
        <w:tc>
          <w:tcPr>
            <w:cnfStyle w:val="000010000000" w:firstRow="0" w:lastRow="0" w:firstColumn="0" w:lastColumn="0" w:oddVBand="1" w:evenVBand="0" w:oddHBand="0" w:evenHBand="0" w:firstRowFirstColumn="0" w:firstRowLastColumn="0" w:lastRowFirstColumn="0" w:lastRowLastColumn="0"/>
            <w:tcW w:w="309"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100</w:t>
            </w:r>
          </w:p>
        </w:tc>
        <w:tc>
          <w:tcPr>
            <w:tcW w:w="431" w:type="pct"/>
          </w:tcPr>
          <w:p w:rsidR="0051743F" w:rsidRPr="00111AB5"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15</w:t>
            </w:r>
          </w:p>
        </w:tc>
        <w:tc>
          <w:tcPr>
            <w:cnfStyle w:val="000010000000" w:firstRow="0" w:lastRow="0" w:firstColumn="0" w:lastColumn="0" w:oddVBand="1" w:evenVBand="0" w:oddHBand="0" w:evenHBand="0" w:firstRowFirstColumn="0" w:firstRowLastColumn="0" w:lastRowFirstColumn="0" w:lastRowLastColumn="0"/>
            <w:tcW w:w="254" w:type="pct"/>
          </w:tcPr>
          <w:p w:rsidR="0051743F" w:rsidRPr="00111AB5" w:rsidRDefault="0051743F" w:rsidP="0051743F">
            <w:pPr>
              <w:spacing w:after="0" w:line="240" w:lineRule="auto"/>
              <w:jc w:val="center"/>
              <w:rPr>
                <w:rFonts w:ascii="Times New Roman" w:hAnsi="Times New Roman" w:cs="Times New Roman"/>
                <w:szCs w:val="24"/>
              </w:rPr>
            </w:pPr>
            <w:r>
              <w:rPr>
                <w:rFonts w:ascii="Times New Roman" w:hAnsi="Times New Roman" w:cs="Times New Roman"/>
                <w:szCs w:val="24"/>
              </w:rPr>
              <w:t>26</w:t>
            </w:r>
          </w:p>
        </w:tc>
        <w:tc>
          <w:tcPr>
            <w:tcW w:w="435" w:type="pct"/>
          </w:tcPr>
          <w:p w:rsidR="0051743F" w:rsidRPr="00111AB5"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89"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c>
          <w:tcPr>
            <w:tcW w:w="372" w:type="pct"/>
          </w:tcPr>
          <w:p w:rsidR="0051743F" w:rsidRPr="00111AB5"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37"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c>
          <w:tcPr>
            <w:tcW w:w="372" w:type="pct"/>
          </w:tcPr>
          <w:p w:rsidR="0051743F" w:rsidRPr="00111AB5"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42"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c>
          <w:tcPr>
            <w:tcW w:w="418" w:type="pct"/>
          </w:tcPr>
          <w:p w:rsidR="0051743F" w:rsidRPr="00111AB5"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364"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r>
      <w:tr w:rsidR="00E37C7F" w:rsidRPr="00075E13" w:rsidTr="00970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 w:type="pct"/>
            <w:tcBorders>
              <w:top w:val="single" w:sz="4" w:space="0" w:color="9CC2E5" w:themeColor="accent5" w:themeTint="99"/>
              <w:left w:val="single" w:sz="4" w:space="0" w:color="9CC2E5" w:themeColor="accent5" w:themeTint="99"/>
              <w:bottom w:val="single" w:sz="4" w:space="0" w:color="9CC2E5" w:themeColor="accent5" w:themeTint="99"/>
            </w:tcBorders>
          </w:tcPr>
          <w:p w:rsidR="0051743F" w:rsidRPr="003D215F" w:rsidRDefault="0051743F" w:rsidP="0051743F">
            <w:pPr>
              <w:spacing w:after="0" w:line="240" w:lineRule="auto"/>
              <w:jc w:val="center"/>
              <w:rPr>
                <w:rFonts w:ascii="Times New Roman" w:hAnsi="Times New Roman" w:cs="Times New Roman"/>
                <w:szCs w:val="24"/>
              </w:rPr>
            </w:pPr>
            <w:r w:rsidRPr="003D215F">
              <w:rPr>
                <w:rFonts w:ascii="Times New Roman" w:hAnsi="Times New Roman" w:cs="Times New Roman"/>
                <w:szCs w:val="24"/>
              </w:rPr>
              <w:t>7</w:t>
            </w:r>
          </w:p>
        </w:tc>
        <w:tc>
          <w:tcPr>
            <w:cnfStyle w:val="000010000000" w:firstRow="0" w:lastRow="0" w:firstColumn="0" w:lastColumn="0" w:oddVBand="1" w:evenVBand="0" w:oddHBand="0" w:evenHBand="0" w:firstRowFirstColumn="0" w:firstRowLastColumn="0" w:lastRowFirstColumn="0" w:lastRowLastColumn="0"/>
            <w:tcW w:w="459" w:type="pct"/>
          </w:tcPr>
          <w:p w:rsidR="0051743F" w:rsidRPr="003D215F" w:rsidRDefault="0051743F" w:rsidP="0051743F">
            <w:pPr>
              <w:spacing w:after="0" w:line="240" w:lineRule="auto"/>
              <w:jc w:val="center"/>
              <w:rPr>
                <w:rFonts w:ascii="Times New Roman" w:hAnsi="Times New Roman" w:cs="Times New Roman"/>
                <w:szCs w:val="24"/>
              </w:rPr>
            </w:pPr>
            <w:r w:rsidRPr="003D215F">
              <w:rPr>
                <w:rFonts w:ascii="Times New Roman" w:hAnsi="Times New Roman" w:cs="Times New Roman"/>
                <w:szCs w:val="24"/>
              </w:rPr>
              <w:t>37</w:t>
            </w:r>
          </w:p>
        </w:tc>
        <w:tc>
          <w:tcPr>
            <w:tcW w:w="372" w:type="pct"/>
          </w:tcPr>
          <w:p w:rsidR="0051743F" w:rsidRPr="003D215F"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3D215F">
              <w:rPr>
                <w:rFonts w:ascii="Times New Roman" w:hAnsi="Times New Roman" w:cs="Times New Roman"/>
                <w:szCs w:val="24"/>
              </w:rPr>
              <w:t>3</w:t>
            </w:r>
            <w:r>
              <w:rPr>
                <w:rFonts w:ascii="Times New Roman" w:hAnsi="Times New Roman" w:cs="Times New Roman"/>
                <w:szCs w:val="24"/>
              </w:rPr>
              <w:t>6</w:t>
            </w:r>
          </w:p>
        </w:tc>
        <w:tc>
          <w:tcPr>
            <w:cnfStyle w:val="000010000000" w:firstRow="0" w:lastRow="0" w:firstColumn="0" w:lastColumn="0" w:oddVBand="1" w:evenVBand="0" w:oddHBand="0" w:evenHBand="0" w:firstRowFirstColumn="0" w:firstRowLastColumn="0" w:lastRowFirstColumn="0" w:lastRowLastColumn="0"/>
            <w:tcW w:w="309"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97</w:t>
            </w:r>
          </w:p>
        </w:tc>
        <w:tc>
          <w:tcPr>
            <w:tcW w:w="431" w:type="pct"/>
          </w:tcPr>
          <w:p w:rsidR="0051743F" w:rsidRPr="00111AB5"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1</w:t>
            </w:r>
            <w:r>
              <w:rPr>
                <w:rFonts w:ascii="Times New Roman" w:hAnsi="Times New Roman" w:cs="Times New Roman"/>
                <w:szCs w:val="24"/>
              </w:rPr>
              <w:t>3</w:t>
            </w:r>
          </w:p>
        </w:tc>
        <w:tc>
          <w:tcPr>
            <w:cnfStyle w:val="000010000000" w:firstRow="0" w:lastRow="0" w:firstColumn="0" w:lastColumn="0" w:oddVBand="1" w:evenVBand="0" w:oddHBand="0" w:evenHBand="0" w:firstRowFirstColumn="0" w:firstRowLastColumn="0" w:lastRowFirstColumn="0" w:lastRowLastColumn="0"/>
            <w:tcW w:w="254"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3</w:t>
            </w:r>
            <w:r>
              <w:rPr>
                <w:rFonts w:ascii="Times New Roman" w:hAnsi="Times New Roman" w:cs="Times New Roman"/>
                <w:szCs w:val="24"/>
              </w:rPr>
              <w:t>5</w:t>
            </w:r>
          </w:p>
        </w:tc>
        <w:tc>
          <w:tcPr>
            <w:tcW w:w="435" w:type="pct"/>
          </w:tcPr>
          <w:p w:rsidR="0051743F" w:rsidRPr="00111AB5"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89"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c>
          <w:tcPr>
            <w:tcW w:w="372" w:type="pct"/>
          </w:tcPr>
          <w:p w:rsidR="0051743F" w:rsidRPr="00111AB5"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1</w:t>
            </w:r>
          </w:p>
        </w:tc>
        <w:tc>
          <w:tcPr>
            <w:cnfStyle w:val="000010000000" w:firstRow="0" w:lastRow="0" w:firstColumn="0" w:lastColumn="0" w:oddVBand="1" w:evenVBand="0" w:oddHBand="0" w:evenHBand="0" w:firstRowFirstColumn="0" w:firstRowLastColumn="0" w:lastRowFirstColumn="0" w:lastRowLastColumn="0"/>
            <w:tcW w:w="237" w:type="pct"/>
          </w:tcPr>
          <w:p w:rsidR="0051743F" w:rsidRPr="00111AB5" w:rsidRDefault="0051743F" w:rsidP="0051743F">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372" w:type="pct"/>
          </w:tcPr>
          <w:p w:rsidR="0051743F" w:rsidRPr="00111AB5"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1</w:t>
            </w:r>
          </w:p>
        </w:tc>
        <w:tc>
          <w:tcPr>
            <w:cnfStyle w:val="000010000000" w:firstRow="0" w:lastRow="0" w:firstColumn="0" w:lastColumn="0" w:oddVBand="1" w:evenVBand="0" w:oddHBand="0" w:evenHBand="0" w:firstRowFirstColumn="0" w:firstRowLastColumn="0" w:lastRowFirstColumn="0" w:lastRowLastColumn="0"/>
            <w:tcW w:w="242" w:type="pct"/>
          </w:tcPr>
          <w:p w:rsidR="0051743F" w:rsidRPr="00111AB5" w:rsidRDefault="0051743F" w:rsidP="0051743F">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418" w:type="pct"/>
          </w:tcPr>
          <w:p w:rsidR="0051743F" w:rsidRPr="00111AB5"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364"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r>
      <w:tr w:rsidR="00970FC4" w:rsidRPr="00075E13" w:rsidTr="00970FC4">
        <w:tc>
          <w:tcPr>
            <w:cnfStyle w:val="001000000000" w:firstRow="0" w:lastRow="0" w:firstColumn="1" w:lastColumn="0" w:oddVBand="0" w:evenVBand="0" w:oddHBand="0" w:evenHBand="0" w:firstRowFirstColumn="0" w:firstRowLastColumn="0" w:lastRowFirstColumn="0" w:lastRowLastColumn="0"/>
            <w:tcW w:w="446" w:type="pct"/>
            <w:tcBorders>
              <w:top w:val="single" w:sz="4" w:space="0" w:color="9CC2E5" w:themeColor="accent5" w:themeTint="99"/>
              <w:left w:val="single" w:sz="4" w:space="0" w:color="9CC2E5" w:themeColor="accent5" w:themeTint="99"/>
              <w:bottom w:val="single" w:sz="4" w:space="0" w:color="9CC2E5" w:themeColor="accent5" w:themeTint="99"/>
            </w:tcBorders>
          </w:tcPr>
          <w:p w:rsidR="0051743F" w:rsidRPr="003D215F" w:rsidRDefault="0051743F" w:rsidP="0051743F">
            <w:pPr>
              <w:spacing w:after="0" w:line="240" w:lineRule="auto"/>
              <w:jc w:val="center"/>
              <w:rPr>
                <w:rFonts w:ascii="Times New Roman" w:hAnsi="Times New Roman" w:cs="Times New Roman"/>
                <w:szCs w:val="24"/>
              </w:rPr>
            </w:pPr>
            <w:r w:rsidRPr="003D215F">
              <w:rPr>
                <w:rFonts w:ascii="Times New Roman" w:hAnsi="Times New Roman" w:cs="Times New Roman"/>
                <w:szCs w:val="24"/>
              </w:rPr>
              <w:t>8</w:t>
            </w:r>
          </w:p>
        </w:tc>
        <w:tc>
          <w:tcPr>
            <w:cnfStyle w:val="000010000000" w:firstRow="0" w:lastRow="0" w:firstColumn="0" w:lastColumn="0" w:oddVBand="1" w:evenVBand="0" w:oddHBand="0" w:evenHBand="0" w:firstRowFirstColumn="0" w:firstRowLastColumn="0" w:lastRowFirstColumn="0" w:lastRowLastColumn="0"/>
            <w:tcW w:w="459" w:type="pct"/>
          </w:tcPr>
          <w:p w:rsidR="0051743F" w:rsidRPr="003D215F" w:rsidRDefault="0051743F" w:rsidP="0051743F">
            <w:pPr>
              <w:spacing w:after="0" w:line="240" w:lineRule="auto"/>
              <w:jc w:val="center"/>
              <w:rPr>
                <w:rFonts w:ascii="Times New Roman" w:hAnsi="Times New Roman" w:cs="Times New Roman"/>
                <w:szCs w:val="24"/>
              </w:rPr>
            </w:pPr>
            <w:r>
              <w:rPr>
                <w:rFonts w:ascii="Times New Roman" w:hAnsi="Times New Roman" w:cs="Times New Roman"/>
                <w:szCs w:val="24"/>
              </w:rPr>
              <w:t>32</w:t>
            </w:r>
          </w:p>
        </w:tc>
        <w:tc>
          <w:tcPr>
            <w:tcW w:w="372" w:type="pct"/>
          </w:tcPr>
          <w:p w:rsidR="0051743F" w:rsidRPr="003D215F"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32</w:t>
            </w:r>
          </w:p>
        </w:tc>
        <w:tc>
          <w:tcPr>
            <w:cnfStyle w:val="000010000000" w:firstRow="0" w:lastRow="0" w:firstColumn="0" w:lastColumn="0" w:oddVBand="1" w:evenVBand="0" w:oddHBand="0" w:evenHBand="0" w:firstRowFirstColumn="0" w:firstRowLastColumn="0" w:lastRowFirstColumn="0" w:lastRowLastColumn="0"/>
            <w:tcW w:w="309"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100</w:t>
            </w:r>
          </w:p>
        </w:tc>
        <w:tc>
          <w:tcPr>
            <w:tcW w:w="431" w:type="pct"/>
          </w:tcPr>
          <w:p w:rsidR="0051743F" w:rsidRPr="00111AB5"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12</w:t>
            </w:r>
          </w:p>
        </w:tc>
        <w:tc>
          <w:tcPr>
            <w:cnfStyle w:val="000010000000" w:firstRow="0" w:lastRow="0" w:firstColumn="0" w:lastColumn="0" w:oddVBand="1" w:evenVBand="0" w:oddHBand="0" w:evenHBand="0" w:firstRowFirstColumn="0" w:firstRowLastColumn="0" w:lastRowFirstColumn="0" w:lastRowLastColumn="0"/>
            <w:tcW w:w="254" w:type="pct"/>
          </w:tcPr>
          <w:p w:rsidR="0051743F" w:rsidRPr="00111AB5" w:rsidRDefault="0051743F" w:rsidP="0051743F">
            <w:pPr>
              <w:spacing w:after="0" w:line="240" w:lineRule="auto"/>
              <w:jc w:val="center"/>
              <w:rPr>
                <w:rFonts w:ascii="Times New Roman" w:hAnsi="Times New Roman" w:cs="Times New Roman"/>
                <w:szCs w:val="24"/>
              </w:rPr>
            </w:pPr>
            <w:r>
              <w:rPr>
                <w:rFonts w:ascii="Times New Roman" w:hAnsi="Times New Roman" w:cs="Times New Roman"/>
                <w:szCs w:val="24"/>
              </w:rPr>
              <w:t>34</w:t>
            </w:r>
          </w:p>
        </w:tc>
        <w:tc>
          <w:tcPr>
            <w:tcW w:w="435" w:type="pct"/>
          </w:tcPr>
          <w:p w:rsidR="0051743F" w:rsidRPr="00111AB5"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89"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c>
          <w:tcPr>
            <w:tcW w:w="372" w:type="pct"/>
          </w:tcPr>
          <w:p w:rsidR="0051743F" w:rsidRPr="00111AB5"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37"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c>
          <w:tcPr>
            <w:tcW w:w="372" w:type="pct"/>
          </w:tcPr>
          <w:p w:rsidR="0051743F" w:rsidRPr="00111AB5"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42"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c>
          <w:tcPr>
            <w:tcW w:w="418" w:type="pct"/>
          </w:tcPr>
          <w:p w:rsidR="0051743F" w:rsidRPr="00111AB5"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364"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r>
      <w:tr w:rsidR="00E37C7F" w:rsidRPr="00075E13" w:rsidTr="00970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 w:type="pct"/>
            <w:tcBorders>
              <w:top w:val="single" w:sz="4" w:space="0" w:color="9CC2E5" w:themeColor="accent5" w:themeTint="99"/>
              <w:left w:val="single" w:sz="4" w:space="0" w:color="9CC2E5" w:themeColor="accent5" w:themeTint="99"/>
              <w:bottom w:val="single" w:sz="4" w:space="0" w:color="9CC2E5" w:themeColor="accent5" w:themeTint="99"/>
            </w:tcBorders>
          </w:tcPr>
          <w:p w:rsidR="0051743F" w:rsidRPr="003D215F" w:rsidRDefault="0051743F" w:rsidP="0051743F">
            <w:pPr>
              <w:spacing w:after="0" w:line="240" w:lineRule="auto"/>
              <w:jc w:val="center"/>
              <w:rPr>
                <w:rFonts w:ascii="Times New Roman" w:hAnsi="Times New Roman" w:cs="Times New Roman"/>
                <w:szCs w:val="24"/>
              </w:rPr>
            </w:pPr>
            <w:r w:rsidRPr="003D215F">
              <w:rPr>
                <w:rFonts w:ascii="Times New Roman" w:hAnsi="Times New Roman" w:cs="Times New Roman"/>
                <w:szCs w:val="24"/>
              </w:rPr>
              <w:t>9</w:t>
            </w:r>
          </w:p>
        </w:tc>
        <w:tc>
          <w:tcPr>
            <w:cnfStyle w:val="000010000000" w:firstRow="0" w:lastRow="0" w:firstColumn="0" w:lastColumn="0" w:oddVBand="1" w:evenVBand="0" w:oddHBand="0" w:evenHBand="0" w:firstRowFirstColumn="0" w:firstRowLastColumn="0" w:lastRowFirstColumn="0" w:lastRowLastColumn="0"/>
            <w:tcW w:w="459" w:type="pct"/>
          </w:tcPr>
          <w:p w:rsidR="0051743F" w:rsidRPr="003D215F" w:rsidRDefault="0051743F" w:rsidP="0051743F">
            <w:pPr>
              <w:spacing w:after="0" w:line="240" w:lineRule="auto"/>
              <w:jc w:val="center"/>
              <w:rPr>
                <w:rFonts w:ascii="Times New Roman" w:hAnsi="Times New Roman" w:cs="Times New Roman"/>
                <w:szCs w:val="24"/>
              </w:rPr>
            </w:pPr>
            <w:r>
              <w:rPr>
                <w:rFonts w:ascii="Times New Roman" w:hAnsi="Times New Roman" w:cs="Times New Roman"/>
                <w:szCs w:val="24"/>
              </w:rPr>
              <w:t>39</w:t>
            </w:r>
          </w:p>
        </w:tc>
        <w:tc>
          <w:tcPr>
            <w:tcW w:w="372" w:type="pct"/>
          </w:tcPr>
          <w:p w:rsidR="0051743F" w:rsidRPr="003D215F"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39</w:t>
            </w:r>
          </w:p>
        </w:tc>
        <w:tc>
          <w:tcPr>
            <w:cnfStyle w:val="000010000000" w:firstRow="0" w:lastRow="0" w:firstColumn="0" w:lastColumn="0" w:oddVBand="1" w:evenVBand="0" w:oddHBand="0" w:evenHBand="0" w:firstRowFirstColumn="0" w:firstRowLastColumn="0" w:lastRowFirstColumn="0" w:lastRowLastColumn="0"/>
            <w:tcW w:w="309"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100</w:t>
            </w:r>
          </w:p>
        </w:tc>
        <w:tc>
          <w:tcPr>
            <w:tcW w:w="431" w:type="pct"/>
          </w:tcPr>
          <w:p w:rsidR="0051743F" w:rsidRPr="00111AB5"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21</w:t>
            </w:r>
          </w:p>
        </w:tc>
        <w:tc>
          <w:tcPr>
            <w:cnfStyle w:val="000010000000" w:firstRow="0" w:lastRow="0" w:firstColumn="0" w:lastColumn="0" w:oddVBand="1" w:evenVBand="0" w:oddHBand="0" w:evenHBand="0" w:firstRowFirstColumn="0" w:firstRowLastColumn="0" w:lastRowFirstColumn="0" w:lastRowLastColumn="0"/>
            <w:tcW w:w="254" w:type="pct"/>
          </w:tcPr>
          <w:p w:rsidR="0051743F" w:rsidRPr="00111AB5" w:rsidRDefault="0051743F" w:rsidP="0051743F">
            <w:pPr>
              <w:spacing w:after="0" w:line="240" w:lineRule="auto"/>
              <w:jc w:val="center"/>
              <w:rPr>
                <w:rFonts w:ascii="Times New Roman" w:hAnsi="Times New Roman" w:cs="Times New Roman"/>
                <w:szCs w:val="24"/>
              </w:rPr>
            </w:pPr>
            <w:r>
              <w:rPr>
                <w:rFonts w:ascii="Times New Roman" w:hAnsi="Times New Roman" w:cs="Times New Roman"/>
                <w:szCs w:val="24"/>
              </w:rPr>
              <w:t>54</w:t>
            </w:r>
          </w:p>
        </w:tc>
        <w:tc>
          <w:tcPr>
            <w:tcW w:w="435" w:type="pct"/>
          </w:tcPr>
          <w:p w:rsidR="0051743F" w:rsidRPr="00111AB5"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89"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c>
          <w:tcPr>
            <w:tcW w:w="372" w:type="pct"/>
          </w:tcPr>
          <w:p w:rsidR="0051743F" w:rsidRPr="00111AB5"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37"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c>
          <w:tcPr>
            <w:tcW w:w="372" w:type="pct"/>
          </w:tcPr>
          <w:p w:rsidR="0051743F" w:rsidRPr="00111AB5"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42"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c>
          <w:tcPr>
            <w:tcW w:w="418" w:type="pct"/>
          </w:tcPr>
          <w:p w:rsidR="0051743F" w:rsidRPr="00111AB5" w:rsidRDefault="0051743F" w:rsidP="0051743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364"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r>
      <w:tr w:rsidR="00970FC4" w:rsidRPr="002F2E27" w:rsidTr="00970FC4">
        <w:tc>
          <w:tcPr>
            <w:cnfStyle w:val="001000000000" w:firstRow="0" w:lastRow="0" w:firstColumn="1" w:lastColumn="0" w:oddVBand="0" w:evenVBand="0" w:oddHBand="0" w:evenHBand="0" w:firstRowFirstColumn="0" w:firstRowLastColumn="0" w:lastRowFirstColumn="0" w:lastRowLastColumn="0"/>
            <w:tcW w:w="446" w:type="pct"/>
            <w:tcBorders>
              <w:top w:val="single" w:sz="4" w:space="0" w:color="9CC2E5" w:themeColor="accent5" w:themeTint="99"/>
              <w:left w:val="single" w:sz="4" w:space="0" w:color="9CC2E5" w:themeColor="accent5" w:themeTint="99"/>
              <w:bottom w:val="single" w:sz="4" w:space="0" w:color="9CC2E5" w:themeColor="accent5" w:themeTint="99"/>
            </w:tcBorders>
          </w:tcPr>
          <w:p w:rsidR="0051743F" w:rsidRPr="003D215F" w:rsidRDefault="0051743F" w:rsidP="0051743F">
            <w:pPr>
              <w:spacing w:after="0" w:line="240" w:lineRule="auto"/>
              <w:jc w:val="center"/>
              <w:rPr>
                <w:rFonts w:ascii="Times New Roman" w:hAnsi="Times New Roman" w:cs="Times New Roman"/>
                <w:szCs w:val="24"/>
              </w:rPr>
            </w:pPr>
            <w:r w:rsidRPr="003D215F">
              <w:rPr>
                <w:rFonts w:ascii="Times New Roman" w:hAnsi="Times New Roman" w:cs="Times New Roman"/>
                <w:szCs w:val="24"/>
              </w:rPr>
              <w:t>Итого</w:t>
            </w:r>
          </w:p>
        </w:tc>
        <w:tc>
          <w:tcPr>
            <w:cnfStyle w:val="000010000000" w:firstRow="0" w:lastRow="0" w:firstColumn="0" w:lastColumn="0" w:oddVBand="1" w:evenVBand="0" w:oddHBand="0" w:evenHBand="0" w:firstRowFirstColumn="0" w:firstRowLastColumn="0" w:lastRowFirstColumn="0" w:lastRowLastColumn="0"/>
            <w:tcW w:w="459" w:type="pct"/>
          </w:tcPr>
          <w:p w:rsidR="0051743F" w:rsidRPr="003D215F" w:rsidRDefault="0051743F" w:rsidP="0051743F">
            <w:pPr>
              <w:spacing w:after="0" w:line="240" w:lineRule="auto"/>
              <w:jc w:val="center"/>
              <w:rPr>
                <w:rFonts w:ascii="Times New Roman" w:hAnsi="Times New Roman" w:cs="Times New Roman"/>
                <w:szCs w:val="24"/>
              </w:rPr>
            </w:pPr>
            <w:r>
              <w:rPr>
                <w:rFonts w:ascii="Times New Roman" w:hAnsi="Times New Roman" w:cs="Times New Roman"/>
                <w:szCs w:val="24"/>
              </w:rPr>
              <w:t>193</w:t>
            </w:r>
          </w:p>
        </w:tc>
        <w:tc>
          <w:tcPr>
            <w:tcW w:w="372" w:type="pct"/>
          </w:tcPr>
          <w:p w:rsidR="0051743F" w:rsidRPr="003D215F"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3D215F">
              <w:rPr>
                <w:rFonts w:ascii="Times New Roman" w:hAnsi="Times New Roman" w:cs="Times New Roman"/>
                <w:szCs w:val="24"/>
              </w:rPr>
              <w:t>1</w:t>
            </w:r>
            <w:r>
              <w:rPr>
                <w:rFonts w:ascii="Times New Roman" w:hAnsi="Times New Roman" w:cs="Times New Roman"/>
                <w:szCs w:val="24"/>
              </w:rPr>
              <w:t>92</w:t>
            </w:r>
          </w:p>
        </w:tc>
        <w:tc>
          <w:tcPr>
            <w:cnfStyle w:val="000010000000" w:firstRow="0" w:lastRow="0" w:firstColumn="0" w:lastColumn="0" w:oddVBand="1" w:evenVBand="0" w:oddHBand="0" w:evenHBand="0" w:firstRowFirstColumn="0" w:firstRowLastColumn="0" w:lastRowFirstColumn="0" w:lastRowLastColumn="0"/>
            <w:tcW w:w="309"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99</w:t>
            </w:r>
          </w:p>
        </w:tc>
        <w:tc>
          <w:tcPr>
            <w:tcW w:w="431" w:type="pct"/>
          </w:tcPr>
          <w:p w:rsidR="0051743F" w:rsidRPr="00111AB5"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68</w:t>
            </w:r>
          </w:p>
        </w:tc>
        <w:tc>
          <w:tcPr>
            <w:cnfStyle w:val="000010000000" w:firstRow="0" w:lastRow="0" w:firstColumn="0" w:lastColumn="0" w:oddVBand="1" w:evenVBand="0" w:oddHBand="0" w:evenHBand="0" w:firstRowFirstColumn="0" w:firstRowLastColumn="0" w:lastRowFirstColumn="0" w:lastRowLastColumn="0"/>
            <w:tcW w:w="254" w:type="pct"/>
          </w:tcPr>
          <w:p w:rsidR="0051743F" w:rsidRPr="00111AB5" w:rsidRDefault="0051743F" w:rsidP="0051743F">
            <w:pPr>
              <w:spacing w:after="0" w:line="240" w:lineRule="auto"/>
              <w:jc w:val="center"/>
              <w:rPr>
                <w:rFonts w:ascii="Times New Roman" w:hAnsi="Times New Roman" w:cs="Times New Roman"/>
                <w:szCs w:val="24"/>
              </w:rPr>
            </w:pPr>
            <w:r>
              <w:rPr>
                <w:rFonts w:ascii="Times New Roman" w:hAnsi="Times New Roman" w:cs="Times New Roman"/>
                <w:szCs w:val="24"/>
              </w:rPr>
              <w:t>35</w:t>
            </w:r>
          </w:p>
        </w:tc>
        <w:tc>
          <w:tcPr>
            <w:tcW w:w="435" w:type="pct"/>
          </w:tcPr>
          <w:p w:rsidR="0051743F" w:rsidRPr="00111AB5"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289"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c>
          <w:tcPr>
            <w:tcW w:w="372" w:type="pct"/>
          </w:tcPr>
          <w:p w:rsidR="0051743F" w:rsidRPr="00111AB5"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1</w:t>
            </w:r>
          </w:p>
        </w:tc>
        <w:tc>
          <w:tcPr>
            <w:cnfStyle w:val="000010000000" w:firstRow="0" w:lastRow="0" w:firstColumn="0" w:lastColumn="0" w:oddVBand="1" w:evenVBand="0" w:oddHBand="0" w:evenHBand="0" w:firstRowFirstColumn="0" w:firstRowLastColumn="0" w:lastRowFirstColumn="0" w:lastRowLastColumn="0"/>
            <w:tcW w:w="237" w:type="pct"/>
          </w:tcPr>
          <w:p w:rsidR="0051743F" w:rsidRPr="00111AB5" w:rsidRDefault="0051743F" w:rsidP="0051743F">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372" w:type="pct"/>
          </w:tcPr>
          <w:p w:rsidR="0051743F" w:rsidRPr="00111AB5"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Pr>
                <w:rFonts w:ascii="Times New Roman" w:hAnsi="Times New Roman" w:cs="Times New Roman"/>
                <w:szCs w:val="24"/>
              </w:rPr>
              <w:t>1</w:t>
            </w:r>
          </w:p>
        </w:tc>
        <w:tc>
          <w:tcPr>
            <w:cnfStyle w:val="000010000000" w:firstRow="0" w:lastRow="0" w:firstColumn="0" w:lastColumn="0" w:oddVBand="1" w:evenVBand="0" w:oddHBand="0" w:evenHBand="0" w:firstRowFirstColumn="0" w:firstRowLastColumn="0" w:lastRowFirstColumn="0" w:lastRowLastColumn="0"/>
            <w:tcW w:w="242" w:type="pct"/>
          </w:tcPr>
          <w:p w:rsidR="0051743F" w:rsidRPr="00111AB5" w:rsidRDefault="0051743F" w:rsidP="0051743F">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418" w:type="pct"/>
          </w:tcPr>
          <w:p w:rsidR="0051743F" w:rsidRPr="00111AB5" w:rsidRDefault="0051743F" w:rsidP="005174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111AB5">
              <w:rPr>
                <w:rFonts w:ascii="Times New Roman" w:hAnsi="Times New Roman" w:cs="Times New Roman"/>
                <w:szCs w:val="24"/>
              </w:rPr>
              <w:t>0</w:t>
            </w:r>
          </w:p>
        </w:tc>
        <w:tc>
          <w:tcPr>
            <w:cnfStyle w:val="000010000000" w:firstRow="0" w:lastRow="0" w:firstColumn="0" w:lastColumn="0" w:oddVBand="1" w:evenVBand="0" w:oddHBand="0" w:evenHBand="0" w:firstRowFirstColumn="0" w:firstRowLastColumn="0" w:lastRowFirstColumn="0" w:lastRowLastColumn="0"/>
            <w:tcW w:w="364" w:type="pct"/>
          </w:tcPr>
          <w:p w:rsidR="0051743F" w:rsidRPr="00111AB5" w:rsidRDefault="0051743F" w:rsidP="0051743F">
            <w:pPr>
              <w:spacing w:after="0" w:line="240" w:lineRule="auto"/>
              <w:jc w:val="center"/>
              <w:rPr>
                <w:rFonts w:ascii="Times New Roman" w:hAnsi="Times New Roman" w:cs="Times New Roman"/>
                <w:szCs w:val="24"/>
              </w:rPr>
            </w:pPr>
            <w:r w:rsidRPr="00111AB5">
              <w:rPr>
                <w:rFonts w:ascii="Times New Roman" w:hAnsi="Times New Roman" w:cs="Times New Roman"/>
                <w:szCs w:val="24"/>
              </w:rPr>
              <w:t>0</w:t>
            </w:r>
          </w:p>
        </w:tc>
      </w:tr>
    </w:tbl>
    <w:p w:rsidR="0051743F" w:rsidRDefault="0051743F" w:rsidP="008B7EEC">
      <w:pPr>
        <w:spacing w:after="0" w:line="360" w:lineRule="auto"/>
        <w:ind w:firstLine="709"/>
        <w:jc w:val="both"/>
        <w:rPr>
          <w:color w:val="FF0000"/>
          <w:sz w:val="20"/>
          <w:szCs w:val="20"/>
        </w:rPr>
      </w:pPr>
    </w:p>
    <w:p w:rsidR="0051743F" w:rsidRDefault="0051743F" w:rsidP="008B7EEC">
      <w:pPr>
        <w:spacing w:after="0" w:line="360" w:lineRule="auto"/>
        <w:ind w:firstLine="709"/>
        <w:jc w:val="both"/>
        <w:rPr>
          <w:color w:val="FF0000"/>
          <w:sz w:val="20"/>
          <w:szCs w:val="20"/>
        </w:rPr>
      </w:pPr>
    </w:p>
    <w:p w:rsidR="008B7EEC" w:rsidRDefault="008B7EEC" w:rsidP="008B7EEC">
      <w:pPr>
        <w:spacing w:after="0" w:line="360" w:lineRule="auto"/>
        <w:ind w:firstLine="709"/>
        <w:jc w:val="both"/>
        <w:rPr>
          <w:rFonts w:ascii="Times New Roman" w:hAnsi="Times New Roman" w:cs="Times New Roman"/>
          <w:sz w:val="28"/>
          <w:szCs w:val="28"/>
        </w:rPr>
      </w:pPr>
      <w:r w:rsidRPr="002F2E27">
        <w:rPr>
          <w:rFonts w:ascii="Times New Roman" w:hAnsi="Times New Roman" w:cs="Times New Roman"/>
          <w:sz w:val="28"/>
          <w:szCs w:val="28"/>
        </w:rPr>
        <w:t xml:space="preserve">Если сравнить результаты освоения учащимися </w:t>
      </w:r>
      <w:r w:rsidRPr="008B7EEC">
        <w:rPr>
          <w:rFonts w:ascii="Times New Roman" w:hAnsi="Times New Roman" w:cs="Times New Roman"/>
          <w:sz w:val="28"/>
          <w:szCs w:val="28"/>
        </w:rPr>
        <w:t>5 – 9</w:t>
      </w:r>
      <w:r w:rsidRPr="002F2E27">
        <w:rPr>
          <w:rFonts w:ascii="Times New Roman" w:hAnsi="Times New Roman" w:cs="Times New Roman"/>
          <w:sz w:val="28"/>
          <w:szCs w:val="28"/>
        </w:rPr>
        <w:t xml:space="preserve"> классов адаптированной основной общеобразовательной программы обучающихся с умственной</w:t>
      </w:r>
      <w:r w:rsidRPr="002F2E27">
        <w:rPr>
          <w:rFonts w:ascii="Times New Roman" w:hAnsi="Times New Roman" w:cs="Times New Roman"/>
          <w:color w:val="00000A"/>
          <w:sz w:val="28"/>
          <w:szCs w:val="28"/>
        </w:rPr>
        <w:t xml:space="preserve"> отсталостью</w:t>
      </w:r>
      <w:r w:rsidRPr="002F2E27">
        <w:rPr>
          <w:rFonts w:ascii="Times New Roman" w:hAnsi="Times New Roman" w:cs="Times New Roman"/>
          <w:sz w:val="28"/>
          <w:szCs w:val="28"/>
        </w:rPr>
        <w:t xml:space="preserve"> </w:t>
      </w:r>
      <w:r w:rsidRPr="002F2E27">
        <w:rPr>
          <w:rFonts w:ascii="Times New Roman" w:hAnsi="Times New Roman" w:cs="Times New Roman"/>
          <w:color w:val="00000A"/>
          <w:sz w:val="28"/>
          <w:szCs w:val="28"/>
        </w:rPr>
        <w:t>(интеллектуальными нарушениями)</w:t>
      </w:r>
      <w:r w:rsidRPr="002F2E27">
        <w:rPr>
          <w:rFonts w:ascii="Times New Roman" w:hAnsi="Times New Roman" w:cs="Times New Roman"/>
          <w:sz w:val="28"/>
          <w:szCs w:val="28"/>
        </w:rPr>
        <w:t xml:space="preserve"> по показателю «успеваемость» в 201</w:t>
      </w:r>
      <w:r>
        <w:rPr>
          <w:rFonts w:ascii="Times New Roman" w:hAnsi="Times New Roman" w:cs="Times New Roman"/>
          <w:sz w:val="28"/>
          <w:szCs w:val="28"/>
        </w:rPr>
        <w:t>8</w:t>
      </w:r>
      <w:r w:rsidRPr="002F2E27">
        <w:rPr>
          <w:rFonts w:ascii="Times New Roman" w:hAnsi="Times New Roman" w:cs="Times New Roman"/>
          <w:sz w:val="28"/>
          <w:szCs w:val="28"/>
        </w:rPr>
        <w:t xml:space="preserve"> году с результатами освоения учащимися адаптированной основной общеобразовательной программы обучающихся с умственной</w:t>
      </w:r>
      <w:r w:rsidRPr="002F2E27">
        <w:rPr>
          <w:rFonts w:ascii="Times New Roman" w:hAnsi="Times New Roman" w:cs="Times New Roman"/>
          <w:color w:val="00000A"/>
          <w:sz w:val="28"/>
          <w:szCs w:val="28"/>
        </w:rPr>
        <w:t xml:space="preserve"> отсталостью</w:t>
      </w:r>
      <w:r w:rsidRPr="002F2E27">
        <w:rPr>
          <w:rFonts w:ascii="Times New Roman" w:hAnsi="Times New Roman" w:cs="Times New Roman"/>
          <w:sz w:val="28"/>
          <w:szCs w:val="28"/>
        </w:rPr>
        <w:t xml:space="preserve"> </w:t>
      </w:r>
      <w:r w:rsidRPr="002F2E27">
        <w:rPr>
          <w:rFonts w:ascii="Times New Roman" w:hAnsi="Times New Roman" w:cs="Times New Roman"/>
          <w:color w:val="00000A"/>
          <w:sz w:val="28"/>
          <w:szCs w:val="28"/>
        </w:rPr>
        <w:t>(интеллектуальными нарушениями)</w:t>
      </w:r>
      <w:r w:rsidRPr="002F2E27">
        <w:rPr>
          <w:rFonts w:ascii="Times New Roman" w:hAnsi="Times New Roman" w:cs="Times New Roman"/>
          <w:sz w:val="28"/>
          <w:szCs w:val="28"/>
        </w:rPr>
        <w:t xml:space="preserve"> по показателю «успеваемость» в 201</w:t>
      </w:r>
      <w:r>
        <w:rPr>
          <w:rFonts w:ascii="Times New Roman" w:hAnsi="Times New Roman" w:cs="Times New Roman"/>
          <w:sz w:val="28"/>
          <w:szCs w:val="28"/>
        </w:rPr>
        <w:t>7</w:t>
      </w:r>
      <w:r w:rsidRPr="002F2E27">
        <w:rPr>
          <w:rFonts w:ascii="Times New Roman" w:hAnsi="Times New Roman" w:cs="Times New Roman"/>
          <w:sz w:val="28"/>
          <w:szCs w:val="28"/>
        </w:rPr>
        <w:t xml:space="preserve"> году, то можно отметить, что процент учащихся, окончивших на «4» и «5», </w:t>
      </w:r>
      <w:r>
        <w:rPr>
          <w:rFonts w:ascii="Times New Roman" w:hAnsi="Times New Roman" w:cs="Times New Roman"/>
          <w:sz w:val="28"/>
          <w:szCs w:val="28"/>
        </w:rPr>
        <w:t xml:space="preserve">снизился </w:t>
      </w:r>
      <w:r w:rsidRPr="002F2E27">
        <w:rPr>
          <w:rFonts w:ascii="Times New Roman" w:hAnsi="Times New Roman" w:cs="Times New Roman"/>
          <w:sz w:val="28"/>
          <w:szCs w:val="28"/>
        </w:rPr>
        <w:t>(</w:t>
      </w:r>
      <w:r>
        <w:rPr>
          <w:rFonts w:ascii="Times New Roman" w:hAnsi="Times New Roman" w:cs="Times New Roman"/>
          <w:sz w:val="28"/>
          <w:szCs w:val="28"/>
        </w:rPr>
        <w:t>в 2018 – 3</w:t>
      </w:r>
      <w:r w:rsidR="0051743F" w:rsidRPr="00AA32F7">
        <w:rPr>
          <w:rFonts w:ascii="Times New Roman" w:hAnsi="Times New Roman" w:cs="Times New Roman"/>
          <w:sz w:val="28"/>
          <w:szCs w:val="28"/>
        </w:rPr>
        <w:t>5</w:t>
      </w:r>
      <w:r w:rsidRPr="002F2E27">
        <w:rPr>
          <w:rFonts w:ascii="Times New Roman" w:hAnsi="Times New Roman" w:cs="Times New Roman"/>
          <w:sz w:val="28"/>
          <w:szCs w:val="28"/>
        </w:rPr>
        <w:t>%</w:t>
      </w:r>
      <w:r>
        <w:rPr>
          <w:rFonts w:ascii="Times New Roman" w:hAnsi="Times New Roman" w:cs="Times New Roman"/>
          <w:sz w:val="28"/>
          <w:szCs w:val="28"/>
        </w:rPr>
        <w:t xml:space="preserve">, </w:t>
      </w:r>
      <w:r w:rsidRPr="002F2E27">
        <w:rPr>
          <w:rFonts w:ascii="Times New Roman" w:hAnsi="Times New Roman" w:cs="Times New Roman"/>
          <w:sz w:val="28"/>
          <w:szCs w:val="28"/>
        </w:rPr>
        <w:t>в 201</w:t>
      </w:r>
      <w:r>
        <w:rPr>
          <w:rFonts w:ascii="Times New Roman" w:hAnsi="Times New Roman" w:cs="Times New Roman"/>
          <w:sz w:val="28"/>
          <w:szCs w:val="28"/>
        </w:rPr>
        <w:t>7</w:t>
      </w:r>
      <w:r w:rsidRPr="002F2E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2E27">
        <w:rPr>
          <w:rFonts w:ascii="Times New Roman" w:hAnsi="Times New Roman" w:cs="Times New Roman"/>
          <w:sz w:val="28"/>
          <w:szCs w:val="28"/>
        </w:rPr>
        <w:t>4</w:t>
      </w:r>
      <w:r>
        <w:rPr>
          <w:rFonts w:ascii="Times New Roman" w:hAnsi="Times New Roman" w:cs="Times New Roman"/>
          <w:sz w:val="28"/>
          <w:szCs w:val="28"/>
        </w:rPr>
        <w:t>4</w:t>
      </w:r>
      <w:r w:rsidRPr="002F2E27">
        <w:rPr>
          <w:rFonts w:ascii="Times New Roman" w:hAnsi="Times New Roman" w:cs="Times New Roman"/>
          <w:sz w:val="28"/>
          <w:szCs w:val="28"/>
        </w:rPr>
        <w:t xml:space="preserve"> </w:t>
      </w:r>
      <w:bookmarkStart w:id="3" w:name="_Hlk4607748"/>
      <w:r w:rsidRPr="002F2E27">
        <w:rPr>
          <w:rFonts w:ascii="Times New Roman" w:hAnsi="Times New Roman" w:cs="Times New Roman"/>
          <w:sz w:val="28"/>
          <w:szCs w:val="28"/>
        </w:rPr>
        <w:t>%</w:t>
      </w:r>
      <w:bookmarkEnd w:id="3"/>
      <w:r>
        <w:rPr>
          <w:rFonts w:ascii="Times New Roman" w:hAnsi="Times New Roman" w:cs="Times New Roman"/>
          <w:sz w:val="28"/>
          <w:szCs w:val="28"/>
        </w:rPr>
        <w:t>, в 2016 – 46%</w:t>
      </w:r>
      <w:r w:rsidRPr="002F2E27">
        <w:rPr>
          <w:rFonts w:ascii="Times New Roman" w:hAnsi="Times New Roman" w:cs="Times New Roman"/>
          <w:sz w:val="28"/>
          <w:szCs w:val="28"/>
        </w:rPr>
        <w:t>).</w:t>
      </w:r>
    </w:p>
    <w:p w:rsidR="008B7EEC" w:rsidRPr="00AA32F7" w:rsidRDefault="008B7EEC" w:rsidP="00AA32F7">
      <w:pPr>
        <w:spacing w:after="0" w:line="360" w:lineRule="auto"/>
        <w:ind w:firstLine="709"/>
        <w:jc w:val="both"/>
        <w:rPr>
          <w:rFonts w:ascii="Times New Roman" w:hAnsi="Times New Roman" w:cs="Times New Roman"/>
          <w:sz w:val="28"/>
          <w:szCs w:val="28"/>
        </w:rPr>
      </w:pPr>
      <w:bookmarkStart w:id="4" w:name="_Hlk5042438"/>
      <w:r w:rsidRPr="00AA32F7">
        <w:rPr>
          <w:rFonts w:ascii="Times New Roman" w:hAnsi="Times New Roman" w:cs="Times New Roman"/>
          <w:sz w:val="28"/>
          <w:szCs w:val="28"/>
        </w:rPr>
        <w:lastRenderedPageBreak/>
        <w:t>По итогам 201</w:t>
      </w:r>
      <w:r w:rsidR="00AA32F7" w:rsidRPr="00AA32F7">
        <w:rPr>
          <w:rFonts w:ascii="Times New Roman" w:hAnsi="Times New Roman" w:cs="Times New Roman"/>
          <w:sz w:val="28"/>
          <w:szCs w:val="28"/>
        </w:rPr>
        <w:t>8</w:t>
      </w:r>
      <w:r w:rsidRPr="00AA32F7">
        <w:rPr>
          <w:rFonts w:ascii="Times New Roman" w:hAnsi="Times New Roman" w:cs="Times New Roman"/>
          <w:sz w:val="28"/>
          <w:szCs w:val="28"/>
        </w:rPr>
        <w:t xml:space="preserve"> года можно отметить, что по сравнению с 201</w:t>
      </w:r>
      <w:r w:rsidR="00AA32F7" w:rsidRPr="00AA32F7">
        <w:rPr>
          <w:rFonts w:ascii="Times New Roman" w:hAnsi="Times New Roman" w:cs="Times New Roman"/>
          <w:sz w:val="28"/>
          <w:szCs w:val="28"/>
        </w:rPr>
        <w:t>6</w:t>
      </w:r>
      <w:r w:rsidRPr="00AA32F7">
        <w:rPr>
          <w:rFonts w:ascii="Times New Roman" w:hAnsi="Times New Roman" w:cs="Times New Roman"/>
          <w:sz w:val="28"/>
          <w:szCs w:val="28"/>
        </w:rPr>
        <w:t xml:space="preserve"> </w:t>
      </w:r>
      <w:r w:rsidR="00407C8D" w:rsidRPr="00AA32F7">
        <w:rPr>
          <w:rFonts w:ascii="Times New Roman" w:hAnsi="Times New Roman" w:cs="Times New Roman"/>
          <w:sz w:val="28"/>
          <w:szCs w:val="28"/>
        </w:rPr>
        <w:t>годом значительно</w:t>
      </w:r>
      <w:r w:rsidRPr="00AA32F7">
        <w:rPr>
          <w:rFonts w:ascii="Times New Roman" w:hAnsi="Times New Roman" w:cs="Times New Roman"/>
          <w:sz w:val="28"/>
          <w:szCs w:val="28"/>
        </w:rPr>
        <w:t xml:space="preserve"> на </w:t>
      </w:r>
      <w:r w:rsidR="00AA32F7" w:rsidRPr="00AA32F7">
        <w:rPr>
          <w:rFonts w:ascii="Times New Roman" w:hAnsi="Times New Roman" w:cs="Times New Roman"/>
          <w:sz w:val="28"/>
          <w:szCs w:val="28"/>
        </w:rPr>
        <w:t>9</w:t>
      </w:r>
      <w:r w:rsidRPr="00AA32F7">
        <w:rPr>
          <w:rFonts w:ascii="Times New Roman" w:hAnsi="Times New Roman" w:cs="Times New Roman"/>
          <w:sz w:val="28"/>
          <w:szCs w:val="28"/>
        </w:rPr>
        <w:t>%</w:t>
      </w:r>
      <w:r w:rsidR="00AA32F7" w:rsidRPr="00AA32F7">
        <w:rPr>
          <w:rFonts w:ascii="Times New Roman" w:hAnsi="Times New Roman" w:cs="Times New Roman"/>
          <w:sz w:val="28"/>
          <w:szCs w:val="28"/>
        </w:rPr>
        <w:t xml:space="preserve"> </w:t>
      </w:r>
      <w:r w:rsidRPr="00AA32F7">
        <w:rPr>
          <w:rFonts w:ascii="Times New Roman" w:hAnsi="Times New Roman" w:cs="Times New Roman"/>
          <w:sz w:val="28"/>
          <w:szCs w:val="28"/>
        </w:rPr>
        <w:t xml:space="preserve">снизилось количество обучающихся, закончивших учебный год на хорошо и отлично, </w:t>
      </w:r>
      <w:r w:rsidR="00AA32F7">
        <w:rPr>
          <w:rFonts w:ascii="Times New Roman" w:hAnsi="Times New Roman" w:cs="Times New Roman"/>
          <w:sz w:val="28"/>
          <w:szCs w:val="28"/>
        </w:rPr>
        <w:t>незначительно на 3% снизилось количество</w:t>
      </w:r>
    </w:p>
    <w:p w:rsidR="00B40915" w:rsidRPr="00AA32F7" w:rsidRDefault="00AA32F7" w:rsidP="00AA32F7">
      <w:pPr>
        <w:spacing w:after="0" w:line="360" w:lineRule="auto"/>
        <w:jc w:val="both"/>
        <w:rPr>
          <w:rFonts w:ascii="Times New Roman" w:hAnsi="Times New Roman" w:cs="Times New Roman"/>
          <w:sz w:val="28"/>
          <w:szCs w:val="28"/>
        </w:rPr>
      </w:pPr>
      <w:r w:rsidRPr="00407C8D">
        <w:rPr>
          <w:rFonts w:ascii="Times New Roman" w:hAnsi="Times New Roman" w:cs="Times New Roman"/>
          <w:sz w:val="28"/>
          <w:szCs w:val="28"/>
        </w:rPr>
        <w:t>о</w:t>
      </w:r>
      <w:r w:rsidR="008B7EEC" w:rsidRPr="00407C8D">
        <w:rPr>
          <w:rFonts w:ascii="Times New Roman" w:hAnsi="Times New Roman" w:cs="Times New Roman"/>
          <w:sz w:val="28"/>
          <w:szCs w:val="28"/>
        </w:rPr>
        <w:t>тличников</w:t>
      </w:r>
      <w:r w:rsidRPr="00407C8D">
        <w:rPr>
          <w:rFonts w:ascii="Times New Roman" w:hAnsi="Times New Roman" w:cs="Times New Roman"/>
          <w:sz w:val="28"/>
          <w:szCs w:val="28"/>
        </w:rPr>
        <w:t xml:space="preserve"> и хорошистов</w:t>
      </w:r>
      <w:r w:rsidR="008B7EEC" w:rsidRPr="00AA32F7">
        <w:rPr>
          <w:rFonts w:ascii="Times New Roman" w:hAnsi="Times New Roman" w:cs="Times New Roman"/>
          <w:sz w:val="28"/>
          <w:szCs w:val="28"/>
        </w:rPr>
        <w:t xml:space="preserve"> в </w:t>
      </w:r>
      <w:r w:rsidR="007370BB">
        <w:rPr>
          <w:rFonts w:ascii="Times New Roman" w:hAnsi="Times New Roman" w:cs="Times New Roman"/>
          <w:sz w:val="28"/>
          <w:szCs w:val="28"/>
        </w:rPr>
        <w:t>1 – 4 классах</w:t>
      </w:r>
      <w:r>
        <w:rPr>
          <w:rFonts w:ascii="Times New Roman" w:hAnsi="Times New Roman" w:cs="Times New Roman"/>
          <w:sz w:val="28"/>
          <w:szCs w:val="28"/>
        </w:rPr>
        <w:t>.</w:t>
      </w:r>
    </w:p>
    <w:bookmarkEnd w:id="4"/>
    <w:p w:rsidR="00A701E3" w:rsidRDefault="00A701E3" w:rsidP="00A701E3">
      <w:pPr>
        <w:spacing w:after="0" w:line="360" w:lineRule="auto"/>
        <w:ind w:firstLine="709"/>
        <w:jc w:val="both"/>
        <w:rPr>
          <w:rFonts w:ascii="Times New Roman" w:eastAsia="Times New Roman" w:hAnsi="Times New Roman" w:cs="Times New Roman"/>
          <w:bCs/>
          <w:color w:val="151515"/>
          <w:sz w:val="28"/>
          <w:szCs w:val="28"/>
          <w:shd w:val="clear" w:color="auto" w:fill="FFFFFF"/>
          <w:lang w:eastAsia="ru-RU"/>
        </w:rPr>
      </w:pPr>
      <w:r w:rsidRPr="00E41270">
        <w:rPr>
          <w:rFonts w:ascii="Times New Roman" w:eastAsia="Times New Roman" w:hAnsi="Times New Roman" w:cs="Times New Roman"/>
          <w:sz w:val="28"/>
          <w:szCs w:val="28"/>
          <w:lang w:eastAsia="ru-RU"/>
        </w:rPr>
        <w:t>Содержание образовательн</w:t>
      </w:r>
      <w:r w:rsidR="007370BB">
        <w:rPr>
          <w:rFonts w:ascii="Times New Roman" w:eastAsia="Times New Roman" w:hAnsi="Times New Roman" w:cs="Times New Roman"/>
          <w:sz w:val="28"/>
          <w:szCs w:val="28"/>
          <w:lang w:eastAsia="ru-RU"/>
        </w:rPr>
        <w:t>ой деятельности</w:t>
      </w:r>
      <w:r w:rsidRPr="00E41270">
        <w:rPr>
          <w:rFonts w:ascii="Times New Roman" w:eastAsia="Times New Roman" w:hAnsi="Times New Roman" w:cs="Times New Roman"/>
          <w:sz w:val="28"/>
          <w:szCs w:val="28"/>
          <w:lang w:eastAsia="ru-RU"/>
        </w:rPr>
        <w:t xml:space="preserve"> направлено на </w:t>
      </w:r>
      <w:r w:rsidR="007370BB">
        <w:rPr>
          <w:rFonts w:ascii="Times New Roman" w:eastAsia="Times New Roman" w:hAnsi="Times New Roman" w:cs="Times New Roman"/>
          <w:sz w:val="28"/>
          <w:szCs w:val="28"/>
          <w:lang w:eastAsia="ru-RU"/>
        </w:rPr>
        <w:t>реализацию</w:t>
      </w:r>
      <w:r w:rsidRPr="00E41270">
        <w:rPr>
          <w:rFonts w:ascii="Times New Roman" w:eastAsia="Times New Roman" w:hAnsi="Times New Roman" w:cs="Times New Roman"/>
          <w:sz w:val="28"/>
          <w:szCs w:val="28"/>
          <w:lang w:eastAsia="ru-RU"/>
        </w:rPr>
        <w:t xml:space="preserve"> </w:t>
      </w:r>
      <w:r w:rsidR="007370BB">
        <w:rPr>
          <w:rFonts w:ascii="Times New Roman" w:eastAsia="Times New Roman" w:hAnsi="Times New Roman" w:cs="Times New Roman"/>
          <w:sz w:val="28"/>
          <w:szCs w:val="28"/>
          <w:lang w:eastAsia="ru-RU"/>
        </w:rPr>
        <w:t xml:space="preserve"> АООП</w:t>
      </w:r>
      <w:r w:rsidRPr="00E41270">
        <w:rPr>
          <w:rFonts w:ascii="Times New Roman" w:eastAsia="Times New Roman" w:hAnsi="Times New Roman" w:cs="Times New Roman"/>
          <w:bCs/>
          <w:color w:val="151515"/>
          <w:sz w:val="28"/>
          <w:szCs w:val="28"/>
          <w:shd w:val="clear" w:color="auto" w:fill="FFFFFF"/>
          <w:lang w:eastAsia="ru-RU"/>
        </w:rPr>
        <w:t xml:space="preserve"> для обучающихся 1</w:t>
      </w:r>
      <w:r>
        <w:rPr>
          <w:rFonts w:ascii="Times New Roman" w:eastAsia="Times New Roman" w:hAnsi="Times New Roman" w:cs="Times New Roman"/>
          <w:bCs/>
          <w:color w:val="151515"/>
          <w:sz w:val="28"/>
          <w:szCs w:val="28"/>
          <w:shd w:val="clear" w:color="auto" w:fill="FFFFFF"/>
          <w:lang w:eastAsia="ru-RU"/>
        </w:rPr>
        <w:t xml:space="preserve">-3 </w:t>
      </w:r>
      <w:r w:rsidRPr="00E41270">
        <w:rPr>
          <w:rFonts w:ascii="Times New Roman" w:eastAsia="Times New Roman" w:hAnsi="Times New Roman" w:cs="Times New Roman"/>
          <w:bCs/>
          <w:color w:val="151515"/>
          <w:sz w:val="28"/>
          <w:szCs w:val="28"/>
          <w:shd w:val="clear" w:color="auto" w:fill="FFFFFF"/>
          <w:lang w:eastAsia="ru-RU"/>
        </w:rPr>
        <w:t>класс</w:t>
      </w:r>
      <w:r>
        <w:rPr>
          <w:rFonts w:ascii="Times New Roman" w:eastAsia="Times New Roman" w:hAnsi="Times New Roman" w:cs="Times New Roman"/>
          <w:bCs/>
          <w:color w:val="151515"/>
          <w:sz w:val="28"/>
          <w:szCs w:val="28"/>
          <w:shd w:val="clear" w:color="auto" w:fill="FFFFFF"/>
          <w:lang w:eastAsia="ru-RU"/>
        </w:rPr>
        <w:t>ов</w:t>
      </w:r>
      <w:r w:rsidRPr="00E41270">
        <w:rPr>
          <w:rFonts w:ascii="Times New Roman" w:eastAsia="Times New Roman" w:hAnsi="Times New Roman" w:cs="Times New Roman"/>
          <w:bCs/>
          <w:color w:val="151515"/>
          <w:sz w:val="28"/>
          <w:szCs w:val="28"/>
          <w:shd w:val="clear" w:color="auto" w:fill="FFFFFF"/>
          <w:lang w:eastAsia="ru-RU"/>
        </w:rPr>
        <w:t xml:space="preserve"> (I вариант – </w:t>
      </w:r>
      <w:r w:rsidR="007370BB">
        <w:rPr>
          <w:rFonts w:ascii="Times New Roman" w:eastAsia="Times New Roman" w:hAnsi="Times New Roman" w:cs="Times New Roman"/>
          <w:bCs/>
          <w:color w:val="151515"/>
          <w:sz w:val="28"/>
          <w:szCs w:val="28"/>
          <w:shd w:val="clear" w:color="auto" w:fill="FFFFFF"/>
          <w:lang w:eastAsia="ru-RU"/>
        </w:rPr>
        <w:t>учащиеся</w:t>
      </w:r>
      <w:r w:rsidRPr="00E41270">
        <w:rPr>
          <w:rFonts w:ascii="Times New Roman" w:eastAsia="Times New Roman" w:hAnsi="Times New Roman" w:cs="Times New Roman"/>
          <w:bCs/>
          <w:color w:val="151515"/>
          <w:sz w:val="28"/>
          <w:szCs w:val="28"/>
          <w:shd w:val="clear" w:color="auto" w:fill="FFFFFF"/>
          <w:lang w:eastAsia="ru-RU"/>
        </w:rPr>
        <w:t xml:space="preserve"> с легкой степенью умственной отсталости</w:t>
      </w:r>
      <w:r w:rsidR="007370BB">
        <w:rPr>
          <w:rFonts w:ascii="Times New Roman" w:eastAsia="Times New Roman" w:hAnsi="Times New Roman" w:cs="Times New Roman"/>
          <w:bCs/>
          <w:color w:val="151515"/>
          <w:sz w:val="28"/>
          <w:szCs w:val="28"/>
          <w:shd w:val="clear" w:color="auto" w:fill="FFFFFF"/>
          <w:lang w:eastAsia="ru-RU"/>
        </w:rPr>
        <w:t>,</w:t>
      </w:r>
      <w:r>
        <w:rPr>
          <w:rFonts w:ascii="Times New Roman" w:eastAsia="Times New Roman" w:hAnsi="Times New Roman" w:cs="Times New Roman"/>
          <w:bCs/>
          <w:color w:val="151515"/>
          <w:sz w:val="28"/>
          <w:szCs w:val="28"/>
          <w:shd w:val="clear" w:color="auto" w:fill="FFFFFF"/>
          <w:lang w:eastAsia="ru-RU"/>
        </w:rPr>
        <w:t xml:space="preserve"> </w:t>
      </w:r>
      <w:r w:rsidRPr="00E41270">
        <w:rPr>
          <w:rFonts w:ascii="Times New Roman" w:eastAsia="Times New Roman" w:hAnsi="Times New Roman" w:cs="Times New Roman"/>
          <w:bCs/>
          <w:color w:val="151515"/>
          <w:sz w:val="28"/>
          <w:szCs w:val="28"/>
          <w:shd w:val="clear" w:color="auto" w:fill="FFFFFF"/>
          <w:lang w:eastAsia="ru-RU"/>
        </w:rPr>
        <w:t>II вариант –</w:t>
      </w:r>
      <w:r w:rsidR="007370BB">
        <w:rPr>
          <w:rFonts w:ascii="Times New Roman" w:eastAsia="Times New Roman" w:hAnsi="Times New Roman" w:cs="Times New Roman"/>
          <w:bCs/>
          <w:color w:val="151515"/>
          <w:sz w:val="28"/>
          <w:szCs w:val="28"/>
          <w:shd w:val="clear" w:color="auto" w:fill="FFFFFF"/>
          <w:lang w:eastAsia="ru-RU"/>
        </w:rPr>
        <w:t xml:space="preserve"> </w:t>
      </w:r>
      <w:r w:rsidRPr="00E41270">
        <w:rPr>
          <w:rFonts w:ascii="Times New Roman" w:eastAsia="Times New Roman" w:hAnsi="Times New Roman" w:cs="Times New Roman"/>
          <w:bCs/>
          <w:color w:val="151515"/>
          <w:sz w:val="28"/>
          <w:szCs w:val="28"/>
          <w:shd w:val="clear" w:color="auto" w:fill="FFFFFF"/>
          <w:lang w:eastAsia="ru-RU"/>
        </w:rPr>
        <w:t xml:space="preserve"> </w:t>
      </w:r>
      <w:r w:rsidR="007370BB">
        <w:rPr>
          <w:rFonts w:ascii="Times New Roman" w:eastAsia="Times New Roman" w:hAnsi="Times New Roman" w:cs="Times New Roman"/>
          <w:bCs/>
          <w:color w:val="151515"/>
          <w:sz w:val="28"/>
          <w:szCs w:val="28"/>
          <w:shd w:val="clear" w:color="auto" w:fill="FFFFFF"/>
          <w:lang w:eastAsia="ru-RU"/>
        </w:rPr>
        <w:t>учащиеся</w:t>
      </w:r>
      <w:r w:rsidRPr="00E41270">
        <w:rPr>
          <w:rFonts w:ascii="Times New Roman" w:eastAsia="Times New Roman" w:hAnsi="Times New Roman" w:cs="Times New Roman"/>
          <w:bCs/>
          <w:color w:val="151515"/>
          <w:sz w:val="28"/>
          <w:szCs w:val="28"/>
          <w:shd w:val="clear" w:color="auto" w:fill="FFFFFF"/>
          <w:lang w:eastAsia="ru-RU"/>
        </w:rPr>
        <w:t xml:space="preserve"> с умеренной, тяжелой, глубокой умственной отсталостью</w:t>
      </w:r>
      <w:r w:rsidR="007370BB">
        <w:rPr>
          <w:rFonts w:ascii="Times New Roman" w:eastAsia="Times New Roman" w:hAnsi="Times New Roman" w:cs="Times New Roman"/>
          <w:bCs/>
          <w:color w:val="151515"/>
          <w:sz w:val="28"/>
          <w:szCs w:val="28"/>
          <w:shd w:val="clear" w:color="auto" w:fill="FFFFFF"/>
          <w:lang w:eastAsia="ru-RU"/>
        </w:rPr>
        <w:t xml:space="preserve">, </w:t>
      </w:r>
      <w:r w:rsidR="007370BB" w:rsidRPr="007370BB">
        <w:rPr>
          <w:rFonts w:ascii="Times New Roman" w:eastAsia="Times New Roman" w:hAnsi="Times New Roman" w:cs="Times New Roman"/>
          <w:bCs/>
          <w:color w:val="151515"/>
          <w:sz w:val="28"/>
          <w:szCs w:val="28"/>
          <w:shd w:val="clear" w:color="auto" w:fill="FFFFFF"/>
          <w:lang w:eastAsia="ru-RU"/>
        </w:rPr>
        <w:t>тяжелыми и множественными нарушениями развития</w:t>
      </w:r>
      <w:r w:rsidR="007370BB">
        <w:rPr>
          <w:rFonts w:ascii="Times New Roman" w:eastAsia="Times New Roman" w:hAnsi="Times New Roman" w:cs="Times New Roman"/>
          <w:bCs/>
          <w:color w:val="151515"/>
          <w:sz w:val="28"/>
          <w:szCs w:val="28"/>
          <w:shd w:val="clear" w:color="auto" w:fill="FFFFFF"/>
          <w:lang w:eastAsia="ru-RU"/>
        </w:rPr>
        <w:t>),</w:t>
      </w:r>
      <w:r w:rsidRPr="007370BB">
        <w:rPr>
          <w:rFonts w:ascii="Times New Roman" w:eastAsia="Times New Roman" w:hAnsi="Times New Roman" w:cs="Times New Roman"/>
          <w:bCs/>
          <w:color w:val="151515"/>
          <w:sz w:val="28"/>
          <w:szCs w:val="28"/>
          <w:shd w:val="clear" w:color="auto" w:fill="FFFFFF"/>
          <w:lang w:eastAsia="ru-RU"/>
        </w:rPr>
        <w:t xml:space="preserve"> </w:t>
      </w:r>
      <w:r w:rsidR="007370BB">
        <w:rPr>
          <w:rFonts w:ascii="Times New Roman" w:eastAsia="Times New Roman" w:hAnsi="Times New Roman" w:cs="Times New Roman"/>
          <w:bCs/>
          <w:color w:val="151515"/>
          <w:sz w:val="28"/>
          <w:szCs w:val="28"/>
          <w:shd w:val="clear" w:color="auto" w:fill="FFFFFF"/>
          <w:lang w:eastAsia="ru-RU"/>
        </w:rPr>
        <w:t xml:space="preserve">а также реализацию АООП </w:t>
      </w:r>
      <w:r w:rsidRPr="00E41270">
        <w:rPr>
          <w:rFonts w:ascii="Times New Roman" w:eastAsia="Times New Roman" w:hAnsi="Times New Roman" w:cs="Times New Roman"/>
          <w:bCs/>
          <w:color w:val="151515"/>
          <w:sz w:val="28"/>
          <w:szCs w:val="28"/>
          <w:shd w:val="clear" w:color="auto" w:fill="FFFFFF"/>
          <w:lang w:eastAsia="ru-RU"/>
        </w:rPr>
        <w:t xml:space="preserve">для </w:t>
      </w:r>
      <w:r>
        <w:rPr>
          <w:rFonts w:ascii="Times New Roman" w:eastAsia="Times New Roman" w:hAnsi="Times New Roman" w:cs="Times New Roman"/>
          <w:bCs/>
          <w:color w:val="151515"/>
          <w:sz w:val="28"/>
          <w:szCs w:val="28"/>
          <w:shd w:val="clear" w:color="auto" w:fill="FFFFFF"/>
          <w:lang w:eastAsia="ru-RU"/>
        </w:rPr>
        <w:t>4–</w:t>
      </w:r>
      <w:r w:rsidRPr="00E41270">
        <w:rPr>
          <w:rFonts w:ascii="Times New Roman" w:eastAsia="Times New Roman" w:hAnsi="Times New Roman" w:cs="Times New Roman"/>
          <w:bCs/>
          <w:color w:val="151515"/>
          <w:sz w:val="28"/>
          <w:szCs w:val="28"/>
          <w:shd w:val="clear" w:color="auto" w:fill="FFFFFF"/>
          <w:lang w:eastAsia="ru-RU"/>
        </w:rPr>
        <w:t xml:space="preserve">9 классов. </w:t>
      </w:r>
    </w:p>
    <w:p w:rsidR="00A701E3" w:rsidRPr="00E41270" w:rsidRDefault="00A701E3" w:rsidP="00A701E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E41270">
        <w:rPr>
          <w:rFonts w:ascii="Times New Roman" w:eastAsia="Times New Roman" w:hAnsi="Times New Roman" w:cs="Times New Roman"/>
          <w:sz w:val="28"/>
          <w:szCs w:val="28"/>
          <w:lang w:eastAsia="ru-RU"/>
        </w:rPr>
        <w:t xml:space="preserve">одержание образовательной деятельности регламентируется </w:t>
      </w:r>
      <w:r>
        <w:rPr>
          <w:rFonts w:ascii="Times New Roman" w:eastAsia="Times New Roman" w:hAnsi="Times New Roman" w:cs="Times New Roman"/>
          <w:sz w:val="28"/>
          <w:szCs w:val="28"/>
          <w:lang w:eastAsia="ru-RU"/>
        </w:rPr>
        <w:t xml:space="preserve">также </w:t>
      </w:r>
      <w:r w:rsidRPr="00E41270">
        <w:rPr>
          <w:rFonts w:ascii="Times New Roman" w:eastAsia="Times New Roman" w:hAnsi="Times New Roman" w:cs="Times New Roman"/>
          <w:sz w:val="28"/>
          <w:szCs w:val="28"/>
          <w:lang w:eastAsia="ru-RU"/>
        </w:rPr>
        <w:t xml:space="preserve">рабочими программами учебных курсов, предметов, курсов внеурочной деятельности, индивидуального обучения на дому, разрабатываемыми </w:t>
      </w:r>
      <w:r w:rsidR="007370BB">
        <w:rPr>
          <w:rFonts w:ascii="Times New Roman" w:eastAsia="Times New Roman" w:hAnsi="Times New Roman" w:cs="Times New Roman"/>
          <w:sz w:val="28"/>
          <w:szCs w:val="28"/>
          <w:lang w:eastAsia="ru-RU"/>
        </w:rPr>
        <w:t>образовательным учреждением</w:t>
      </w:r>
      <w:r w:rsidRPr="00E41270">
        <w:rPr>
          <w:rFonts w:ascii="Times New Roman" w:eastAsia="Times New Roman" w:hAnsi="Times New Roman" w:cs="Times New Roman"/>
          <w:sz w:val="28"/>
          <w:szCs w:val="28"/>
          <w:lang w:eastAsia="ru-RU"/>
        </w:rPr>
        <w:t xml:space="preserve"> самостоятельно и являющимися приложением к адаптированным основным общеобразовательным программам. Содержание образовательных программ соответствует нормативно-правовым требованиям, ориентировано на создание в процессе обучения необходимых условий для развития творческого, интеллектуального, личностного потенциала учащихся средствами групповой и индивидуальной работы. Полнота реализации программ составляет 100</w:t>
      </w:r>
      <w:r>
        <w:rPr>
          <w:rFonts w:ascii="Times New Roman" w:eastAsia="Times New Roman" w:hAnsi="Times New Roman" w:cs="Times New Roman"/>
          <w:sz w:val="28"/>
          <w:szCs w:val="28"/>
          <w:lang w:eastAsia="ru-RU"/>
        </w:rPr>
        <w:t xml:space="preserve"> </w:t>
      </w:r>
      <w:r w:rsidRPr="00E41270">
        <w:rPr>
          <w:rFonts w:ascii="Times New Roman" w:eastAsia="Times New Roman" w:hAnsi="Times New Roman" w:cs="Times New Roman"/>
          <w:sz w:val="28"/>
          <w:szCs w:val="28"/>
          <w:lang w:eastAsia="ru-RU"/>
        </w:rPr>
        <w:t>%.</w:t>
      </w:r>
    </w:p>
    <w:p w:rsidR="00E70E1C" w:rsidRDefault="00A701E3" w:rsidP="00E70E1C">
      <w:pPr>
        <w:spacing w:after="0" w:line="360" w:lineRule="auto"/>
        <w:ind w:firstLine="709"/>
        <w:jc w:val="both"/>
        <w:rPr>
          <w:rFonts w:ascii="Times New Roman" w:eastAsia="Times New Roman" w:hAnsi="Times New Roman" w:cs="Times New Roman"/>
          <w:sz w:val="28"/>
          <w:szCs w:val="28"/>
          <w:lang w:eastAsia="ru-RU"/>
        </w:rPr>
      </w:pPr>
      <w:r w:rsidRPr="00E41270">
        <w:rPr>
          <w:rFonts w:ascii="Times New Roman" w:eastAsia="Times New Roman" w:hAnsi="Times New Roman" w:cs="Times New Roman"/>
          <w:sz w:val="28"/>
          <w:szCs w:val="28"/>
          <w:lang w:eastAsia="ru-RU"/>
        </w:rPr>
        <w:t xml:space="preserve">Уровень освоения учащимися образовательных программ определяется в ходе промежуточной и итоговой аттестации. Система оценок, форма, порядок и периодичность аттестации устанавливается Положением о формах, периодичности, порядке текущего контроля успеваемости, промежуточной аттестации учащихся в МБОУ № </w:t>
      </w:r>
      <w:smartTag w:uri="urn:schemas-microsoft-com:office:smarttags" w:element="metricconverter">
        <w:smartTagPr>
          <w:attr w:name="ProductID" w:val="32 г"/>
        </w:smartTagPr>
        <w:r w:rsidRPr="00E41270">
          <w:rPr>
            <w:rFonts w:ascii="Times New Roman" w:eastAsia="Times New Roman" w:hAnsi="Times New Roman" w:cs="Times New Roman"/>
            <w:sz w:val="28"/>
            <w:szCs w:val="28"/>
            <w:lang w:eastAsia="ru-RU"/>
          </w:rPr>
          <w:t>32 г</w:t>
        </w:r>
      </w:smartTag>
      <w:r w:rsidRPr="00E41270">
        <w:rPr>
          <w:rFonts w:ascii="Times New Roman" w:eastAsia="Times New Roman" w:hAnsi="Times New Roman" w:cs="Times New Roman"/>
          <w:sz w:val="28"/>
          <w:szCs w:val="28"/>
          <w:lang w:eastAsia="ru-RU"/>
        </w:rPr>
        <w:t xml:space="preserve">. Липецка. При этом показатели качества знаний для учащихся, имеющих нарушение интеллекта, являются относительным фактором, зависящим от </w:t>
      </w:r>
      <w:r w:rsidR="00E37C7F">
        <w:rPr>
          <w:rFonts w:ascii="Times New Roman" w:eastAsia="Times New Roman" w:hAnsi="Times New Roman" w:cs="Times New Roman"/>
          <w:sz w:val="28"/>
          <w:szCs w:val="28"/>
          <w:lang w:eastAsia="ru-RU"/>
        </w:rPr>
        <w:t xml:space="preserve">их психофизических возможностей, </w:t>
      </w:r>
      <w:r w:rsidRPr="00E41270">
        <w:rPr>
          <w:rFonts w:ascii="Times New Roman" w:eastAsia="Times New Roman" w:hAnsi="Times New Roman" w:cs="Times New Roman"/>
          <w:sz w:val="28"/>
          <w:szCs w:val="28"/>
          <w:lang w:eastAsia="ru-RU"/>
        </w:rPr>
        <w:t>общего эмоционального фона</w:t>
      </w:r>
      <w:r w:rsidR="00E37C7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E70E1C" w:rsidRDefault="00E70E1C" w:rsidP="00E70E1C">
      <w:pPr>
        <w:spacing w:after="0" w:line="360" w:lineRule="auto"/>
        <w:ind w:firstLine="709"/>
        <w:jc w:val="both"/>
        <w:rPr>
          <w:rFonts w:ascii="Times New Roman" w:eastAsia="Times New Roman" w:hAnsi="Times New Roman" w:cs="Times New Roman"/>
          <w:color w:val="000000"/>
          <w:spacing w:val="-1"/>
          <w:sz w:val="28"/>
          <w:szCs w:val="28"/>
          <w:lang w:eastAsia="ru-RU"/>
        </w:rPr>
      </w:pPr>
      <w:r w:rsidRPr="002069AB">
        <w:rPr>
          <w:rFonts w:ascii="Times New Roman" w:eastAsia="Times New Roman" w:hAnsi="Times New Roman" w:cs="Times New Roman"/>
          <w:sz w:val="28"/>
          <w:szCs w:val="28"/>
          <w:lang w:eastAsia="ru-RU"/>
        </w:rPr>
        <w:lastRenderedPageBreak/>
        <w:t xml:space="preserve">Для достижения положительных результатов в обучении детей с интеллектуальными нарушениями организована работа комплексного взаимодействия всех педагогов. Уроки направлены на формирование практических навыков и умений использовать свои знания в простейшей предметно–практической, игровой, учебной и бытовой деятельности. </w:t>
      </w:r>
    </w:p>
    <w:p w:rsidR="00E70E1C" w:rsidRPr="00E70E1C" w:rsidRDefault="00E70E1C" w:rsidP="00E70E1C">
      <w:pPr>
        <w:spacing w:after="0" w:line="360" w:lineRule="auto"/>
        <w:ind w:firstLine="709"/>
        <w:jc w:val="both"/>
        <w:rPr>
          <w:rFonts w:ascii="Times New Roman" w:eastAsia="Times New Roman" w:hAnsi="Times New Roman" w:cs="Times New Roman"/>
          <w:color w:val="000000"/>
          <w:spacing w:val="-1"/>
          <w:sz w:val="28"/>
          <w:szCs w:val="28"/>
          <w:lang w:eastAsia="ru-RU"/>
        </w:rPr>
      </w:pPr>
      <w:r w:rsidRPr="00E41270">
        <w:rPr>
          <w:rFonts w:ascii="Times New Roman" w:eastAsia="Times New Roman" w:hAnsi="Times New Roman" w:cs="Times New Roman"/>
          <w:sz w:val="28"/>
          <w:szCs w:val="28"/>
          <w:lang w:eastAsia="ru-RU"/>
        </w:rPr>
        <w:t>Для работы с особой категорией слабоуспевающих учащихся педагогами составлялись индивидуальные учебные планы, индивидуальные программы по ликвидации пробелов в знаниях по результатам каждой четверти.</w:t>
      </w:r>
    </w:p>
    <w:p w:rsidR="00E70E1C" w:rsidRPr="00E41270" w:rsidRDefault="00E70E1C" w:rsidP="00E70E1C">
      <w:pPr>
        <w:tabs>
          <w:tab w:val="left" w:pos="960"/>
        </w:tabs>
        <w:spacing w:after="0" w:line="360" w:lineRule="auto"/>
        <w:ind w:firstLine="709"/>
        <w:jc w:val="both"/>
        <w:rPr>
          <w:rFonts w:ascii="Times New Roman" w:eastAsia="Times New Roman" w:hAnsi="Times New Roman" w:cs="Times New Roman"/>
          <w:sz w:val="28"/>
          <w:szCs w:val="28"/>
          <w:lang w:eastAsia="ru-RU"/>
        </w:rPr>
      </w:pPr>
      <w:r w:rsidRPr="00E41270">
        <w:rPr>
          <w:rFonts w:ascii="Times New Roman" w:eastAsia="Times New Roman" w:hAnsi="Times New Roman" w:cs="Times New Roman"/>
          <w:sz w:val="28"/>
          <w:szCs w:val="28"/>
          <w:lang w:eastAsia="ru-RU"/>
        </w:rPr>
        <w:t xml:space="preserve">Предварительные и четвертные результаты обучения по всем предметам учебного плана своевременно доводились до сведения родителей. По итогам каждой четверти выделялась группа риска, в которую входили учащиеся, имеющие одну «3». </w:t>
      </w:r>
      <w:r w:rsidRPr="002C2E20">
        <w:rPr>
          <w:rFonts w:ascii="Times New Roman" w:eastAsia="Times New Roman" w:hAnsi="Times New Roman" w:cs="Times New Roman"/>
          <w:sz w:val="28"/>
          <w:szCs w:val="28"/>
          <w:lang w:eastAsia="ru-RU"/>
        </w:rPr>
        <w:t>Количество учащихся с одной «3» по итогам года, составило в 2–4 классах – 6 человек</w:t>
      </w:r>
      <w:r>
        <w:rPr>
          <w:rFonts w:ascii="Times New Roman" w:eastAsia="Times New Roman" w:hAnsi="Times New Roman" w:cs="Times New Roman"/>
          <w:sz w:val="28"/>
          <w:szCs w:val="28"/>
          <w:lang w:eastAsia="ru-RU"/>
        </w:rPr>
        <w:t xml:space="preserve"> (6</w:t>
      </w:r>
      <w:r w:rsidRPr="002C2E20">
        <w:rPr>
          <w:rFonts w:ascii="Times New Roman" w:eastAsia="Times New Roman" w:hAnsi="Times New Roman" w:cs="Times New Roman"/>
          <w:sz w:val="28"/>
          <w:szCs w:val="28"/>
          <w:lang w:eastAsia="ru-RU"/>
        </w:rPr>
        <w:t>%), в 5–9 классах – 12 человек (</w:t>
      </w:r>
      <w:r>
        <w:rPr>
          <w:rFonts w:ascii="Times New Roman" w:eastAsia="Times New Roman" w:hAnsi="Times New Roman" w:cs="Times New Roman"/>
          <w:sz w:val="28"/>
          <w:szCs w:val="28"/>
          <w:lang w:eastAsia="ru-RU"/>
        </w:rPr>
        <w:t>6</w:t>
      </w:r>
      <w:r w:rsidRPr="002C2E20">
        <w:rPr>
          <w:rFonts w:ascii="Times New Roman" w:eastAsia="Times New Roman" w:hAnsi="Times New Roman" w:cs="Times New Roman"/>
          <w:sz w:val="28"/>
          <w:szCs w:val="28"/>
          <w:lang w:eastAsia="ru-RU"/>
        </w:rPr>
        <w:t>%). Сохранность контингента учащихся составила 100 %.</w:t>
      </w:r>
      <w:r w:rsidRPr="00E41270">
        <w:rPr>
          <w:rFonts w:ascii="Times New Roman" w:eastAsia="Times New Roman" w:hAnsi="Times New Roman" w:cs="Times New Roman"/>
          <w:sz w:val="28"/>
          <w:szCs w:val="28"/>
          <w:lang w:eastAsia="ru-RU"/>
        </w:rPr>
        <w:t xml:space="preserve"> </w:t>
      </w:r>
    </w:p>
    <w:p w:rsidR="00E70E1C" w:rsidRPr="00E41270" w:rsidRDefault="00E70E1C" w:rsidP="00E70E1C">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E41270">
        <w:rPr>
          <w:rFonts w:ascii="Times New Roman" w:eastAsia="Times New Roman" w:hAnsi="Times New Roman" w:cs="Times New Roman"/>
          <w:sz w:val="28"/>
          <w:szCs w:val="28"/>
          <w:lang w:eastAsia="ru-RU"/>
        </w:rPr>
        <w:t>Особого внимания требовали дети с тяжелыми и множественными нарушениями развития. Содержание образования для этих детей носит качественно иной характер по сравнению с детьми</w:t>
      </w:r>
      <w:r>
        <w:rPr>
          <w:rFonts w:ascii="Times New Roman" w:eastAsia="Times New Roman" w:hAnsi="Times New Roman" w:cs="Times New Roman"/>
          <w:sz w:val="28"/>
          <w:szCs w:val="28"/>
          <w:lang w:eastAsia="ru-RU"/>
        </w:rPr>
        <w:t xml:space="preserve"> с легкой умственной отсталости</w:t>
      </w:r>
      <w:r w:rsidRPr="00E41270">
        <w:rPr>
          <w:rFonts w:ascii="Times New Roman" w:eastAsia="Times New Roman" w:hAnsi="Times New Roman" w:cs="Times New Roman"/>
          <w:sz w:val="28"/>
          <w:szCs w:val="28"/>
          <w:lang w:eastAsia="ru-RU"/>
        </w:rPr>
        <w:t xml:space="preserve"> и требует создания </w:t>
      </w:r>
      <w:r w:rsidRPr="00E41270">
        <w:rPr>
          <w:rFonts w:ascii="Times New Roman" w:eastAsia="Times New Roman" w:hAnsi="Times New Roman" w:cs="Times New Roman"/>
          <w:iCs/>
          <w:sz w:val="28"/>
          <w:szCs w:val="28"/>
          <w:lang w:eastAsia="ru-RU"/>
        </w:rPr>
        <w:t>особых</w:t>
      </w:r>
      <w:r w:rsidRPr="00E41270">
        <w:rPr>
          <w:rFonts w:ascii="Times New Roman" w:eastAsia="Times New Roman" w:hAnsi="Times New Roman" w:cs="Times New Roman"/>
          <w:i/>
          <w:iCs/>
          <w:sz w:val="28"/>
          <w:szCs w:val="28"/>
          <w:lang w:eastAsia="ru-RU"/>
        </w:rPr>
        <w:t xml:space="preserve"> </w:t>
      </w:r>
      <w:r w:rsidRPr="00E41270">
        <w:rPr>
          <w:rFonts w:ascii="Times New Roman" w:eastAsia="Times New Roman" w:hAnsi="Times New Roman" w:cs="Times New Roman"/>
          <w:sz w:val="28"/>
          <w:szCs w:val="28"/>
          <w:lang w:eastAsia="ru-RU"/>
        </w:rPr>
        <w:t xml:space="preserve">условий. </w:t>
      </w:r>
    </w:p>
    <w:p w:rsidR="00E70E1C" w:rsidRPr="00E41270" w:rsidRDefault="00E70E1C" w:rsidP="00E70E1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41270">
        <w:rPr>
          <w:rFonts w:ascii="Times New Roman" w:eastAsia="Times New Roman" w:hAnsi="Times New Roman" w:cs="Times New Roman"/>
          <w:sz w:val="28"/>
          <w:szCs w:val="28"/>
          <w:lang w:eastAsia="ru-RU"/>
        </w:rPr>
        <w:t>Приоритетными в содержании образования детей данной категории являются социальные и воспитательные цели обучения, выработка адаптивных навыков. Обучающийся с умственной отсталостью умеренной, тяжелой или глубокой степени, с тяжелыми и множественными нарушениями развития, интеллектуальное развитие которого не позволяет освоить АООП, либо он испытывает существенные трудности в ее освоении</w:t>
      </w:r>
      <w:r>
        <w:rPr>
          <w:rFonts w:ascii="Times New Roman" w:eastAsia="Times New Roman" w:hAnsi="Times New Roman" w:cs="Times New Roman"/>
          <w:sz w:val="28"/>
          <w:szCs w:val="28"/>
          <w:lang w:eastAsia="ru-RU"/>
        </w:rPr>
        <w:t>,</w:t>
      </w:r>
      <w:r w:rsidRPr="00E41270">
        <w:rPr>
          <w:rFonts w:ascii="Times New Roman" w:eastAsia="Times New Roman" w:hAnsi="Times New Roman" w:cs="Times New Roman"/>
          <w:sz w:val="28"/>
          <w:szCs w:val="28"/>
          <w:lang w:eastAsia="ru-RU"/>
        </w:rPr>
        <w:t xml:space="preserve"> получает образование по специальной индивидуальной программе развития (СИПР), учитывающей индивидуальные образовательные потребности обучающегося с умственной отсталостью.  Из-за системных нарушений развития обучающихся с умеренной, тяжелой, глубокой умственной отсталостью и с ТМНР для данной категории детей показан </w:t>
      </w:r>
      <w:r w:rsidRPr="00612828">
        <w:rPr>
          <w:rFonts w:ascii="Times New Roman" w:eastAsia="Times New Roman" w:hAnsi="Times New Roman" w:cs="Times New Roman"/>
          <w:sz w:val="28"/>
          <w:szCs w:val="28"/>
          <w:lang w:eastAsia="ru-RU"/>
        </w:rPr>
        <w:t xml:space="preserve">индивидуальный </w:t>
      </w:r>
      <w:r w:rsidRPr="00612828">
        <w:rPr>
          <w:rFonts w:ascii="Times New Roman" w:eastAsia="Times New Roman" w:hAnsi="Times New Roman" w:cs="Times New Roman"/>
          <w:sz w:val="28"/>
          <w:szCs w:val="28"/>
          <w:lang w:eastAsia="ru-RU"/>
        </w:rPr>
        <w:lastRenderedPageBreak/>
        <w:t xml:space="preserve">уровень итогового результата общего образования. </w:t>
      </w:r>
      <w:r w:rsidRPr="00E41270">
        <w:rPr>
          <w:rFonts w:ascii="Times New Roman" w:eastAsia="Times New Roman" w:hAnsi="Times New Roman" w:cs="Times New Roman"/>
          <w:sz w:val="28"/>
          <w:szCs w:val="28"/>
          <w:lang w:eastAsia="ru-RU"/>
        </w:rPr>
        <w:t xml:space="preserve">Благодаря обозначенному в ФГОС варианту образования все обучающиеся, вне зависимости от тяжести состояния, включились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определились индивидуальными возможностями и особыми образовательными потребностями ребенка. </w:t>
      </w:r>
    </w:p>
    <w:p w:rsidR="00E70E1C" w:rsidRDefault="00E70E1C" w:rsidP="007516D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5" w:name="_Hlk5043020"/>
      <w:r w:rsidRPr="00E41270">
        <w:rPr>
          <w:rFonts w:ascii="Times New Roman" w:eastAsia="Times New Roman" w:hAnsi="Times New Roman" w:cs="Times New Roman"/>
          <w:sz w:val="28"/>
          <w:szCs w:val="28"/>
          <w:lang w:eastAsia="ru-RU"/>
        </w:rPr>
        <w:t xml:space="preserve">Качественные итоговые достижения обучающихся с умеренной, тяжелой, глубокой умственной отсталостью, с ТМНР по итогам учебного года принципиально отличались от требований к итоговым достижениям детей с легкой умственной отсталостью. В первую очередь, они определялись </w:t>
      </w:r>
      <w:r w:rsidRPr="00612828">
        <w:rPr>
          <w:rFonts w:ascii="Times New Roman" w:eastAsia="Times New Roman" w:hAnsi="Times New Roman" w:cs="Times New Roman"/>
          <w:sz w:val="28"/>
          <w:szCs w:val="28"/>
          <w:lang w:eastAsia="ru-RU"/>
        </w:rPr>
        <w:t xml:space="preserve">индивидуальными </w:t>
      </w:r>
      <w:r w:rsidRPr="00E41270">
        <w:rPr>
          <w:rFonts w:ascii="Times New Roman" w:eastAsia="Times New Roman" w:hAnsi="Times New Roman" w:cs="Times New Roman"/>
          <w:sz w:val="28"/>
          <w:szCs w:val="28"/>
          <w:lang w:eastAsia="ru-RU"/>
        </w:rPr>
        <w:t xml:space="preserve">возможностями ребенка и тем, что его образование было нацелено на максимальное развитие жизненной компетенции.  </w:t>
      </w:r>
      <w:bookmarkEnd w:id="5"/>
    </w:p>
    <w:p w:rsidR="00E37C7F" w:rsidRDefault="00E70E1C" w:rsidP="00407C8D">
      <w:pPr>
        <w:spacing w:after="0" w:line="360" w:lineRule="auto"/>
        <w:rPr>
          <w:rFonts w:ascii="Times New Roman" w:eastAsia="Times New Roman" w:hAnsi="Times New Roman" w:cs="Times New Roman"/>
          <w:szCs w:val="24"/>
          <w:lang w:eastAsia="ru-RU"/>
        </w:rPr>
      </w:pPr>
      <w:r w:rsidRPr="00407C8D">
        <w:rPr>
          <w:rFonts w:ascii="Times New Roman" w:eastAsia="Times New Roman" w:hAnsi="Times New Roman" w:cs="Times New Roman"/>
          <w:b/>
          <w:color w:val="1F4E79" w:themeColor="accent5" w:themeShade="80"/>
          <w:sz w:val="28"/>
          <w:szCs w:val="28"/>
          <w:lang w:eastAsia="ru-RU"/>
        </w:rPr>
        <w:t>Итоговая аттестация обучающихся</w:t>
      </w:r>
    </w:p>
    <w:p w:rsidR="00E37C7F" w:rsidRPr="00F30DD6" w:rsidRDefault="00E37C7F" w:rsidP="00F30DD6">
      <w:pPr>
        <w:spacing w:after="0" w:line="240" w:lineRule="auto"/>
        <w:jc w:val="center"/>
        <w:rPr>
          <w:rFonts w:ascii="Times New Roman" w:eastAsia="Times New Roman" w:hAnsi="Times New Roman" w:cs="Times New Roman"/>
          <w:color w:val="1F4E79" w:themeColor="accent5" w:themeShade="80"/>
          <w:szCs w:val="24"/>
          <w:lang w:eastAsia="ru-RU"/>
        </w:rPr>
      </w:pPr>
      <w:r w:rsidRPr="00F30DD6">
        <w:rPr>
          <w:rFonts w:ascii="Times New Roman" w:eastAsia="Times New Roman" w:hAnsi="Times New Roman" w:cs="Times New Roman"/>
          <w:color w:val="1F4E79" w:themeColor="accent5" w:themeShade="80"/>
          <w:szCs w:val="24"/>
          <w:lang w:eastAsia="ru-RU"/>
        </w:rPr>
        <w:t xml:space="preserve">Результаты итоговой аттестации </w:t>
      </w:r>
    </w:p>
    <w:p w:rsidR="00E37C7F" w:rsidRPr="00F30DD6" w:rsidRDefault="00E37C7F" w:rsidP="00F30DD6">
      <w:pPr>
        <w:spacing w:after="0" w:line="240" w:lineRule="auto"/>
        <w:ind w:firstLine="709"/>
        <w:jc w:val="center"/>
        <w:rPr>
          <w:rFonts w:ascii="Times New Roman" w:eastAsia="Times New Roman" w:hAnsi="Times New Roman" w:cs="Times New Roman"/>
          <w:color w:val="1F4E79" w:themeColor="accent5" w:themeShade="80"/>
          <w:szCs w:val="24"/>
          <w:lang w:eastAsia="ru-RU"/>
        </w:rPr>
      </w:pPr>
      <w:r w:rsidRPr="00F30DD6">
        <w:rPr>
          <w:rFonts w:ascii="Times New Roman" w:eastAsia="Times New Roman" w:hAnsi="Times New Roman" w:cs="Times New Roman"/>
          <w:color w:val="1F4E79" w:themeColor="accent5" w:themeShade="80"/>
          <w:szCs w:val="24"/>
          <w:lang w:eastAsia="ru-RU"/>
        </w:rPr>
        <w:t>по учебному предмету «Профильный труд (столярное дело)»</w:t>
      </w:r>
    </w:p>
    <w:p w:rsidR="00E37C7F" w:rsidRPr="002F2E27" w:rsidRDefault="00E37C7F" w:rsidP="00E37C7F">
      <w:pPr>
        <w:spacing w:after="0" w:line="240" w:lineRule="auto"/>
        <w:ind w:firstLine="709"/>
        <w:jc w:val="right"/>
        <w:rPr>
          <w:rFonts w:ascii="Times New Roman" w:eastAsia="Times New Roman" w:hAnsi="Times New Roman" w:cs="Times New Roman"/>
          <w:szCs w:val="24"/>
          <w:lang w:eastAsia="ru-RU"/>
        </w:rPr>
      </w:pPr>
    </w:p>
    <w:tbl>
      <w:tblPr>
        <w:tblStyle w:val="-151"/>
        <w:tblW w:w="0" w:type="auto"/>
        <w:tblLook w:val="01E0" w:firstRow="1" w:lastRow="1" w:firstColumn="1" w:lastColumn="1" w:noHBand="0" w:noVBand="0"/>
      </w:tblPr>
      <w:tblGrid>
        <w:gridCol w:w="1315"/>
        <w:gridCol w:w="976"/>
        <w:gridCol w:w="1699"/>
        <w:gridCol w:w="664"/>
        <w:gridCol w:w="664"/>
        <w:gridCol w:w="664"/>
        <w:gridCol w:w="664"/>
        <w:gridCol w:w="1180"/>
        <w:gridCol w:w="1745"/>
      </w:tblGrid>
      <w:tr w:rsidR="00E37C7F" w:rsidRPr="00970FC4" w:rsidTr="00970F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vMerge w:val="restart"/>
            <w:tcBorders>
              <w:top w:val="single" w:sz="12" w:space="0" w:color="9CC2E5" w:themeColor="accent5" w:themeTint="99"/>
              <w:left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Класс</w:t>
            </w:r>
          </w:p>
        </w:tc>
        <w:tc>
          <w:tcPr>
            <w:tcW w:w="2795" w:type="dxa"/>
            <w:gridSpan w:val="2"/>
            <w:tcBorders>
              <w:top w:val="single" w:sz="12" w:space="0" w:color="9CC2E5" w:themeColor="accent5" w:themeTint="99"/>
              <w:left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Количество учащихся</w:t>
            </w:r>
          </w:p>
        </w:tc>
        <w:tc>
          <w:tcPr>
            <w:tcW w:w="2980" w:type="dxa"/>
            <w:gridSpan w:val="4"/>
            <w:tcBorders>
              <w:top w:val="single" w:sz="12" w:space="0" w:color="9CC2E5" w:themeColor="accent5" w:themeTint="99"/>
              <w:left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Из числа проходивших получили</w:t>
            </w:r>
          </w:p>
        </w:tc>
        <w:tc>
          <w:tcPr>
            <w:tcW w:w="1202" w:type="dxa"/>
            <w:vMerge w:val="restart"/>
            <w:tcBorders>
              <w:top w:val="single" w:sz="12" w:space="0" w:color="9CC2E5" w:themeColor="accent5" w:themeTint="99"/>
              <w:left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Качество знаний,</w:t>
            </w:r>
          </w:p>
          <w:p w:rsidR="00E37C7F" w:rsidRPr="00970FC4" w:rsidRDefault="00E37C7F" w:rsidP="00E372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w:t>
            </w:r>
          </w:p>
        </w:tc>
        <w:tc>
          <w:tcPr>
            <w:cnfStyle w:val="000100000000" w:firstRow="0" w:lastRow="0" w:firstColumn="0" w:lastColumn="1" w:oddVBand="0" w:evenVBand="0" w:oddHBand="0" w:evenHBand="0" w:firstRowFirstColumn="0" w:firstRowLastColumn="0" w:lastRowFirstColumn="0" w:lastRowLastColumn="0"/>
            <w:tcW w:w="1780" w:type="dxa"/>
            <w:vMerge w:val="restart"/>
            <w:tcBorders>
              <w:top w:val="single" w:sz="12" w:space="0" w:color="9CC2E5" w:themeColor="accent5" w:themeTint="99"/>
              <w:left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Успеваемость,</w:t>
            </w:r>
          </w:p>
          <w:p w:rsidR="00E37C7F" w:rsidRPr="00970FC4" w:rsidRDefault="00E37C7F" w:rsidP="00E3722A">
            <w:pPr>
              <w:spacing w:after="0" w:line="240" w:lineRule="auto"/>
              <w:jc w:val="center"/>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w:t>
            </w:r>
          </w:p>
        </w:tc>
      </w:tr>
      <w:tr w:rsidR="00E37C7F" w:rsidRPr="00970FC4" w:rsidTr="00970FC4">
        <w:tc>
          <w:tcPr>
            <w:cnfStyle w:val="001000000000" w:firstRow="0" w:lastRow="0" w:firstColumn="1" w:lastColumn="0" w:oddVBand="0" w:evenVBand="0" w:oddHBand="0" w:evenHBand="0" w:firstRowFirstColumn="0" w:firstRowLastColumn="0" w:lastRowFirstColumn="0" w:lastRowLastColumn="0"/>
            <w:tcW w:w="1380" w:type="dxa"/>
            <w:vMerge/>
            <w:tcBorders>
              <w:left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rPr>
                <w:rFonts w:ascii="Times New Roman" w:eastAsia="Times New Roman" w:hAnsi="Times New Roman" w:cs="Times New Roman"/>
                <w:b w:val="0"/>
                <w:szCs w:val="24"/>
                <w:lang w:eastAsia="ru-RU"/>
              </w:rPr>
            </w:pPr>
          </w:p>
        </w:tc>
        <w:tc>
          <w:tcPr>
            <w:tcW w:w="1025" w:type="dxa"/>
            <w:tcBorders>
              <w:left w:val="single" w:sz="12" w:space="0" w:color="9CC2E5" w:themeColor="accent5" w:themeTint="99"/>
            </w:tcBorders>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по списку</w:t>
            </w:r>
          </w:p>
        </w:tc>
        <w:tc>
          <w:tcPr>
            <w:tcW w:w="1770" w:type="dxa"/>
            <w:tcBorders>
              <w:right w:val="single" w:sz="12" w:space="0" w:color="9CC2E5" w:themeColor="accent5" w:themeTint="99"/>
            </w:tcBorders>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проходивших итоговую аттестацию</w:t>
            </w:r>
          </w:p>
        </w:tc>
        <w:tc>
          <w:tcPr>
            <w:tcW w:w="745" w:type="dxa"/>
            <w:tcBorders>
              <w:left w:val="single" w:sz="12" w:space="0" w:color="9CC2E5" w:themeColor="accent5" w:themeTint="99"/>
            </w:tcBorders>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«5»</w:t>
            </w:r>
          </w:p>
        </w:tc>
        <w:tc>
          <w:tcPr>
            <w:tcW w:w="745" w:type="dxa"/>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«4»</w:t>
            </w:r>
          </w:p>
        </w:tc>
        <w:tc>
          <w:tcPr>
            <w:tcW w:w="745" w:type="dxa"/>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«3»</w:t>
            </w:r>
          </w:p>
        </w:tc>
        <w:tc>
          <w:tcPr>
            <w:tcW w:w="745" w:type="dxa"/>
            <w:tcBorders>
              <w:right w:val="single" w:sz="12" w:space="0" w:color="9CC2E5" w:themeColor="accent5" w:themeTint="99"/>
            </w:tcBorders>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«2»</w:t>
            </w:r>
          </w:p>
        </w:tc>
        <w:tc>
          <w:tcPr>
            <w:tcW w:w="1202" w:type="dxa"/>
            <w:vMerge/>
            <w:tcBorders>
              <w:left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100000000" w:firstRow="0" w:lastRow="0" w:firstColumn="0" w:lastColumn="1" w:oddVBand="0" w:evenVBand="0" w:oddHBand="0" w:evenHBand="0" w:firstRowFirstColumn="0" w:firstRowLastColumn="0" w:lastRowFirstColumn="0" w:lastRowLastColumn="0"/>
            <w:tcW w:w="1780" w:type="dxa"/>
            <w:vMerge/>
            <w:tcBorders>
              <w:left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rPr>
                <w:rFonts w:ascii="Times New Roman" w:eastAsia="Times New Roman" w:hAnsi="Times New Roman" w:cs="Times New Roman"/>
                <w:b w:val="0"/>
                <w:szCs w:val="24"/>
                <w:lang w:eastAsia="ru-RU"/>
              </w:rPr>
            </w:pPr>
          </w:p>
        </w:tc>
      </w:tr>
      <w:tr w:rsidR="00E37C7F" w:rsidRPr="00970FC4" w:rsidTr="00970FC4">
        <w:tc>
          <w:tcPr>
            <w:cnfStyle w:val="001000000000" w:firstRow="0" w:lastRow="0" w:firstColumn="1" w:lastColumn="0" w:oddVBand="0" w:evenVBand="0" w:oddHBand="0" w:evenHBand="0" w:firstRowFirstColumn="0" w:firstRowLastColumn="0" w:lastRowFirstColumn="0" w:lastRowLastColumn="0"/>
            <w:tcW w:w="1380" w:type="dxa"/>
            <w:tcBorders>
              <w:left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2015/2016</w:t>
            </w:r>
          </w:p>
        </w:tc>
        <w:tc>
          <w:tcPr>
            <w:tcW w:w="1025" w:type="dxa"/>
            <w:tcBorders>
              <w:left w:val="single" w:sz="12" w:space="0" w:color="9CC2E5" w:themeColor="accent5" w:themeTint="99"/>
            </w:tcBorders>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24</w:t>
            </w:r>
          </w:p>
        </w:tc>
        <w:tc>
          <w:tcPr>
            <w:tcW w:w="1770" w:type="dxa"/>
            <w:tcBorders>
              <w:right w:val="single" w:sz="12" w:space="0" w:color="9CC2E5" w:themeColor="accent5" w:themeTint="99"/>
            </w:tcBorders>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24</w:t>
            </w:r>
          </w:p>
        </w:tc>
        <w:tc>
          <w:tcPr>
            <w:tcW w:w="745" w:type="dxa"/>
            <w:tcBorders>
              <w:left w:val="single" w:sz="12" w:space="0" w:color="9CC2E5" w:themeColor="accent5" w:themeTint="99"/>
            </w:tcBorders>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9</w:t>
            </w:r>
          </w:p>
        </w:tc>
        <w:tc>
          <w:tcPr>
            <w:tcW w:w="745" w:type="dxa"/>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7</w:t>
            </w:r>
          </w:p>
        </w:tc>
        <w:tc>
          <w:tcPr>
            <w:tcW w:w="745" w:type="dxa"/>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10</w:t>
            </w:r>
          </w:p>
        </w:tc>
        <w:tc>
          <w:tcPr>
            <w:tcW w:w="745" w:type="dxa"/>
            <w:tcBorders>
              <w:right w:val="single" w:sz="12" w:space="0" w:color="9CC2E5" w:themeColor="accent5" w:themeTint="99"/>
            </w:tcBorders>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w:t>
            </w:r>
          </w:p>
        </w:tc>
        <w:tc>
          <w:tcPr>
            <w:tcW w:w="1202" w:type="dxa"/>
            <w:tcBorders>
              <w:left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58%</w:t>
            </w:r>
          </w:p>
        </w:tc>
        <w:tc>
          <w:tcPr>
            <w:cnfStyle w:val="000100000000" w:firstRow="0" w:lastRow="0" w:firstColumn="0" w:lastColumn="1" w:oddVBand="0" w:evenVBand="0" w:oddHBand="0" w:evenHBand="0" w:firstRowFirstColumn="0" w:firstRowLastColumn="0" w:lastRowFirstColumn="0" w:lastRowLastColumn="0"/>
            <w:tcW w:w="1780" w:type="dxa"/>
            <w:tcBorders>
              <w:left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100%</w:t>
            </w:r>
          </w:p>
        </w:tc>
      </w:tr>
      <w:tr w:rsidR="00E37C7F" w:rsidRPr="00970FC4" w:rsidTr="00970FC4">
        <w:tc>
          <w:tcPr>
            <w:cnfStyle w:val="001000000000" w:firstRow="0" w:lastRow="0" w:firstColumn="1" w:lastColumn="0" w:oddVBand="0" w:evenVBand="0" w:oddHBand="0" w:evenHBand="0" w:firstRowFirstColumn="0" w:firstRowLastColumn="0" w:lastRowFirstColumn="0" w:lastRowLastColumn="0"/>
            <w:tcW w:w="1380" w:type="dxa"/>
            <w:tcBorders>
              <w:left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2016/2017</w:t>
            </w:r>
          </w:p>
        </w:tc>
        <w:tc>
          <w:tcPr>
            <w:tcW w:w="1025" w:type="dxa"/>
            <w:tcBorders>
              <w:left w:val="single" w:sz="12" w:space="0" w:color="9CC2E5" w:themeColor="accent5" w:themeTint="99"/>
            </w:tcBorders>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21</w:t>
            </w:r>
          </w:p>
        </w:tc>
        <w:tc>
          <w:tcPr>
            <w:tcW w:w="1770" w:type="dxa"/>
            <w:tcBorders>
              <w:right w:val="single" w:sz="12" w:space="0" w:color="9CC2E5" w:themeColor="accent5" w:themeTint="99"/>
            </w:tcBorders>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21</w:t>
            </w:r>
          </w:p>
        </w:tc>
        <w:tc>
          <w:tcPr>
            <w:tcW w:w="745" w:type="dxa"/>
            <w:tcBorders>
              <w:left w:val="single" w:sz="12" w:space="0" w:color="9CC2E5" w:themeColor="accent5" w:themeTint="99"/>
            </w:tcBorders>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3</w:t>
            </w:r>
          </w:p>
        </w:tc>
        <w:tc>
          <w:tcPr>
            <w:tcW w:w="745" w:type="dxa"/>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12</w:t>
            </w:r>
          </w:p>
        </w:tc>
        <w:tc>
          <w:tcPr>
            <w:tcW w:w="745" w:type="dxa"/>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5</w:t>
            </w:r>
          </w:p>
        </w:tc>
        <w:tc>
          <w:tcPr>
            <w:tcW w:w="745" w:type="dxa"/>
            <w:tcBorders>
              <w:right w:val="single" w:sz="12" w:space="0" w:color="9CC2E5" w:themeColor="accent5" w:themeTint="99"/>
            </w:tcBorders>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w:t>
            </w:r>
          </w:p>
        </w:tc>
        <w:tc>
          <w:tcPr>
            <w:tcW w:w="1202" w:type="dxa"/>
            <w:tcBorders>
              <w:left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70FC4">
              <w:rPr>
                <w:rFonts w:ascii="Times New Roman" w:eastAsia="Times New Roman" w:hAnsi="Times New Roman" w:cs="Times New Roman"/>
                <w:szCs w:val="24"/>
                <w:lang w:eastAsia="ru-RU"/>
              </w:rPr>
              <w:t>71%</w:t>
            </w:r>
          </w:p>
        </w:tc>
        <w:tc>
          <w:tcPr>
            <w:cnfStyle w:val="000100000000" w:firstRow="0" w:lastRow="0" w:firstColumn="0" w:lastColumn="1" w:oddVBand="0" w:evenVBand="0" w:oddHBand="0" w:evenHBand="0" w:firstRowFirstColumn="0" w:firstRowLastColumn="0" w:lastRowFirstColumn="0" w:lastRowLastColumn="0"/>
            <w:tcW w:w="1780" w:type="dxa"/>
            <w:tcBorders>
              <w:left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100%</w:t>
            </w:r>
          </w:p>
        </w:tc>
      </w:tr>
      <w:tr w:rsidR="00970FC4" w:rsidRPr="00970FC4" w:rsidTr="00970FC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Borders>
              <w:left w:val="single" w:sz="12" w:space="0" w:color="9CC2E5" w:themeColor="accent5" w:themeTint="99"/>
              <w:bottom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2017/2018</w:t>
            </w:r>
          </w:p>
        </w:tc>
        <w:tc>
          <w:tcPr>
            <w:tcW w:w="1025" w:type="dxa"/>
            <w:tcBorders>
              <w:left w:val="single" w:sz="12" w:space="0" w:color="9CC2E5" w:themeColor="accent5" w:themeTint="99"/>
              <w:bottom w:val="single" w:sz="12" w:space="0" w:color="9CC2E5" w:themeColor="accent5" w:themeTint="99"/>
            </w:tcBorders>
          </w:tcPr>
          <w:p w:rsidR="00E37C7F" w:rsidRPr="000B524C" w:rsidRDefault="00E37C7F"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0B524C">
              <w:rPr>
                <w:rFonts w:ascii="Times New Roman" w:eastAsia="Times New Roman" w:hAnsi="Times New Roman" w:cs="Times New Roman"/>
                <w:b w:val="0"/>
                <w:szCs w:val="24"/>
                <w:lang w:eastAsia="ru-RU"/>
              </w:rPr>
              <w:t>12</w:t>
            </w:r>
          </w:p>
        </w:tc>
        <w:tc>
          <w:tcPr>
            <w:tcW w:w="1770" w:type="dxa"/>
            <w:tcBorders>
              <w:bottom w:val="single" w:sz="12" w:space="0" w:color="9CC2E5" w:themeColor="accent5" w:themeTint="99"/>
              <w:right w:val="single" w:sz="12" w:space="0" w:color="9CC2E5" w:themeColor="accent5" w:themeTint="99"/>
            </w:tcBorders>
          </w:tcPr>
          <w:p w:rsidR="00E37C7F" w:rsidRPr="000B524C" w:rsidRDefault="00E37C7F"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0B524C">
              <w:rPr>
                <w:rFonts w:ascii="Times New Roman" w:eastAsia="Times New Roman" w:hAnsi="Times New Roman" w:cs="Times New Roman"/>
                <w:b w:val="0"/>
                <w:szCs w:val="24"/>
                <w:lang w:eastAsia="ru-RU"/>
              </w:rPr>
              <w:t>12</w:t>
            </w:r>
          </w:p>
        </w:tc>
        <w:tc>
          <w:tcPr>
            <w:tcW w:w="745" w:type="dxa"/>
            <w:tcBorders>
              <w:left w:val="single" w:sz="12" w:space="0" w:color="9CC2E5" w:themeColor="accent5" w:themeTint="99"/>
              <w:bottom w:val="single" w:sz="12" w:space="0" w:color="9CC2E5" w:themeColor="accent5" w:themeTint="99"/>
            </w:tcBorders>
          </w:tcPr>
          <w:p w:rsidR="00E37C7F" w:rsidRPr="00970FC4" w:rsidRDefault="00E37C7F"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2</w:t>
            </w:r>
          </w:p>
        </w:tc>
        <w:tc>
          <w:tcPr>
            <w:tcW w:w="745" w:type="dxa"/>
            <w:tcBorders>
              <w:bottom w:val="single" w:sz="12" w:space="0" w:color="9CC2E5" w:themeColor="accent5" w:themeTint="99"/>
            </w:tcBorders>
          </w:tcPr>
          <w:p w:rsidR="00E37C7F" w:rsidRPr="00970FC4" w:rsidRDefault="00E37C7F"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8</w:t>
            </w:r>
          </w:p>
        </w:tc>
        <w:tc>
          <w:tcPr>
            <w:tcW w:w="745" w:type="dxa"/>
            <w:tcBorders>
              <w:bottom w:val="single" w:sz="12" w:space="0" w:color="9CC2E5" w:themeColor="accent5" w:themeTint="99"/>
            </w:tcBorders>
          </w:tcPr>
          <w:p w:rsidR="00E37C7F" w:rsidRPr="00970FC4" w:rsidRDefault="00E37C7F"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2</w:t>
            </w:r>
          </w:p>
        </w:tc>
        <w:tc>
          <w:tcPr>
            <w:tcW w:w="745" w:type="dxa"/>
            <w:tcBorders>
              <w:bottom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highlight w:val="yellow"/>
                <w:lang w:eastAsia="ru-RU"/>
              </w:rPr>
            </w:pPr>
            <w:r w:rsidRPr="00970FC4">
              <w:rPr>
                <w:rFonts w:ascii="Times New Roman" w:eastAsia="Times New Roman" w:hAnsi="Times New Roman" w:cs="Times New Roman"/>
                <w:b w:val="0"/>
                <w:szCs w:val="24"/>
                <w:lang w:eastAsia="ru-RU"/>
              </w:rPr>
              <w:t>-</w:t>
            </w:r>
          </w:p>
        </w:tc>
        <w:tc>
          <w:tcPr>
            <w:tcW w:w="1202" w:type="dxa"/>
            <w:tcBorders>
              <w:left w:val="single" w:sz="12" w:space="0" w:color="9CC2E5" w:themeColor="accent5" w:themeTint="99"/>
              <w:bottom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83%</w:t>
            </w:r>
          </w:p>
        </w:tc>
        <w:tc>
          <w:tcPr>
            <w:cnfStyle w:val="000100000000" w:firstRow="0" w:lastRow="0" w:firstColumn="0" w:lastColumn="1" w:oddVBand="0" w:evenVBand="0" w:oddHBand="0" w:evenHBand="0" w:firstRowFirstColumn="0" w:firstRowLastColumn="0" w:lastRowFirstColumn="0" w:lastRowLastColumn="0"/>
            <w:tcW w:w="1780" w:type="dxa"/>
            <w:tcBorders>
              <w:left w:val="single" w:sz="12" w:space="0" w:color="9CC2E5" w:themeColor="accent5" w:themeTint="99"/>
              <w:bottom w:val="single" w:sz="12" w:space="0" w:color="9CC2E5" w:themeColor="accent5" w:themeTint="99"/>
              <w:right w:val="single" w:sz="12" w:space="0" w:color="9CC2E5" w:themeColor="accent5" w:themeTint="99"/>
            </w:tcBorders>
          </w:tcPr>
          <w:p w:rsidR="00E37C7F" w:rsidRPr="00970FC4" w:rsidRDefault="00E37C7F" w:rsidP="00E3722A">
            <w:pPr>
              <w:spacing w:after="0" w:line="240" w:lineRule="auto"/>
              <w:jc w:val="center"/>
              <w:rPr>
                <w:rFonts w:ascii="Times New Roman" w:eastAsia="Times New Roman" w:hAnsi="Times New Roman" w:cs="Times New Roman"/>
                <w:b w:val="0"/>
                <w:szCs w:val="24"/>
                <w:lang w:eastAsia="ru-RU"/>
              </w:rPr>
            </w:pPr>
            <w:r w:rsidRPr="00970FC4">
              <w:rPr>
                <w:rFonts w:ascii="Times New Roman" w:eastAsia="Times New Roman" w:hAnsi="Times New Roman" w:cs="Times New Roman"/>
                <w:b w:val="0"/>
                <w:szCs w:val="24"/>
                <w:lang w:eastAsia="ru-RU"/>
              </w:rPr>
              <w:t>100%</w:t>
            </w:r>
          </w:p>
        </w:tc>
      </w:tr>
    </w:tbl>
    <w:p w:rsidR="007516DF" w:rsidRDefault="007516DF" w:rsidP="00F30DD6">
      <w:pPr>
        <w:spacing w:after="0" w:line="240" w:lineRule="auto"/>
        <w:jc w:val="center"/>
        <w:rPr>
          <w:rFonts w:ascii="Times New Roman" w:eastAsia="Times New Roman" w:hAnsi="Times New Roman" w:cs="Times New Roman"/>
          <w:color w:val="1F4E79" w:themeColor="accent5" w:themeShade="80"/>
          <w:szCs w:val="24"/>
          <w:lang w:eastAsia="ru-RU"/>
        </w:rPr>
      </w:pPr>
    </w:p>
    <w:p w:rsidR="00E37C7F" w:rsidRPr="00F30DD6" w:rsidRDefault="00E37C7F" w:rsidP="00F30DD6">
      <w:pPr>
        <w:spacing w:after="0" w:line="240" w:lineRule="auto"/>
        <w:jc w:val="center"/>
        <w:rPr>
          <w:rFonts w:ascii="Times New Roman" w:eastAsia="Times New Roman" w:hAnsi="Times New Roman" w:cs="Times New Roman"/>
          <w:color w:val="1F4E79" w:themeColor="accent5" w:themeShade="80"/>
          <w:szCs w:val="24"/>
          <w:lang w:eastAsia="ru-RU"/>
        </w:rPr>
      </w:pPr>
      <w:r w:rsidRPr="00F30DD6">
        <w:rPr>
          <w:rFonts w:ascii="Times New Roman" w:eastAsia="Times New Roman" w:hAnsi="Times New Roman" w:cs="Times New Roman"/>
          <w:color w:val="1F4E79" w:themeColor="accent5" w:themeShade="80"/>
          <w:szCs w:val="24"/>
          <w:lang w:eastAsia="ru-RU"/>
        </w:rPr>
        <w:t xml:space="preserve">Результаты итоговой аттестации </w:t>
      </w:r>
    </w:p>
    <w:p w:rsidR="00E37C7F" w:rsidRPr="00F30DD6" w:rsidRDefault="00E37C7F" w:rsidP="00F30DD6">
      <w:pPr>
        <w:spacing w:after="0" w:line="240" w:lineRule="auto"/>
        <w:ind w:firstLine="709"/>
        <w:jc w:val="center"/>
        <w:rPr>
          <w:rFonts w:ascii="Times New Roman" w:eastAsia="Times New Roman" w:hAnsi="Times New Roman" w:cs="Times New Roman"/>
          <w:color w:val="1F4E79" w:themeColor="accent5" w:themeShade="80"/>
          <w:szCs w:val="24"/>
          <w:lang w:eastAsia="ru-RU"/>
        </w:rPr>
      </w:pPr>
      <w:r w:rsidRPr="00F30DD6">
        <w:rPr>
          <w:rFonts w:ascii="Times New Roman" w:eastAsia="Times New Roman" w:hAnsi="Times New Roman" w:cs="Times New Roman"/>
          <w:color w:val="1F4E79" w:themeColor="accent5" w:themeShade="80"/>
          <w:szCs w:val="24"/>
          <w:lang w:eastAsia="ru-RU"/>
        </w:rPr>
        <w:t>по учебному предмету «Профильный труд (швейное дело)»</w:t>
      </w:r>
    </w:p>
    <w:p w:rsidR="00E37C7F" w:rsidRPr="00E37C7F" w:rsidRDefault="00E37C7F" w:rsidP="00E37C7F">
      <w:pPr>
        <w:spacing w:after="0" w:line="360" w:lineRule="auto"/>
        <w:ind w:firstLine="709"/>
        <w:jc w:val="center"/>
        <w:rPr>
          <w:rFonts w:ascii="Times New Roman" w:eastAsia="Times New Roman" w:hAnsi="Times New Roman" w:cs="Times New Roman"/>
          <w:b/>
          <w:szCs w:val="24"/>
          <w:lang w:eastAsia="ru-RU"/>
        </w:rPr>
      </w:pPr>
    </w:p>
    <w:tbl>
      <w:tblPr>
        <w:tblStyle w:val="-151"/>
        <w:tblW w:w="0" w:type="auto"/>
        <w:tblLook w:val="01E0" w:firstRow="1" w:lastRow="1" w:firstColumn="1" w:lastColumn="1" w:noHBand="0" w:noVBand="0"/>
      </w:tblPr>
      <w:tblGrid>
        <w:gridCol w:w="1289"/>
        <w:gridCol w:w="959"/>
        <w:gridCol w:w="1657"/>
        <w:gridCol w:w="667"/>
        <w:gridCol w:w="667"/>
        <w:gridCol w:w="667"/>
        <w:gridCol w:w="667"/>
        <w:gridCol w:w="1121"/>
        <w:gridCol w:w="1651"/>
      </w:tblGrid>
      <w:tr w:rsidR="00970FC4" w:rsidRPr="00E41270" w:rsidTr="00970F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vMerge w:val="restart"/>
            <w:tcBorders>
              <w:top w:val="single" w:sz="12" w:space="0" w:color="9CC2E5" w:themeColor="accent5" w:themeTint="99"/>
              <w:left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rPr>
                <w:rFonts w:ascii="Times New Roman" w:eastAsia="Times New Roman" w:hAnsi="Times New Roman" w:cs="Times New Roman"/>
                <w:b w:val="0"/>
                <w:szCs w:val="24"/>
                <w:lang w:eastAsia="ru-RU"/>
              </w:rPr>
            </w:pPr>
            <w:r w:rsidRPr="00B459E9">
              <w:rPr>
                <w:rFonts w:ascii="Times New Roman" w:eastAsia="Times New Roman" w:hAnsi="Times New Roman" w:cs="Times New Roman"/>
                <w:b w:val="0"/>
                <w:szCs w:val="24"/>
                <w:lang w:eastAsia="ru-RU"/>
              </w:rPr>
              <w:t>Класс</w:t>
            </w:r>
          </w:p>
        </w:tc>
        <w:tc>
          <w:tcPr>
            <w:tcW w:w="2616" w:type="dxa"/>
            <w:gridSpan w:val="2"/>
            <w:tcBorders>
              <w:top w:val="single" w:sz="12" w:space="0" w:color="9CC2E5" w:themeColor="accent5" w:themeTint="99"/>
              <w:left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459E9">
              <w:rPr>
                <w:rFonts w:ascii="Times New Roman" w:eastAsia="Times New Roman" w:hAnsi="Times New Roman" w:cs="Times New Roman"/>
                <w:b w:val="0"/>
                <w:szCs w:val="24"/>
                <w:lang w:eastAsia="ru-RU"/>
              </w:rPr>
              <w:t>Количество учащихся</w:t>
            </w:r>
          </w:p>
        </w:tc>
        <w:tc>
          <w:tcPr>
            <w:tcW w:w="2668" w:type="dxa"/>
            <w:gridSpan w:val="4"/>
            <w:tcBorders>
              <w:top w:val="single" w:sz="12" w:space="0" w:color="9CC2E5" w:themeColor="accent5" w:themeTint="99"/>
              <w:left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459E9">
              <w:rPr>
                <w:rFonts w:ascii="Times New Roman" w:eastAsia="Times New Roman" w:hAnsi="Times New Roman" w:cs="Times New Roman"/>
                <w:b w:val="0"/>
                <w:szCs w:val="24"/>
                <w:lang w:eastAsia="ru-RU"/>
              </w:rPr>
              <w:t>Из числа проходивших получили</w:t>
            </w:r>
          </w:p>
        </w:tc>
        <w:tc>
          <w:tcPr>
            <w:tcW w:w="1121" w:type="dxa"/>
            <w:vMerge w:val="restart"/>
            <w:tcBorders>
              <w:top w:val="single" w:sz="12" w:space="0" w:color="9CC2E5" w:themeColor="accent5" w:themeTint="99"/>
              <w:left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459E9">
              <w:rPr>
                <w:rFonts w:ascii="Times New Roman" w:eastAsia="Times New Roman" w:hAnsi="Times New Roman" w:cs="Times New Roman"/>
                <w:b w:val="0"/>
                <w:szCs w:val="24"/>
                <w:lang w:eastAsia="ru-RU"/>
              </w:rPr>
              <w:t>% качества знаний</w:t>
            </w:r>
          </w:p>
        </w:tc>
        <w:tc>
          <w:tcPr>
            <w:cnfStyle w:val="000100000000" w:firstRow="0" w:lastRow="0" w:firstColumn="0" w:lastColumn="1" w:oddVBand="0" w:evenVBand="0" w:oddHBand="0" w:evenHBand="0" w:firstRowFirstColumn="0" w:firstRowLastColumn="0" w:lastRowFirstColumn="0" w:lastRowLastColumn="0"/>
            <w:tcW w:w="1651" w:type="dxa"/>
            <w:vMerge w:val="restart"/>
            <w:tcBorders>
              <w:top w:val="single" w:sz="12" w:space="0" w:color="9CC2E5" w:themeColor="accent5" w:themeTint="99"/>
              <w:left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rPr>
                <w:rFonts w:ascii="Times New Roman" w:eastAsia="Times New Roman" w:hAnsi="Times New Roman" w:cs="Times New Roman"/>
                <w:b w:val="0"/>
                <w:szCs w:val="24"/>
                <w:lang w:eastAsia="ru-RU"/>
              </w:rPr>
            </w:pPr>
            <w:r w:rsidRPr="00B459E9">
              <w:rPr>
                <w:rFonts w:ascii="Times New Roman" w:eastAsia="Times New Roman" w:hAnsi="Times New Roman" w:cs="Times New Roman"/>
                <w:b w:val="0"/>
                <w:szCs w:val="24"/>
                <w:lang w:eastAsia="ru-RU"/>
              </w:rPr>
              <w:t>% успеваемости</w:t>
            </w:r>
          </w:p>
        </w:tc>
      </w:tr>
      <w:tr w:rsidR="00970FC4" w:rsidRPr="00E41270" w:rsidTr="00970FC4">
        <w:tc>
          <w:tcPr>
            <w:cnfStyle w:val="001000000000" w:firstRow="0" w:lastRow="0" w:firstColumn="1" w:lastColumn="0" w:oddVBand="0" w:evenVBand="0" w:oddHBand="0" w:evenHBand="0" w:firstRowFirstColumn="0" w:firstRowLastColumn="0" w:lastRowFirstColumn="0" w:lastRowLastColumn="0"/>
            <w:tcW w:w="1289" w:type="dxa"/>
            <w:vMerge/>
            <w:tcBorders>
              <w:left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rPr>
                <w:rFonts w:ascii="Times New Roman" w:eastAsia="Times New Roman" w:hAnsi="Times New Roman" w:cs="Times New Roman"/>
                <w:b w:val="0"/>
                <w:szCs w:val="24"/>
                <w:lang w:eastAsia="ru-RU"/>
              </w:rPr>
            </w:pPr>
          </w:p>
        </w:tc>
        <w:tc>
          <w:tcPr>
            <w:tcW w:w="959" w:type="dxa"/>
            <w:tcBorders>
              <w:top w:val="single" w:sz="12" w:space="0" w:color="9CC2E5" w:themeColor="accent5" w:themeTint="99"/>
              <w:left w:val="single" w:sz="12" w:space="0" w:color="9CC2E5" w:themeColor="accent5" w:themeTint="99"/>
            </w:tcBorders>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по списку</w:t>
            </w:r>
          </w:p>
        </w:tc>
        <w:tc>
          <w:tcPr>
            <w:tcW w:w="1657" w:type="dxa"/>
            <w:tcBorders>
              <w:top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проходивших итоговую аттестацию</w:t>
            </w:r>
          </w:p>
        </w:tc>
        <w:tc>
          <w:tcPr>
            <w:tcW w:w="667" w:type="dxa"/>
            <w:tcBorders>
              <w:left w:val="single" w:sz="12" w:space="0" w:color="9CC2E5" w:themeColor="accent5" w:themeTint="99"/>
            </w:tcBorders>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«5»</w:t>
            </w:r>
          </w:p>
        </w:tc>
        <w:tc>
          <w:tcPr>
            <w:tcW w:w="667" w:type="dxa"/>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«4»</w:t>
            </w:r>
          </w:p>
        </w:tc>
        <w:tc>
          <w:tcPr>
            <w:tcW w:w="667" w:type="dxa"/>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«3»</w:t>
            </w:r>
          </w:p>
        </w:tc>
        <w:tc>
          <w:tcPr>
            <w:tcW w:w="667" w:type="dxa"/>
            <w:tcBorders>
              <w:right w:val="single" w:sz="12" w:space="0" w:color="9CC2E5" w:themeColor="accent5" w:themeTint="99"/>
            </w:tcBorders>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«2»</w:t>
            </w:r>
          </w:p>
        </w:tc>
        <w:tc>
          <w:tcPr>
            <w:tcW w:w="1121" w:type="dxa"/>
            <w:vMerge/>
            <w:tcBorders>
              <w:left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cnfStyle w:val="000100000000" w:firstRow="0" w:lastRow="0" w:firstColumn="0" w:lastColumn="1" w:oddVBand="0" w:evenVBand="0" w:oddHBand="0" w:evenHBand="0" w:firstRowFirstColumn="0" w:firstRowLastColumn="0" w:lastRowFirstColumn="0" w:lastRowLastColumn="0"/>
            <w:tcW w:w="1651" w:type="dxa"/>
            <w:vMerge/>
            <w:tcBorders>
              <w:left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rPr>
                <w:rFonts w:ascii="Times New Roman" w:eastAsia="Times New Roman" w:hAnsi="Times New Roman" w:cs="Times New Roman"/>
                <w:b w:val="0"/>
                <w:szCs w:val="24"/>
                <w:lang w:eastAsia="ru-RU"/>
              </w:rPr>
            </w:pPr>
          </w:p>
        </w:tc>
      </w:tr>
      <w:tr w:rsidR="00970FC4" w:rsidRPr="00E41270" w:rsidTr="00970FC4">
        <w:tc>
          <w:tcPr>
            <w:cnfStyle w:val="001000000000" w:firstRow="0" w:lastRow="0" w:firstColumn="1" w:lastColumn="0" w:oddVBand="0" w:evenVBand="0" w:oddHBand="0" w:evenHBand="0" w:firstRowFirstColumn="0" w:firstRowLastColumn="0" w:lastRowFirstColumn="0" w:lastRowLastColumn="0"/>
            <w:tcW w:w="1289" w:type="dxa"/>
            <w:tcBorders>
              <w:left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rPr>
                <w:rFonts w:ascii="Times New Roman" w:eastAsia="Times New Roman" w:hAnsi="Times New Roman" w:cs="Times New Roman"/>
                <w:b w:val="0"/>
                <w:szCs w:val="24"/>
                <w:lang w:eastAsia="ru-RU"/>
              </w:rPr>
            </w:pPr>
            <w:r w:rsidRPr="00B459E9">
              <w:rPr>
                <w:rFonts w:ascii="Times New Roman" w:eastAsia="Times New Roman" w:hAnsi="Times New Roman" w:cs="Times New Roman"/>
                <w:b w:val="0"/>
                <w:szCs w:val="24"/>
                <w:lang w:eastAsia="ru-RU"/>
              </w:rPr>
              <w:t>2015/2016</w:t>
            </w:r>
          </w:p>
        </w:tc>
        <w:tc>
          <w:tcPr>
            <w:tcW w:w="959" w:type="dxa"/>
            <w:tcBorders>
              <w:left w:val="single" w:sz="12" w:space="0" w:color="9CC2E5" w:themeColor="accent5" w:themeTint="99"/>
            </w:tcBorders>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6</w:t>
            </w:r>
          </w:p>
        </w:tc>
        <w:tc>
          <w:tcPr>
            <w:tcW w:w="1657" w:type="dxa"/>
            <w:tcBorders>
              <w:right w:val="single" w:sz="12" w:space="0" w:color="9CC2E5" w:themeColor="accent5" w:themeTint="99"/>
            </w:tcBorders>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6</w:t>
            </w:r>
          </w:p>
        </w:tc>
        <w:tc>
          <w:tcPr>
            <w:tcW w:w="667" w:type="dxa"/>
            <w:tcBorders>
              <w:left w:val="single" w:sz="12" w:space="0" w:color="9CC2E5" w:themeColor="accent5" w:themeTint="99"/>
            </w:tcBorders>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4</w:t>
            </w:r>
          </w:p>
        </w:tc>
        <w:tc>
          <w:tcPr>
            <w:tcW w:w="667" w:type="dxa"/>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2</w:t>
            </w:r>
          </w:p>
        </w:tc>
        <w:tc>
          <w:tcPr>
            <w:tcW w:w="667" w:type="dxa"/>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w:t>
            </w:r>
          </w:p>
        </w:tc>
        <w:tc>
          <w:tcPr>
            <w:tcW w:w="667" w:type="dxa"/>
            <w:tcBorders>
              <w:right w:val="single" w:sz="12" w:space="0" w:color="9CC2E5" w:themeColor="accent5" w:themeTint="99"/>
            </w:tcBorders>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w:t>
            </w:r>
          </w:p>
        </w:tc>
        <w:tc>
          <w:tcPr>
            <w:tcW w:w="1121" w:type="dxa"/>
            <w:tcBorders>
              <w:left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100%</w:t>
            </w:r>
          </w:p>
        </w:tc>
        <w:tc>
          <w:tcPr>
            <w:cnfStyle w:val="000100000000" w:firstRow="0" w:lastRow="0" w:firstColumn="0" w:lastColumn="1" w:oddVBand="0" w:evenVBand="0" w:oddHBand="0" w:evenHBand="0" w:firstRowFirstColumn="0" w:firstRowLastColumn="0" w:lastRowFirstColumn="0" w:lastRowLastColumn="0"/>
            <w:tcW w:w="1651" w:type="dxa"/>
            <w:tcBorders>
              <w:left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rPr>
                <w:rFonts w:ascii="Times New Roman" w:eastAsia="Times New Roman" w:hAnsi="Times New Roman" w:cs="Times New Roman"/>
                <w:b w:val="0"/>
                <w:szCs w:val="24"/>
                <w:lang w:eastAsia="ru-RU"/>
              </w:rPr>
            </w:pPr>
            <w:r w:rsidRPr="00B459E9">
              <w:rPr>
                <w:rFonts w:ascii="Times New Roman" w:eastAsia="Times New Roman" w:hAnsi="Times New Roman" w:cs="Times New Roman"/>
                <w:b w:val="0"/>
                <w:szCs w:val="24"/>
                <w:lang w:eastAsia="ru-RU"/>
              </w:rPr>
              <w:t>100%</w:t>
            </w:r>
          </w:p>
        </w:tc>
      </w:tr>
      <w:tr w:rsidR="00970FC4" w:rsidRPr="00E41270" w:rsidTr="00970FC4">
        <w:tc>
          <w:tcPr>
            <w:cnfStyle w:val="001000000000" w:firstRow="0" w:lastRow="0" w:firstColumn="1" w:lastColumn="0" w:oddVBand="0" w:evenVBand="0" w:oddHBand="0" w:evenHBand="0" w:firstRowFirstColumn="0" w:firstRowLastColumn="0" w:lastRowFirstColumn="0" w:lastRowLastColumn="0"/>
            <w:tcW w:w="1289" w:type="dxa"/>
            <w:tcBorders>
              <w:left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rPr>
                <w:rFonts w:ascii="Times New Roman" w:eastAsia="Times New Roman" w:hAnsi="Times New Roman" w:cs="Times New Roman"/>
                <w:b w:val="0"/>
                <w:szCs w:val="24"/>
                <w:lang w:eastAsia="ru-RU"/>
              </w:rPr>
            </w:pPr>
            <w:r w:rsidRPr="00B459E9">
              <w:rPr>
                <w:rFonts w:ascii="Times New Roman" w:eastAsia="Times New Roman" w:hAnsi="Times New Roman" w:cs="Times New Roman"/>
                <w:b w:val="0"/>
                <w:szCs w:val="24"/>
                <w:lang w:eastAsia="ru-RU"/>
              </w:rPr>
              <w:t>2016/2017</w:t>
            </w:r>
          </w:p>
        </w:tc>
        <w:tc>
          <w:tcPr>
            <w:tcW w:w="959" w:type="dxa"/>
            <w:tcBorders>
              <w:left w:val="single" w:sz="12" w:space="0" w:color="9CC2E5" w:themeColor="accent5" w:themeTint="99"/>
            </w:tcBorders>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8</w:t>
            </w:r>
          </w:p>
        </w:tc>
        <w:tc>
          <w:tcPr>
            <w:tcW w:w="1657" w:type="dxa"/>
            <w:tcBorders>
              <w:right w:val="single" w:sz="12" w:space="0" w:color="9CC2E5" w:themeColor="accent5" w:themeTint="99"/>
            </w:tcBorders>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8</w:t>
            </w:r>
          </w:p>
        </w:tc>
        <w:tc>
          <w:tcPr>
            <w:tcW w:w="667" w:type="dxa"/>
            <w:tcBorders>
              <w:left w:val="single" w:sz="12" w:space="0" w:color="9CC2E5" w:themeColor="accent5" w:themeTint="99"/>
            </w:tcBorders>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7</w:t>
            </w:r>
          </w:p>
        </w:tc>
        <w:tc>
          <w:tcPr>
            <w:tcW w:w="667" w:type="dxa"/>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1</w:t>
            </w:r>
          </w:p>
        </w:tc>
        <w:tc>
          <w:tcPr>
            <w:tcW w:w="667" w:type="dxa"/>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w:t>
            </w:r>
          </w:p>
        </w:tc>
        <w:tc>
          <w:tcPr>
            <w:tcW w:w="667" w:type="dxa"/>
            <w:tcBorders>
              <w:right w:val="single" w:sz="12" w:space="0" w:color="9CC2E5" w:themeColor="accent5" w:themeTint="99"/>
            </w:tcBorders>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w:t>
            </w:r>
          </w:p>
        </w:tc>
        <w:tc>
          <w:tcPr>
            <w:tcW w:w="1121" w:type="dxa"/>
            <w:tcBorders>
              <w:left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459E9">
              <w:rPr>
                <w:rFonts w:ascii="Times New Roman" w:eastAsia="Times New Roman" w:hAnsi="Times New Roman" w:cs="Times New Roman"/>
                <w:szCs w:val="24"/>
                <w:lang w:eastAsia="ru-RU"/>
              </w:rPr>
              <w:t>100%</w:t>
            </w:r>
          </w:p>
        </w:tc>
        <w:tc>
          <w:tcPr>
            <w:cnfStyle w:val="000100000000" w:firstRow="0" w:lastRow="0" w:firstColumn="0" w:lastColumn="1" w:oddVBand="0" w:evenVBand="0" w:oddHBand="0" w:evenHBand="0" w:firstRowFirstColumn="0" w:firstRowLastColumn="0" w:lastRowFirstColumn="0" w:lastRowLastColumn="0"/>
            <w:tcW w:w="1651" w:type="dxa"/>
            <w:tcBorders>
              <w:left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rPr>
                <w:rFonts w:ascii="Times New Roman" w:eastAsia="Times New Roman" w:hAnsi="Times New Roman" w:cs="Times New Roman"/>
                <w:b w:val="0"/>
                <w:szCs w:val="24"/>
                <w:lang w:eastAsia="ru-RU"/>
              </w:rPr>
            </w:pPr>
            <w:r w:rsidRPr="00B459E9">
              <w:rPr>
                <w:rFonts w:ascii="Times New Roman" w:eastAsia="Times New Roman" w:hAnsi="Times New Roman" w:cs="Times New Roman"/>
                <w:b w:val="0"/>
                <w:szCs w:val="24"/>
                <w:lang w:eastAsia="ru-RU"/>
              </w:rPr>
              <w:t>100%</w:t>
            </w:r>
          </w:p>
        </w:tc>
      </w:tr>
      <w:tr w:rsidR="00970FC4" w:rsidRPr="00E41270" w:rsidTr="00970FC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9" w:type="dxa"/>
            <w:tcBorders>
              <w:left w:val="single" w:sz="12" w:space="0" w:color="9CC2E5" w:themeColor="accent5" w:themeTint="99"/>
              <w:bottom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rPr>
                <w:rFonts w:ascii="Times New Roman" w:eastAsia="Times New Roman" w:hAnsi="Times New Roman" w:cs="Times New Roman"/>
                <w:b w:val="0"/>
                <w:szCs w:val="24"/>
                <w:lang w:eastAsia="ru-RU"/>
              </w:rPr>
            </w:pPr>
            <w:r w:rsidRPr="00B459E9">
              <w:rPr>
                <w:rFonts w:ascii="Times New Roman" w:eastAsia="Times New Roman" w:hAnsi="Times New Roman" w:cs="Times New Roman"/>
                <w:b w:val="0"/>
                <w:szCs w:val="24"/>
                <w:lang w:eastAsia="ru-RU"/>
              </w:rPr>
              <w:t>2017/2018</w:t>
            </w:r>
          </w:p>
        </w:tc>
        <w:tc>
          <w:tcPr>
            <w:tcW w:w="959" w:type="dxa"/>
            <w:tcBorders>
              <w:left w:val="single" w:sz="12" w:space="0" w:color="9CC2E5" w:themeColor="accent5" w:themeTint="99"/>
              <w:bottom w:val="single" w:sz="12" w:space="0" w:color="9CC2E5" w:themeColor="accent5" w:themeTint="99"/>
            </w:tcBorders>
          </w:tcPr>
          <w:p w:rsidR="00E37C7F" w:rsidRPr="000B524C" w:rsidRDefault="00E37C7F"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0B524C">
              <w:rPr>
                <w:rFonts w:ascii="Times New Roman" w:eastAsia="Times New Roman" w:hAnsi="Times New Roman" w:cs="Times New Roman"/>
                <w:b w:val="0"/>
                <w:szCs w:val="24"/>
                <w:lang w:eastAsia="ru-RU"/>
              </w:rPr>
              <w:t>7</w:t>
            </w:r>
          </w:p>
        </w:tc>
        <w:tc>
          <w:tcPr>
            <w:tcW w:w="1657" w:type="dxa"/>
            <w:tcBorders>
              <w:bottom w:val="single" w:sz="12" w:space="0" w:color="9CC2E5" w:themeColor="accent5" w:themeTint="99"/>
              <w:right w:val="single" w:sz="12" w:space="0" w:color="9CC2E5" w:themeColor="accent5" w:themeTint="99"/>
            </w:tcBorders>
          </w:tcPr>
          <w:p w:rsidR="00E37C7F" w:rsidRPr="000B524C" w:rsidRDefault="00E37C7F"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0B524C">
              <w:rPr>
                <w:rFonts w:ascii="Times New Roman" w:eastAsia="Times New Roman" w:hAnsi="Times New Roman" w:cs="Times New Roman"/>
                <w:b w:val="0"/>
                <w:szCs w:val="24"/>
                <w:lang w:eastAsia="ru-RU"/>
              </w:rPr>
              <w:t>7</w:t>
            </w:r>
          </w:p>
        </w:tc>
        <w:tc>
          <w:tcPr>
            <w:tcW w:w="667" w:type="dxa"/>
            <w:tcBorders>
              <w:left w:val="single" w:sz="12" w:space="0" w:color="9CC2E5" w:themeColor="accent5" w:themeTint="99"/>
              <w:bottom w:val="single" w:sz="12" w:space="0" w:color="9CC2E5" w:themeColor="accent5" w:themeTint="99"/>
            </w:tcBorders>
          </w:tcPr>
          <w:p w:rsidR="00E37C7F" w:rsidRPr="00B459E9" w:rsidRDefault="00E37C7F"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459E9">
              <w:rPr>
                <w:rFonts w:ascii="Times New Roman" w:eastAsia="Times New Roman" w:hAnsi="Times New Roman" w:cs="Times New Roman"/>
                <w:b w:val="0"/>
                <w:szCs w:val="24"/>
                <w:lang w:eastAsia="ru-RU"/>
              </w:rPr>
              <w:t>1</w:t>
            </w:r>
          </w:p>
        </w:tc>
        <w:tc>
          <w:tcPr>
            <w:tcW w:w="667" w:type="dxa"/>
            <w:tcBorders>
              <w:bottom w:val="single" w:sz="12" w:space="0" w:color="9CC2E5" w:themeColor="accent5" w:themeTint="99"/>
            </w:tcBorders>
          </w:tcPr>
          <w:p w:rsidR="00E37C7F" w:rsidRPr="00B459E9" w:rsidRDefault="00E37C7F"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459E9">
              <w:rPr>
                <w:rFonts w:ascii="Times New Roman" w:eastAsia="Times New Roman" w:hAnsi="Times New Roman" w:cs="Times New Roman"/>
                <w:b w:val="0"/>
                <w:szCs w:val="24"/>
                <w:lang w:eastAsia="ru-RU"/>
              </w:rPr>
              <w:t>5</w:t>
            </w:r>
          </w:p>
        </w:tc>
        <w:tc>
          <w:tcPr>
            <w:tcW w:w="667" w:type="dxa"/>
            <w:tcBorders>
              <w:bottom w:val="single" w:sz="12" w:space="0" w:color="9CC2E5" w:themeColor="accent5" w:themeTint="99"/>
            </w:tcBorders>
          </w:tcPr>
          <w:p w:rsidR="00E37C7F" w:rsidRPr="00B459E9" w:rsidRDefault="00E37C7F"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459E9">
              <w:rPr>
                <w:rFonts w:ascii="Times New Roman" w:eastAsia="Times New Roman" w:hAnsi="Times New Roman" w:cs="Times New Roman"/>
                <w:b w:val="0"/>
                <w:szCs w:val="24"/>
                <w:lang w:eastAsia="ru-RU"/>
              </w:rPr>
              <w:t>1</w:t>
            </w:r>
          </w:p>
        </w:tc>
        <w:tc>
          <w:tcPr>
            <w:tcW w:w="667" w:type="dxa"/>
            <w:tcBorders>
              <w:bottom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459E9">
              <w:rPr>
                <w:rFonts w:ascii="Times New Roman" w:eastAsia="Times New Roman" w:hAnsi="Times New Roman" w:cs="Times New Roman"/>
                <w:b w:val="0"/>
                <w:szCs w:val="24"/>
                <w:lang w:eastAsia="ru-RU"/>
              </w:rPr>
              <w:t>-</w:t>
            </w:r>
          </w:p>
        </w:tc>
        <w:tc>
          <w:tcPr>
            <w:tcW w:w="1121" w:type="dxa"/>
            <w:tcBorders>
              <w:left w:val="single" w:sz="12" w:space="0" w:color="9CC2E5" w:themeColor="accent5" w:themeTint="99"/>
              <w:bottom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highlight w:val="yellow"/>
                <w:lang w:eastAsia="ru-RU"/>
              </w:rPr>
            </w:pPr>
            <w:r w:rsidRPr="00B459E9">
              <w:rPr>
                <w:rFonts w:ascii="Times New Roman" w:eastAsia="Times New Roman" w:hAnsi="Times New Roman" w:cs="Times New Roman"/>
                <w:b w:val="0"/>
                <w:szCs w:val="24"/>
                <w:lang w:eastAsia="ru-RU"/>
              </w:rPr>
              <w:t>86%</w:t>
            </w:r>
          </w:p>
        </w:tc>
        <w:tc>
          <w:tcPr>
            <w:cnfStyle w:val="000100000000" w:firstRow="0" w:lastRow="0" w:firstColumn="0" w:lastColumn="1" w:oddVBand="0" w:evenVBand="0" w:oddHBand="0" w:evenHBand="0" w:firstRowFirstColumn="0" w:firstRowLastColumn="0" w:lastRowFirstColumn="0" w:lastRowLastColumn="0"/>
            <w:tcW w:w="1651" w:type="dxa"/>
            <w:tcBorders>
              <w:left w:val="single" w:sz="12" w:space="0" w:color="9CC2E5" w:themeColor="accent5" w:themeTint="99"/>
              <w:bottom w:val="single" w:sz="12" w:space="0" w:color="9CC2E5" w:themeColor="accent5" w:themeTint="99"/>
              <w:right w:val="single" w:sz="12" w:space="0" w:color="9CC2E5" w:themeColor="accent5" w:themeTint="99"/>
            </w:tcBorders>
          </w:tcPr>
          <w:p w:rsidR="00E37C7F" w:rsidRPr="00B459E9" w:rsidRDefault="00E37C7F" w:rsidP="00E3722A">
            <w:pPr>
              <w:spacing w:after="0" w:line="240" w:lineRule="auto"/>
              <w:jc w:val="center"/>
              <w:rPr>
                <w:rFonts w:ascii="Times New Roman" w:eastAsia="Times New Roman" w:hAnsi="Times New Roman" w:cs="Times New Roman"/>
                <w:b w:val="0"/>
                <w:szCs w:val="24"/>
                <w:highlight w:val="yellow"/>
                <w:lang w:eastAsia="ru-RU"/>
              </w:rPr>
            </w:pPr>
            <w:r w:rsidRPr="00B459E9">
              <w:rPr>
                <w:rFonts w:ascii="Times New Roman" w:eastAsia="Times New Roman" w:hAnsi="Times New Roman" w:cs="Times New Roman"/>
                <w:b w:val="0"/>
                <w:szCs w:val="24"/>
                <w:lang w:eastAsia="ru-RU"/>
              </w:rPr>
              <w:t>100%</w:t>
            </w:r>
          </w:p>
        </w:tc>
      </w:tr>
    </w:tbl>
    <w:p w:rsidR="00A701E3" w:rsidRPr="00CA7342" w:rsidRDefault="00A701E3" w:rsidP="00A701E3">
      <w:pPr>
        <w:spacing w:after="0" w:line="360" w:lineRule="auto"/>
        <w:ind w:firstLine="709"/>
        <w:jc w:val="both"/>
        <w:rPr>
          <w:rFonts w:ascii="Times New Roman" w:eastAsia="Times New Roman" w:hAnsi="Times New Roman" w:cs="Times New Roman"/>
          <w:sz w:val="28"/>
          <w:szCs w:val="28"/>
          <w:lang w:eastAsia="ru-RU"/>
        </w:rPr>
      </w:pPr>
      <w:r w:rsidRPr="00CA7342">
        <w:rPr>
          <w:rFonts w:ascii="Times New Roman" w:eastAsia="Times New Roman" w:hAnsi="Times New Roman" w:cs="Times New Roman"/>
          <w:sz w:val="28"/>
          <w:szCs w:val="28"/>
          <w:lang w:eastAsia="ru-RU"/>
        </w:rPr>
        <w:lastRenderedPageBreak/>
        <w:t xml:space="preserve">Согласно результатам итоговой аттестации </w:t>
      </w:r>
      <w:r w:rsidR="000B524C">
        <w:rPr>
          <w:rFonts w:ascii="Times New Roman" w:eastAsia="Times New Roman" w:hAnsi="Times New Roman" w:cs="Times New Roman"/>
          <w:sz w:val="28"/>
          <w:szCs w:val="28"/>
          <w:lang w:eastAsia="ru-RU"/>
        </w:rPr>
        <w:t>все учащиеся</w:t>
      </w:r>
      <w:r w:rsidRPr="00CA7342">
        <w:rPr>
          <w:rFonts w:ascii="Times New Roman" w:eastAsia="Times New Roman" w:hAnsi="Times New Roman" w:cs="Times New Roman"/>
          <w:sz w:val="28"/>
          <w:szCs w:val="28"/>
          <w:lang w:eastAsia="ru-RU"/>
        </w:rPr>
        <w:t xml:space="preserve"> успешно </w:t>
      </w:r>
      <w:r w:rsidR="00B459E9" w:rsidRPr="00CA7342">
        <w:rPr>
          <w:rFonts w:ascii="Times New Roman" w:eastAsia="Times New Roman" w:hAnsi="Times New Roman" w:cs="Times New Roman"/>
          <w:sz w:val="28"/>
          <w:szCs w:val="28"/>
          <w:lang w:eastAsia="ru-RU"/>
        </w:rPr>
        <w:t>прошли итоговую</w:t>
      </w:r>
      <w:r w:rsidRPr="00CA7342">
        <w:rPr>
          <w:rFonts w:ascii="Times New Roman" w:eastAsia="Times New Roman" w:hAnsi="Times New Roman" w:cs="Times New Roman"/>
          <w:sz w:val="28"/>
          <w:szCs w:val="28"/>
          <w:lang w:eastAsia="ru-RU"/>
        </w:rPr>
        <w:t xml:space="preserve"> аттестацию, им выданы свидетельства об обучении.</w:t>
      </w:r>
    </w:p>
    <w:p w:rsidR="00F30DD6" w:rsidRDefault="00F30DD6" w:rsidP="00E70E1C">
      <w:pPr>
        <w:spacing w:after="0" w:line="360" w:lineRule="auto"/>
        <w:jc w:val="center"/>
        <w:rPr>
          <w:rFonts w:ascii="Times New Roman" w:hAnsi="Times New Roman" w:cs="Times New Roman"/>
          <w:bCs/>
          <w:szCs w:val="24"/>
        </w:rPr>
      </w:pPr>
    </w:p>
    <w:p w:rsidR="005A5839" w:rsidRDefault="00E70E1C" w:rsidP="00F30DD6">
      <w:pPr>
        <w:spacing w:after="0" w:line="360" w:lineRule="auto"/>
        <w:jc w:val="center"/>
        <w:rPr>
          <w:rFonts w:ascii="Times New Roman" w:eastAsia="Times New Roman" w:hAnsi="Times New Roman" w:cs="Times New Roman"/>
          <w:noProof/>
          <w:sz w:val="28"/>
          <w:szCs w:val="28"/>
          <w:lang w:eastAsia="ru-RU"/>
        </w:rPr>
      </w:pPr>
      <w:r w:rsidRPr="00F30DD6">
        <w:rPr>
          <w:rFonts w:ascii="Times New Roman" w:hAnsi="Times New Roman" w:cs="Times New Roman"/>
          <w:bCs/>
          <w:color w:val="1F4E79" w:themeColor="accent5" w:themeShade="80"/>
          <w:szCs w:val="24"/>
        </w:rPr>
        <w:t>Результаты итоговой аттестации за 2016, 2017, 2018 годы</w:t>
      </w:r>
    </w:p>
    <w:p w:rsidR="005A5839" w:rsidRDefault="005A5839" w:rsidP="00F669FF">
      <w:pPr>
        <w:jc w:val="center"/>
        <w:rPr>
          <w:rFonts w:ascii="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14:anchorId="75B6BC31" wp14:editId="7E5EAD71">
            <wp:extent cx="5489244" cy="3357349"/>
            <wp:effectExtent l="19050" t="0" r="16206"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A5839" w:rsidRPr="00E41270" w:rsidRDefault="00E70E1C" w:rsidP="005A583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p>
    <w:p w:rsidR="005A5839" w:rsidRPr="00907F6E" w:rsidRDefault="005A5839" w:rsidP="005A5839">
      <w:pPr>
        <w:tabs>
          <w:tab w:val="left" w:pos="960"/>
        </w:tabs>
        <w:spacing w:after="0" w:line="360" w:lineRule="auto"/>
        <w:jc w:val="both"/>
        <w:rPr>
          <w:rFonts w:ascii="Times New Roman" w:eastAsia="Times New Roman" w:hAnsi="Times New Roman" w:cs="Times New Roman"/>
          <w:sz w:val="28"/>
          <w:szCs w:val="28"/>
          <w:lang w:eastAsia="ru-RU"/>
        </w:rPr>
      </w:pPr>
      <w:r w:rsidRPr="000B524C">
        <w:rPr>
          <w:rFonts w:ascii="Times New Roman" w:eastAsia="Times New Roman" w:hAnsi="Times New Roman" w:cs="Times New Roman"/>
          <w:sz w:val="28"/>
          <w:szCs w:val="28"/>
          <w:lang w:eastAsia="ru-RU"/>
        </w:rPr>
        <w:t>Выводы и рекомендации:</w:t>
      </w:r>
    </w:p>
    <w:p w:rsidR="005A5839" w:rsidRDefault="005A5839" w:rsidP="00907F6E">
      <w:pPr>
        <w:numPr>
          <w:ilvl w:val="0"/>
          <w:numId w:val="5"/>
        </w:numPr>
        <w:tabs>
          <w:tab w:val="left" w:pos="360"/>
          <w:tab w:val="left" w:pos="960"/>
        </w:tabs>
        <w:spacing w:after="0" w:line="360" w:lineRule="auto"/>
        <w:ind w:left="0" w:firstLine="0"/>
        <w:jc w:val="both"/>
        <w:rPr>
          <w:rFonts w:ascii="Times New Roman" w:eastAsia="Times New Roman" w:hAnsi="Times New Roman" w:cs="Times New Roman"/>
          <w:sz w:val="28"/>
          <w:szCs w:val="28"/>
          <w:lang w:eastAsia="ru-RU"/>
        </w:rPr>
      </w:pPr>
      <w:r w:rsidRPr="00612828">
        <w:rPr>
          <w:rFonts w:ascii="Times New Roman" w:eastAsia="Times New Roman" w:hAnsi="Times New Roman" w:cs="Times New Roman"/>
          <w:sz w:val="28"/>
          <w:szCs w:val="28"/>
          <w:lang w:eastAsia="ru-RU"/>
        </w:rPr>
        <w:t>Сохранность контингента учащихся составила 100%.</w:t>
      </w:r>
    </w:p>
    <w:p w:rsidR="00907F6E" w:rsidRDefault="00907F6E" w:rsidP="00907F6E">
      <w:pPr>
        <w:numPr>
          <w:ilvl w:val="0"/>
          <w:numId w:val="5"/>
        </w:numPr>
        <w:tabs>
          <w:tab w:val="left" w:pos="360"/>
          <w:tab w:val="left" w:pos="960"/>
        </w:tabs>
        <w:spacing w:after="0" w:line="360" w:lineRule="auto"/>
        <w:ind w:left="0" w:firstLine="0"/>
        <w:jc w:val="both"/>
        <w:rPr>
          <w:rFonts w:ascii="Times New Roman" w:eastAsia="Times New Roman" w:hAnsi="Times New Roman" w:cs="Times New Roman"/>
          <w:sz w:val="28"/>
          <w:szCs w:val="28"/>
          <w:lang w:eastAsia="ru-RU"/>
        </w:rPr>
      </w:pPr>
      <w:r w:rsidRPr="00907F6E">
        <w:rPr>
          <w:rFonts w:ascii="Times New Roman" w:eastAsia="Times New Roman" w:hAnsi="Times New Roman" w:cs="Times New Roman"/>
          <w:sz w:val="28"/>
          <w:szCs w:val="28"/>
          <w:lang w:eastAsia="ru-RU"/>
        </w:rPr>
        <w:t xml:space="preserve">Снижение количества обучающихся в 1 – 9 классах, закончивших учебный год на хорошо и отлично, </w:t>
      </w:r>
      <w:r>
        <w:rPr>
          <w:rFonts w:ascii="Times New Roman" w:eastAsia="Times New Roman" w:hAnsi="Times New Roman" w:cs="Times New Roman"/>
          <w:sz w:val="28"/>
          <w:szCs w:val="28"/>
          <w:lang w:eastAsia="ru-RU"/>
        </w:rPr>
        <w:t>связано с особенностями психофизического развития учащихся, поступающих за последние три года в образовательное учреждение.</w:t>
      </w:r>
    </w:p>
    <w:p w:rsidR="00907F6E" w:rsidRDefault="00907F6E" w:rsidP="00907F6E">
      <w:pPr>
        <w:numPr>
          <w:ilvl w:val="0"/>
          <w:numId w:val="5"/>
        </w:numPr>
        <w:tabs>
          <w:tab w:val="left" w:pos="360"/>
          <w:tab w:val="left" w:pos="960"/>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Результаты итоговой аттестации обучающихся показывают достаточно </w:t>
      </w:r>
      <w:r w:rsidR="000B524C">
        <w:rPr>
          <w:rFonts w:ascii="Times New Roman" w:eastAsia="Times New Roman" w:hAnsi="Times New Roman" w:cs="Times New Roman"/>
          <w:sz w:val="28"/>
          <w:szCs w:val="28"/>
          <w:lang w:eastAsia="ru-RU"/>
        </w:rPr>
        <w:t>хороший</w:t>
      </w:r>
      <w:r>
        <w:rPr>
          <w:rFonts w:ascii="Times New Roman" w:eastAsia="Times New Roman" w:hAnsi="Times New Roman" w:cs="Times New Roman"/>
          <w:sz w:val="28"/>
          <w:szCs w:val="28"/>
          <w:lang w:eastAsia="ru-RU"/>
        </w:rPr>
        <w:t xml:space="preserve"> уровень подготовки обучающихся в направлении </w:t>
      </w:r>
      <w:r w:rsidR="000B524C">
        <w:rPr>
          <w:rFonts w:ascii="Times New Roman" w:eastAsia="Times New Roman" w:hAnsi="Times New Roman" w:cs="Times New Roman"/>
          <w:sz w:val="28"/>
          <w:szCs w:val="28"/>
          <w:lang w:eastAsia="ru-RU"/>
        </w:rPr>
        <w:t>профильного</w:t>
      </w:r>
      <w:r>
        <w:rPr>
          <w:rFonts w:ascii="Times New Roman" w:eastAsia="Times New Roman" w:hAnsi="Times New Roman" w:cs="Times New Roman"/>
          <w:sz w:val="28"/>
          <w:szCs w:val="28"/>
          <w:lang w:eastAsia="ru-RU"/>
        </w:rPr>
        <w:t xml:space="preserve"> обучения</w:t>
      </w:r>
      <w:r w:rsidR="000B524C">
        <w:rPr>
          <w:rFonts w:ascii="Times New Roman" w:eastAsia="Times New Roman" w:hAnsi="Times New Roman" w:cs="Times New Roman"/>
          <w:sz w:val="28"/>
          <w:szCs w:val="28"/>
          <w:lang w:eastAsia="ru-RU"/>
        </w:rPr>
        <w:t xml:space="preserve"> (столярного и швейного дела)</w:t>
      </w:r>
      <w:r>
        <w:rPr>
          <w:rFonts w:ascii="Times New Roman" w:eastAsia="Times New Roman" w:hAnsi="Times New Roman" w:cs="Times New Roman"/>
          <w:sz w:val="28"/>
          <w:szCs w:val="28"/>
          <w:lang w:eastAsia="ru-RU"/>
        </w:rPr>
        <w:t>.</w:t>
      </w:r>
    </w:p>
    <w:p w:rsidR="00AB156B" w:rsidRPr="00AB156B" w:rsidRDefault="00AB156B" w:rsidP="00AB156B">
      <w:pPr>
        <w:numPr>
          <w:ilvl w:val="0"/>
          <w:numId w:val="5"/>
        </w:numPr>
        <w:tabs>
          <w:tab w:val="left" w:pos="360"/>
          <w:tab w:val="left" w:pos="960"/>
        </w:tabs>
        <w:spacing w:after="0" w:line="36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реализации учащимися различных видов и форм образовательной деятельности </w:t>
      </w:r>
      <w:r w:rsidRPr="00AB156B">
        <w:rPr>
          <w:rFonts w:ascii="Times New Roman" w:eastAsia="Times New Roman" w:hAnsi="Times New Roman" w:cs="Times New Roman"/>
          <w:sz w:val="28"/>
          <w:szCs w:val="28"/>
          <w:lang w:eastAsia="ru-RU"/>
        </w:rPr>
        <w:t>в группах переменного состава и изменяющегося режима обучения</w:t>
      </w:r>
      <w:r w:rsidR="005026F4">
        <w:rPr>
          <w:rFonts w:ascii="Times New Roman" w:eastAsia="Times New Roman" w:hAnsi="Times New Roman" w:cs="Times New Roman"/>
          <w:sz w:val="28"/>
          <w:szCs w:val="28"/>
          <w:lang w:eastAsia="ru-RU"/>
        </w:rPr>
        <w:t xml:space="preserve"> предусмотреть в образовательном процессе нелинейную модель расписания.</w:t>
      </w:r>
    </w:p>
    <w:p w:rsidR="00AB156B" w:rsidRDefault="00AB156B" w:rsidP="00AB156B">
      <w:pPr>
        <w:tabs>
          <w:tab w:val="left" w:pos="360"/>
          <w:tab w:val="left" w:pos="960"/>
        </w:tabs>
        <w:spacing w:after="0" w:line="360" w:lineRule="auto"/>
        <w:jc w:val="both"/>
        <w:rPr>
          <w:rFonts w:ascii="Times New Roman" w:eastAsia="Times New Roman" w:hAnsi="Times New Roman" w:cs="Times New Roman"/>
          <w:sz w:val="28"/>
          <w:szCs w:val="28"/>
          <w:lang w:eastAsia="ru-RU"/>
        </w:rPr>
      </w:pPr>
    </w:p>
    <w:p w:rsidR="00E70E1C" w:rsidRPr="00F30DD6" w:rsidRDefault="00E70E1C" w:rsidP="005026F4">
      <w:pPr>
        <w:pStyle w:val="a9"/>
        <w:numPr>
          <w:ilvl w:val="0"/>
          <w:numId w:val="8"/>
        </w:numPr>
        <w:spacing w:after="0" w:line="240" w:lineRule="auto"/>
        <w:ind w:left="0" w:firstLine="0"/>
        <w:jc w:val="center"/>
        <w:rPr>
          <w:rFonts w:ascii="Times New Roman" w:hAnsi="Times New Roman" w:cs="Times New Roman"/>
          <w:b/>
          <w:sz w:val="28"/>
          <w:szCs w:val="28"/>
        </w:rPr>
      </w:pPr>
      <w:r w:rsidRPr="00F30DD6">
        <w:rPr>
          <w:rFonts w:ascii="Times New Roman" w:hAnsi="Times New Roman" w:cs="Times New Roman"/>
          <w:b/>
          <w:sz w:val="28"/>
          <w:szCs w:val="28"/>
        </w:rPr>
        <w:lastRenderedPageBreak/>
        <w:t>Востребованность выпускников</w:t>
      </w:r>
    </w:p>
    <w:p w:rsidR="00E70E1C" w:rsidRDefault="00E70E1C" w:rsidP="00E70E1C">
      <w:pPr>
        <w:spacing w:after="0" w:line="240" w:lineRule="auto"/>
        <w:jc w:val="center"/>
        <w:rPr>
          <w:rFonts w:ascii="Times New Roman" w:hAnsi="Times New Roman" w:cs="Times New Roman"/>
          <w:sz w:val="28"/>
          <w:szCs w:val="28"/>
        </w:rPr>
      </w:pPr>
    </w:p>
    <w:p w:rsidR="00E70E1C" w:rsidRDefault="00E70E1C" w:rsidP="002E6C5F">
      <w:pPr>
        <w:tabs>
          <w:tab w:val="left" w:pos="360"/>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Уровень </w:t>
      </w:r>
      <w:r w:rsidR="002E6C5F">
        <w:rPr>
          <w:rFonts w:ascii="Times New Roman" w:hAnsi="Times New Roman" w:cs="Times New Roman"/>
          <w:sz w:val="28"/>
          <w:szCs w:val="28"/>
        </w:rPr>
        <w:t xml:space="preserve">трудовой </w:t>
      </w:r>
      <w:r>
        <w:rPr>
          <w:rFonts w:ascii="Times New Roman" w:hAnsi="Times New Roman" w:cs="Times New Roman"/>
          <w:sz w:val="28"/>
          <w:szCs w:val="28"/>
        </w:rPr>
        <w:t>подготовки выпускников, обеспечиваемый образовательным учреждением, позволяет его выпускникам своевременно и качественно осваивать некоторые направления обучения, стимулирует их трудоустройство и дальнейшее продвижение.</w:t>
      </w:r>
    </w:p>
    <w:p w:rsidR="002E6C5F" w:rsidRDefault="002E6C5F" w:rsidP="002E6C5F">
      <w:pPr>
        <w:tabs>
          <w:tab w:val="left" w:pos="360"/>
          <w:tab w:val="left" w:pos="960"/>
        </w:tabs>
        <w:spacing w:after="0" w:line="360" w:lineRule="auto"/>
        <w:ind w:firstLine="709"/>
        <w:jc w:val="both"/>
        <w:rPr>
          <w:rFonts w:ascii="Times New Roman" w:hAnsi="Times New Roman" w:cs="Times New Roman"/>
          <w:sz w:val="28"/>
          <w:szCs w:val="28"/>
        </w:rPr>
      </w:pPr>
    </w:p>
    <w:p w:rsidR="00E70E1C" w:rsidRDefault="00E70E1C" w:rsidP="00E70E1C">
      <w:pPr>
        <w:spacing w:after="0" w:line="240" w:lineRule="auto"/>
        <w:jc w:val="center"/>
        <w:rPr>
          <w:rFonts w:ascii="Times New Roman" w:hAnsi="Times New Roman" w:cs="Times New Roman"/>
          <w:sz w:val="28"/>
          <w:szCs w:val="28"/>
        </w:rPr>
      </w:pPr>
    </w:p>
    <w:tbl>
      <w:tblPr>
        <w:tblStyle w:val="-251"/>
        <w:tblW w:w="9446" w:type="dxa"/>
        <w:tblLayout w:type="fixed"/>
        <w:tblLook w:val="01E0" w:firstRow="1" w:lastRow="1" w:firstColumn="1" w:lastColumn="1" w:noHBand="0" w:noVBand="0"/>
      </w:tblPr>
      <w:tblGrid>
        <w:gridCol w:w="1532"/>
        <w:gridCol w:w="1823"/>
        <w:gridCol w:w="2174"/>
        <w:gridCol w:w="1224"/>
        <w:gridCol w:w="1275"/>
        <w:gridCol w:w="1418"/>
      </w:tblGrid>
      <w:tr w:rsidR="00E70E1C" w:rsidTr="007E6ABF">
        <w:trPr>
          <w:cnfStyle w:val="100000000000" w:firstRow="1" w:lastRow="0" w:firstColumn="0" w:lastColumn="0" w:oddVBand="0" w:evenVBand="0" w:oddHBand="0"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1532" w:type="dxa"/>
            <w:tcBorders>
              <w:top w:val="single" w:sz="4" w:space="0" w:color="FFFFFF"/>
              <w:left w:val="single" w:sz="4" w:space="0" w:color="FFFFFF" w:themeColor="background1"/>
              <w:bottom w:val="single" w:sz="4" w:space="0" w:color="FFFFFF"/>
              <w:right w:val="single" w:sz="4" w:space="0" w:color="FFFFFF"/>
            </w:tcBorders>
            <w:hideMark/>
          </w:tcPr>
          <w:p w:rsidR="00E70E1C" w:rsidRPr="002E6C5F" w:rsidRDefault="00E70E1C">
            <w:pPr>
              <w:jc w:val="center"/>
              <w:rPr>
                <w:rFonts w:ascii="Times New Roman" w:hAnsi="Times New Roman" w:cs="Times New Roman"/>
                <w:b w:val="0"/>
                <w:szCs w:val="24"/>
              </w:rPr>
            </w:pPr>
            <w:r w:rsidRPr="002E6C5F">
              <w:rPr>
                <w:rFonts w:ascii="Times New Roman" w:hAnsi="Times New Roman" w:cs="Times New Roman"/>
                <w:b w:val="0"/>
                <w:szCs w:val="24"/>
              </w:rPr>
              <w:t>Учебный год</w:t>
            </w:r>
          </w:p>
        </w:tc>
        <w:tc>
          <w:tcPr>
            <w:cnfStyle w:val="000010000000" w:firstRow="0" w:lastRow="0" w:firstColumn="0" w:lastColumn="0" w:oddVBand="1" w:evenVBand="0" w:oddHBand="0" w:evenHBand="0" w:firstRowFirstColumn="0" w:firstRowLastColumn="0" w:lastRowFirstColumn="0" w:lastRowLastColumn="0"/>
            <w:tcW w:w="1823" w:type="dxa"/>
            <w:tcBorders>
              <w:top w:val="single" w:sz="4" w:space="0" w:color="FFFFFF" w:themeColor="background1"/>
              <w:left w:val="single" w:sz="4" w:space="0" w:color="FFFFFF"/>
              <w:bottom w:val="single" w:sz="4" w:space="0" w:color="FFFFFF"/>
              <w:right w:val="single" w:sz="4" w:space="0" w:color="FFFFFF"/>
            </w:tcBorders>
            <w:hideMark/>
          </w:tcPr>
          <w:p w:rsidR="00E70E1C" w:rsidRPr="002E6C5F" w:rsidRDefault="00E70E1C">
            <w:pPr>
              <w:jc w:val="center"/>
              <w:rPr>
                <w:rFonts w:ascii="Times New Roman" w:hAnsi="Times New Roman" w:cs="Times New Roman"/>
                <w:b w:val="0"/>
                <w:szCs w:val="24"/>
              </w:rPr>
            </w:pPr>
            <w:r w:rsidRPr="002E6C5F">
              <w:rPr>
                <w:rFonts w:ascii="Times New Roman" w:hAnsi="Times New Roman" w:cs="Times New Roman"/>
                <w:b w:val="0"/>
                <w:szCs w:val="24"/>
              </w:rPr>
              <w:t>Количество выпускников 9-х классов</w:t>
            </w:r>
          </w:p>
        </w:tc>
        <w:tc>
          <w:tcPr>
            <w:tcW w:w="2174" w:type="dxa"/>
            <w:tcBorders>
              <w:top w:val="single" w:sz="4" w:space="0" w:color="FFFFFF" w:themeColor="background1"/>
              <w:left w:val="single" w:sz="4" w:space="0" w:color="FFFFFF"/>
              <w:bottom w:val="single" w:sz="4" w:space="0" w:color="FFFFFF"/>
              <w:right w:val="single" w:sz="4" w:space="0" w:color="FFFFFF"/>
            </w:tcBorders>
            <w:hideMark/>
          </w:tcPr>
          <w:p w:rsidR="00E70E1C" w:rsidRPr="002E6C5F" w:rsidRDefault="00E70E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2E6C5F">
              <w:rPr>
                <w:rFonts w:ascii="Times New Roman" w:hAnsi="Times New Roman" w:cs="Times New Roman"/>
                <w:b w:val="0"/>
                <w:szCs w:val="24"/>
              </w:rPr>
              <w:t>Профессиональная организация</w:t>
            </w:r>
          </w:p>
        </w:tc>
        <w:tc>
          <w:tcPr>
            <w:cnfStyle w:val="000010000000" w:firstRow="0" w:lastRow="0" w:firstColumn="0" w:lastColumn="0" w:oddVBand="1" w:evenVBand="0" w:oddHBand="0" w:evenHBand="0" w:firstRowFirstColumn="0" w:firstRowLastColumn="0" w:lastRowFirstColumn="0" w:lastRowLastColumn="0"/>
            <w:tcW w:w="1224" w:type="dxa"/>
            <w:tcBorders>
              <w:top w:val="single" w:sz="4" w:space="0" w:color="FFFFFF"/>
              <w:left w:val="single" w:sz="4" w:space="0" w:color="FFFFFF"/>
              <w:bottom w:val="single" w:sz="4" w:space="0" w:color="FFFFFF"/>
              <w:right w:val="single" w:sz="4" w:space="0" w:color="FFFFFF"/>
            </w:tcBorders>
            <w:hideMark/>
          </w:tcPr>
          <w:p w:rsidR="00E70E1C" w:rsidRPr="002E6C5F" w:rsidRDefault="00E70E1C">
            <w:pPr>
              <w:jc w:val="center"/>
              <w:rPr>
                <w:rFonts w:ascii="Times New Roman" w:hAnsi="Times New Roman" w:cs="Times New Roman"/>
                <w:b w:val="0"/>
                <w:szCs w:val="24"/>
              </w:rPr>
            </w:pPr>
            <w:r w:rsidRPr="002E6C5F">
              <w:rPr>
                <w:rFonts w:ascii="Times New Roman" w:hAnsi="Times New Roman" w:cs="Times New Roman"/>
                <w:b w:val="0"/>
                <w:szCs w:val="24"/>
              </w:rPr>
              <w:t>Работают</w:t>
            </w:r>
          </w:p>
        </w:tc>
        <w:tc>
          <w:tcPr>
            <w:tcW w:w="1275" w:type="dxa"/>
            <w:tcBorders>
              <w:top w:val="single" w:sz="4" w:space="0" w:color="FFFFFF"/>
              <w:left w:val="single" w:sz="4" w:space="0" w:color="FFFFFF"/>
              <w:bottom w:val="single" w:sz="4" w:space="0" w:color="FFFFFF"/>
              <w:right w:val="single" w:sz="4" w:space="0" w:color="FFFFFF"/>
            </w:tcBorders>
            <w:hideMark/>
          </w:tcPr>
          <w:p w:rsidR="00E70E1C" w:rsidRPr="002E6C5F" w:rsidRDefault="00E70E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2E6C5F">
              <w:rPr>
                <w:rFonts w:ascii="Times New Roman" w:hAnsi="Times New Roman" w:cs="Times New Roman"/>
                <w:b w:val="0"/>
                <w:szCs w:val="24"/>
              </w:rPr>
              <w:t>Не определены</w:t>
            </w:r>
          </w:p>
        </w:tc>
        <w:tc>
          <w:tcPr>
            <w:cnfStyle w:val="000100000000" w:firstRow="0" w:lastRow="0" w:firstColumn="0" w:lastColumn="1" w:oddVBand="0" w:evenVBand="0" w:oddHBand="0" w:evenHBand="0" w:firstRowFirstColumn="0" w:firstRowLastColumn="0" w:lastRowFirstColumn="0" w:lastRowLastColumn="0"/>
            <w:tcW w:w="1418" w:type="dxa"/>
            <w:tcBorders>
              <w:top w:val="single" w:sz="4" w:space="0" w:color="FFFFFF"/>
              <w:left w:val="single" w:sz="4" w:space="0" w:color="FFFFFF"/>
              <w:bottom w:val="single" w:sz="4" w:space="0" w:color="FFFFFF"/>
              <w:right w:val="single" w:sz="4" w:space="0" w:color="FFFFFF" w:themeColor="background1"/>
            </w:tcBorders>
            <w:hideMark/>
          </w:tcPr>
          <w:p w:rsidR="00E70E1C" w:rsidRPr="002E6C5F" w:rsidRDefault="00E70E1C">
            <w:pPr>
              <w:jc w:val="center"/>
              <w:rPr>
                <w:rFonts w:ascii="Times New Roman" w:hAnsi="Times New Roman" w:cs="Times New Roman"/>
                <w:b w:val="0"/>
                <w:szCs w:val="24"/>
                <w:lang w:val="en-US"/>
              </w:rPr>
            </w:pPr>
            <w:r w:rsidRPr="002E6C5F">
              <w:rPr>
                <w:rFonts w:ascii="Times New Roman" w:hAnsi="Times New Roman" w:cs="Times New Roman"/>
                <w:b w:val="0"/>
                <w:szCs w:val="24"/>
              </w:rPr>
              <w:t>Инвалиды</w:t>
            </w:r>
          </w:p>
        </w:tc>
      </w:tr>
      <w:tr w:rsidR="005026F4" w:rsidTr="005026F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32" w:type="dxa"/>
            <w:tcBorders>
              <w:top w:val="single" w:sz="4" w:space="0" w:color="FFFFFF"/>
              <w:left w:val="single" w:sz="4" w:space="0" w:color="FFFFFF" w:themeColor="background1"/>
              <w:bottom w:val="single" w:sz="4" w:space="0" w:color="FFFFFF"/>
              <w:right w:val="single" w:sz="4" w:space="0" w:color="FFFFFF"/>
            </w:tcBorders>
          </w:tcPr>
          <w:p w:rsidR="005026F4" w:rsidRPr="002E6C5F" w:rsidRDefault="005026F4" w:rsidP="005026F4">
            <w:pPr>
              <w:jc w:val="center"/>
              <w:rPr>
                <w:rFonts w:ascii="Times New Roman" w:hAnsi="Times New Roman" w:cs="Times New Roman"/>
                <w:b w:val="0"/>
                <w:szCs w:val="24"/>
              </w:rPr>
            </w:pPr>
            <w:r w:rsidRPr="002E6C5F">
              <w:rPr>
                <w:rFonts w:ascii="Times New Roman" w:hAnsi="Times New Roman" w:cs="Times New Roman"/>
                <w:b w:val="0"/>
                <w:szCs w:val="24"/>
              </w:rPr>
              <w:t>2017-2018</w:t>
            </w:r>
          </w:p>
        </w:tc>
        <w:tc>
          <w:tcPr>
            <w:cnfStyle w:val="000010000000" w:firstRow="0" w:lastRow="0" w:firstColumn="0" w:lastColumn="0" w:oddVBand="1" w:evenVBand="0" w:oddHBand="0" w:evenHBand="0" w:firstRowFirstColumn="0" w:firstRowLastColumn="0" w:lastRowFirstColumn="0" w:lastRowLastColumn="0"/>
            <w:tcW w:w="1823" w:type="dxa"/>
            <w:tcBorders>
              <w:top w:val="single" w:sz="4" w:space="0" w:color="FFFFFF"/>
              <w:left w:val="single" w:sz="4" w:space="0" w:color="FFFFFF"/>
              <w:bottom w:val="single" w:sz="4" w:space="0" w:color="FFFFFF"/>
              <w:right w:val="single" w:sz="4" w:space="0" w:color="FFFFFF"/>
            </w:tcBorders>
          </w:tcPr>
          <w:p w:rsidR="005026F4" w:rsidRPr="002E6C5F" w:rsidRDefault="005026F4" w:rsidP="005026F4">
            <w:pPr>
              <w:jc w:val="center"/>
              <w:rPr>
                <w:rFonts w:ascii="Times New Roman" w:hAnsi="Times New Roman" w:cs="Times New Roman"/>
                <w:b/>
                <w:szCs w:val="24"/>
              </w:rPr>
            </w:pPr>
            <w:r w:rsidRPr="002E6C5F">
              <w:rPr>
                <w:rFonts w:ascii="Times New Roman" w:hAnsi="Times New Roman" w:cs="Times New Roman"/>
                <w:b/>
                <w:szCs w:val="24"/>
              </w:rPr>
              <w:t>20</w:t>
            </w:r>
          </w:p>
        </w:tc>
        <w:tc>
          <w:tcPr>
            <w:tcW w:w="2174" w:type="dxa"/>
            <w:tcBorders>
              <w:top w:val="single" w:sz="4" w:space="0" w:color="FFFFFF"/>
              <w:left w:val="single" w:sz="4" w:space="0" w:color="FFFFFF"/>
              <w:bottom w:val="single" w:sz="4" w:space="0" w:color="FFFFFF"/>
              <w:right w:val="single" w:sz="4" w:space="0" w:color="FFFFFF"/>
            </w:tcBorders>
          </w:tcPr>
          <w:p w:rsidR="005026F4" w:rsidRPr="002E6C5F" w:rsidRDefault="005026F4" w:rsidP="005026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2E6C5F">
              <w:rPr>
                <w:rFonts w:ascii="Times New Roman" w:hAnsi="Times New Roman" w:cs="Times New Roman"/>
                <w:b/>
                <w:szCs w:val="24"/>
              </w:rPr>
              <w:t>12</w:t>
            </w:r>
          </w:p>
        </w:tc>
        <w:tc>
          <w:tcPr>
            <w:cnfStyle w:val="000010000000" w:firstRow="0" w:lastRow="0" w:firstColumn="0" w:lastColumn="0" w:oddVBand="1" w:evenVBand="0" w:oddHBand="0" w:evenHBand="0" w:firstRowFirstColumn="0" w:firstRowLastColumn="0" w:lastRowFirstColumn="0" w:lastRowLastColumn="0"/>
            <w:tcW w:w="1224" w:type="dxa"/>
            <w:tcBorders>
              <w:top w:val="single" w:sz="4" w:space="0" w:color="FFFFFF"/>
              <w:left w:val="single" w:sz="4" w:space="0" w:color="FFFFFF"/>
              <w:bottom w:val="single" w:sz="4" w:space="0" w:color="FFFFFF"/>
              <w:right w:val="single" w:sz="4" w:space="0" w:color="FFFFFF"/>
            </w:tcBorders>
          </w:tcPr>
          <w:p w:rsidR="005026F4" w:rsidRPr="002E6C5F" w:rsidRDefault="005026F4" w:rsidP="005026F4">
            <w:pPr>
              <w:jc w:val="center"/>
              <w:rPr>
                <w:rFonts w:ascii="Times New Roman" w:hAnsi="Times New Roman" w:cs="Times New Roman"/>
                <w:b/>
                <w:szCs w:val="24"/>
              </w:rPr>
            </w:pPr>
            <w:r w:rsidRPr="002E6C5F">
              <w:rPr>
                <w:rFonts w:ascii="Times New Roman" w:hAnsi="Times New Roman" w:cs="Times New Roman"/>
                <w:b/>
                <w:szCs w:val="24"/>
              </w:rPr>
              <w:t>2</w:t>
            </w:r>
          </w:p>
        </w:tc>
        <w:tc>
          <w:tcPr>
            <w:tcW w:w="1275" w:type="dxa"/>
            <w:tcBorders>
              <w:top w:val="single" w:sz="4" w:space="0" w:color="FFFFFF"/>
              <w:left w:val="single" w:sz="4" w:space="0" w:color="FFFFFF"/>
              <w:bottom w:val="single" w:sz="4" w:space="0" w:color="FFFFFF"/>
              <w:right w:val="single" w:sz="4" w:space="0" w:color="FFFFFF"/>
            </w:tcBorders>
          </w:tcPr>
          <w:p w:rsidR="005026F4" w:rsidRPr="002E6C5F" w:rsidRDefault="005026F4" w:rsidP="005026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2E6C5F">
              <w:rPr>
                <w:rFonts w:ascii="Times New Roman" w:hAnsi="Times New Roman" w:cs="Times New Roman"/>
                <w:b/>
                <w:szCs w:val="24"/>
              </w:rPr>
              <w:t>2</w:t>
            </w:r>
          </w:p>
        </w:tc>
        <w:tc>
          <w:tcPr>
            <w:cnfStyle w:val="000100000000" w:firstRow="0" w:lastRow="0" w:firstColumn="0" w:lastColumn="1" w:oddVBand="0" w:evenVBand="0" w:oddHBand="0" w:evenHBand="0" w:firstRowFirstColumn="0" w:firstRowLastColumn="0" w:lastRowFirstColumn="0" w:lastRowLastColumn="0"/>
            <w:tcW w:w="1418" w:type="dxa"/>
            <w:tcBorders>
              <w:top w:val="single" w:sz="4" w:space="0" w:color="FFFFFF"/>
              <w:left w:val="single" w:sz="4" w:space="0" w:color="FFFFFF"/>
              <w:bottom w:val="single" w:sz="4" w:space="0" w:color="FFFFFF"/>
              <w:right w:val="single" w:sz="4" w:space="0" w:color="FFFFFF" w:themeColor="background1"/>
            </w:tcBorders>
          </w:tcPr>
          <w:p w:rsidR="005026F4" w:rsidRPr="002E6C5F" w:rsidRDefault="005026F4" w:rsidP="005026F4">
            <w:pPr>
              <w:jc w:val="center"/>
              <w:rPr>
                <w:rFonts w:ascii="Times New Roman" w:hAnsi="Times New Roman" w:cs="Times New Roman"/>
                <w:b w:val="0"/>
                <w:szCs w:val="24"/>
              </w:rPr>
            </w:pPr>
            <w:r w:rsidRPr="002E6C5F">
              <w:rPr>
                <w:rFonts w:ascii="Times New Roman" w:hAnsi="Times New Roman" w:cs="Times New Roman"/>
                <w:b w:val="0"/>
                <w:szCs w:val="24"/>
              </w:rPr>
              <w:t>6</w:t>
            </w:r>
          </w:p>
        </w:tc>
      </w:tr>
      <w:tr w:rsidR="005026F4" w:rsidTr="007E6ABF">
        <w:trPr>
          <w:trHeight w:val="495"/>
        </w:trPr>
        <w:tc>
          <w:tcPr>
            <w:cnfStyle w:val="001000000000" w:firstRow="0" w:lastRow="0" w:firstColumn="1" w:lastColumn="0" w:oddVBand="0" w:evenVBand="0" w:oddHBand="0" w:evenHBand="0" w:firstRowFirstColumn="0" w:firstRowLastColumn="0" w:lastRowFirstColumn="0" w:lastRowLastColumn="0"/>
            <w:tcW w:w="1532" w:type="dxa"/>
            <w:tcBorders>
              <w:top w:val="single" w:sz="4" w:space="0" w:color="FFFFFF"/>
              <w:left w:val="single" w:sz="4" w:space="0" w:color="FFFFFF" w:themeColor="background1"/>
              <w:bottom w:val="single" w:sz="4" w:space="0" w:color="FFFFFF"/>
              <w:right w:val="single" w:sz="4" w:space="0" w:color="FFFFFF"/>
            </w:tcBorders>
            <w:hideMark/>
          </w:tcPr>
          <w:p w:rsidR="005026F4" w:rsidRPr="002E6C5F" w:rsidRDefault="005026F4" w:rsidP="005026F4">
            <w:pPr>
              <w:jc w:val="center"/>
              <w:rPr>
                <w:rFonts w:ascii="Times New Roman" w:hAnsi="Times New Roman" w:cs="Times New Roman"/>
                <w:b w:val="0"/>
                <w:szCs w:val="24"/>
              </w:rPr>
            </w:pPr>
            <w:r w:rsidRPr="002E6C5F">
              <w:rPr>
                <w:rFonts w:ascii="Times New Roman" w:hAnsi="Times New Roman" w:cs="Times New Roman"/>
                <w:b w:val="0"/>
                <w:szCs w:val="24"/>
              </w:rPr>
              <w:t>2016-2017</w:t>
            </w:r>
          </w:p>
        </w:tc>
        <w:tc>
          <w:tcPr>
            <w:cnfStyle w:val="000010000000" w:firstRow="0" w:lastRow="0" w:firstColumn="0" w:lastColumn="0" w:oddVBand="1" w:evenVBand="0" w:oddHBand="0" w:evenHBand="0" w:firstRowFirstColumn="0" w:firstRowLastColumn="0" w:lastRowFirstColumn="0" w:lastRowLastColumn="0"/>
            <w:tcW w:w="1823" w:type="dxa"/>
            <w:tcBorders>
              <w:top w:val="single" w:sz="4" w:space="0" w:color="FFFFFF"/>
              <w:left w:val="single" w:sz="4" w:space="0" w:color="FFFFFF"/>
              <w:bottom w:val="single" w:sz="4" w:space="0" w:color="FFFFFF"/>
              <w:right w:val="single" w:sz="4" w:space="0" w:color="FFFFFF"/>
            </w:tcBorders>
            <w:hideMark/>
          </w:tcPr>
          <w:p w:rsidR="005026F4" w:rsidRPr="002E6C5F" w:rsidRDefault="005026F4" w:rsidP="005026F4">
            <w:pPr>
              <w:jc w:val="center"/>
              <w:rPr>
                <w:rFonts w:ascii="Times New Roman" w:hAnsi="Times New Roman" w:cs="Times New Roman"/>
                <w:szCs w:val="24"/>
              </w:rPr>
            </w:pPr>
            <w:r w:rsidRPr="002E6C5F">
              <w:rPr>
                <w:rFonts w:ascii="Times New Roman" w:hAnsi="Times New Roman" w:cs="Times New Roman"/>
                <w:szCs w:val="24"/>
              </w:rPr>
              <w:t>32</w:t>
            </w:r>
          </w:p>
        </w:tc>
        <w:tc>
          <w:tcPr>
            <w:tcW w:w="2174" w:type="dxa"/>
            <w:tcBorders>
              <w:top w:val="single" w:sz="4" w:space="0" w:color="FFFFFF"/>
              <w:left w:val="single" w:sz="4" w:space="0" w:color="FFFFFF"/>
              <w:bottom w:val="single" w:sz="4" w:space="0" w:color="FFFFFF"/>
              <w:right w:val="single" w:sz="4" w:space="0" w:color="FFFFFF"/>
            </w:tcBorders>
            <w:hideMark/>
          </w:tcPr>
          <w:p w:rsidR="005026F4" w:rsidRPr="002E6C5F" w:rsidRDefault="005026F4" w:rsidP="005026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E6C5F">
              <w:rPr>
                <w:rFonts w:ascii="Times New Roman" w:hAnsi="Times New Roman" w:cs="Times New Roman"/>
                <w:szCs w:val="24"/>
              </w:rPr>
              <w:t>26</w:t>
            </w:r>
          </w:p>
        </w:tc>
        <w:tc>
          <w:tcPr>
            <w:cnfStyle w:val="000010000000" w:firstRow="0" w:lastRow="0" w:firstColumn="0" w:lastColumn="0" w:oddVBand="1" w:evenVBand="0" w:oddHBand="0" w:evenHBand="0" w:firstRowFirstColumn="0" w:firstRowLastColumn="0" w:lastRowFirstColumn="0" w:lastRowLastColumn="0"/>
            <w:tcW w:w="1224" w:type="dxa"/>
            <w:tcBorders>
              <w:top w:val="single" w:sz="4" w:space="0" w:color="FFFFFF"/>
              <w:left w:val="single" w:sz="4" w:space="0" w:color="FFFFFF"/>
              <w:bottom w:val="single" w:sz="4" w:space="0" w:color="FFFFFF"/>
              <w:right w:val="single" w:sz="4" w:space="0" w:color="FFFFFF"/>
            </w:tcBorders>
            <w:hideMark/>
          </w:tcPr>
          <w:p w:rsidR="005026F4" w:rsidRPr="002E6C5F" w:rsidRDefault="005026F4" w:rsidP="005026F4">
            <w:pPr>
              <w:jc w:val="center"/>
              <w:rPr>
                <w:rFonts w:ascii="Times New Roman" w:hAnsi="Times New Roman" w:cs="Times New Roman"/>
                <w:szCs w:val="24"/>
              </w:rPr>
            </w:pPr>
            <w:r w:rsidRPr="002E6C5F">
              <w:rPr>
                <w:rFonts w:ascii="Times New Roman" w:hAnsi="Times New Roman" w:cs="Times New Roman"/>
                <w:szCs w:val="24"/>
              </w:rPr>
              <w:t>-</w:t>
            </w:r>
          </w:p>
        </w:tc>
        <w:tc>
          <w:tcPr>
            <w:tcW w:w="1275" w:type="dxa"/>
            <w:tcBorders>
              <w:top w:val="single" w:sz="4" w:space="0" w:color="FFFFFF"/>
              <w:left w:val="single" w:sz="4" w:space="0" w:color="FFFFFF"/>
              <w:bottom w:val="single" w:sz="4" w:space="0" w:color="FFFFFF"/>
              <w:right w:val="single" w:sz="4" w:space="0" w:color="FFFFFF"/>
            </w:tcBorders>
            <w:hideMark/>
          </w:tcPr>
          <w:p w:rsidR="005026F4" w:rsidRPr="002E6C5F" w:rsidRDefault="005026F4" w:rsidP="005026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2E6C5F">
              <w:rPr>
                <w:rFonts w:ascii="Times New Roman" w:hAnsi="Times New Roman" w:cs="Times New Roman"/>
                <w:szCs w:val="24"/>
              </w:rPr>
              <w:t>6</w:t>
            </w:r>
          </w:p>
        </w:tc>
        <w:tc>
          <w:tcPr>
            <w:cnfStyle w:val="000100000000" w:firstRow="0" w:lastRow="0" w:firstColumn="0" w:lastColumn="1" w:oddVBand="0" w:evenVBand="0" w:oddHBand="0" w:evenHBand="0" w:firstRowFirstColumn="0" w:firstRowLastColumn="0" w:lastRowFirstColumn="0" w:lastRowLastColumn="0"/>
            <w:tcW w:w="1418" w:type="dxa"/>
            <w:tcBorders>
              <w:top w:val="single" w:sz="4" w:space="0" w:color="FFFFFF"/>
              <w:left w:val="single" w:sz="4" w:space="0" w:color="FFFFFF"/>
              <w:bottom w:val="single" w:sz="4" w:space="0" w:color="FFFFFF"/>
              <w:right w:val="single" w:sz="4" w:space="0" w:color="FFFFFF" w:themeColor="background1"/>
            </w:tcBorders>
            <w:hideMark/>
          </w:tcPr>
          <w:p w:rsidR="005026F4" w:rsidRPr="002E6C5F" w:rsidRDefault="005026F4" w:rsidP="005026F4">
            <w:pPr>
              <w:jc w:val="center"/>
              <w:rPr>
                <w:rFonts w:ascii="Times New Roman" w:hAnsi="Times New Roman" w:cs="Times New Roman"/>
                <w:b w:val="0"/>
                <w:szCs w:val="24"/>
              </w:rPr>
            </w:pPr>
            <w:r w:rsidRPr="002E6C5F">
              <w:rPr>
                <w:rFonts w:ascii="Times New Roman" w:hAnsi="Times New Roman" w:cs="Times New Roman"/>
                <w:b w:val="0"/>
                <w:szCs w:val="24"/>
              </w:rPr>
              <w:t>11</w:t>
            </w:r>
          </w:p>
        </w:tc>
      </w:tr>
      <w:tr w:rsidR="005026F4" w:rsidTr="005026F4">
        <w:trPr>
          <w:cnfStyle w:val="010000000000" w:firstRow="0" w:lastRow="1"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32" w:type="dxa"/>
            <w:tcBorders>
              <w:top w:val="single" w:sz="4" w:space="0" w:color="FFFFFF"/>
              <w:left w:val="single" w:sz="4" w:space="0" w:color="FFFFFF" w:themeColor="background1"/>
              <w:bottom w:val="single" w:sz="4" w:space="0" w:color="FFFFFF"/>
              <w:right w:val="single" w:sz="4" w:space="0" w:color="FFFFFF"/>
            </w:tcBorders>
          </w:tcPr>
          <w:p w:rsidR="005026F4" w:rsidRPr="002E6C5F" w:rsidRDefault="005026F4" w:rsidP="005026F4">
            <w:pPr>
              <w:jc w:val="center"/>
              <w:rPr>
                <w:rFonts w:ascii="Times New Roman" w:hAnsi="Times New Roman" w:cs="Times New Roman"/>
                <w:b w:val="0"/>
                <w:szCs w:val="24"/>
              </w:rPr>
            </w:pPr>
            <w:r w:rsidRPr="002E6C5F">
              <w:rPr>
                <w:rFonts w:ascii="Times New Roman" w:hAnsi="Times New Roman" w:cs="Times New Roman"/>
                <w:b w:val="0"/>
                <w:szCs w:val="24"/>
              </w:rPr>
              <w:t>2015-2016</w:t>
            </w:r>
          </w:p>
        </w:tc>
        <w:tc>
          <w:tcPr>
            <w:cnfStyle w:val="000010000000" w:firstRow="0" w:lastRow="0" w:firstColumn="0" w:lastColumn="0" w:oddVBand="1" w:evenVBand="0" w:oddHBand="0" w:evenHBand="0" w:firstRowFirstColumn="0" w:firstRowLastColumn="0" w:lastRowFirstColumn="0" w:lastRowLastColumn="0"/>
            <w:tcW w:w="1823" w:type="dxa"/>
            <w:tcBorders>
              <w:top w:val="single" w:sz="4" w:space="0" w:color="FFFFFF"/>
              <w:left w:val="single" w:sz="4" w:space="0" w:color="FFFFFF"/>
              <w:bottom w:val="single" w:sz="4" w:space="0" w:color="FFFFFF"/>
              <w:right w:val="single" w:sz="4" w:space="0" w:color="FFFFFF"/>
            </w:tcBorders>
          </w:tcPr>
          <w:p w:rsidR="005026F4" w:rsidRPr="002E6C5F" w:rsidRDefault="005026F4" w:rsidP="005026F4">
            <w:pPr>
              <w:jc w:val="center"/>
              <w:rPr>
                <w:rFonts w:ascii="Times New Roman" w:hAnsi="Times New Roman" w:cs="Times New Roman"/>
                <w:szCs w:val="24"/>
              </w:rPr>
            </w:pPr>
            <w:r w:rsidRPr="002E6C5F">
              <w:rPr>
                <w:rFonts w:ascii="Times New Roman" w:hAnsi="Times New Roman" w:cs="Times New Roman"/>
                <w:szCs w:val="24"/>
              </w:rPr>
              <w:t>31</w:t>
            </w:r>
          </w:p>
        </w:tc>
        <w:tc>
          <w:tcPr>
            <w:tcW w:w="2174" w:type="dxa"/>
            <w:tcBorders>
              <w:top w:val="single" w:sz="4" w:space="0" w:color="FFFFFF"/>
              <w:left w:val="single" w:sz="4" w:space="0" w:color="FFFFFF"/>
              <w:bottom w:val="single" w:sz="4" w:space="0" w:color="FFFFFF"/>
              <w:right w:val="single" w:sz="4" w:space="0" w:color="FFFFFF"/>
            </w:tcBorders>
          </w:tcPr>
          <w:p w:rsidR="005026F4" w:rsidRPr="002E6C5F" w:rsidRDefault="005026F4" w:rsidP="005026F4">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Cs w:val="24"/>
              </w:rPr>
            </w:pPr>
            <w:r w:rsidRPr="002E6C5F">
              <w:rPr>
                <w:rFonts w:ascii="Times New Roman" w:hAnsi="Times New Roman" w:cs="Times New Roman"/>
                <w:szCs w:val="24"/>
              </w:rPr>
              <w:t>23</w:t>
            </w:r>
          </w:p>
        </w:tc>
        <w:tc>
          <w:tcPr>
            <w:cnfStyle w:val="000010000000" w:firstRow="0" w:lastRow="0" w:firstColumn="0" w:lastColumn="0" w:oddVBand="1" w:evenVBand="0" w:oddHBand="0" w:evenHBand="0" w:firstRowFirstColumn="0" w:firstRowLastColumn="0" w:lastRowFirstColumn="0" w:lastRowLastColumn="0"/>
            <w:tcW w:w="1224" w:type="dxa"/>
            <w:tcBorders>
              <w:top w:val="single" w:sz="4" w:space="0" w:color="FFFFFF"/>
              <w:left w:val="single" w:sz="4" w:space="0" w:color="FFFFFF"/>
              <w:bottom w:val="single" w:sz="4" w:space="0" w:color="FFFFFF"/>
              <w:right w:val="single" w:sz="4" w:space="0" w:color="FFFFFF"/>
            </w:tcBorders>
          </w:tcPr>
          <w:p w:rsidR="005026F4" w:rsidRPr="002E6C5F" w:rsidRDefault="005026F4" w:rsidP="005026F4">
            <w:pPr>
              <w:jc w:val="center"/>
              <w:rPr>
                <w:rFonts w:ascii="Times New Roman" w:hAnsi="Times New Roman" w:cs="Times New Roman"/>
                <w:szCs w:val="24"/>
              </w:rPr>
            </w:pPr>
            <w:r w:rsidRPr="002E6C5F">
              <w:rPr>
                <w:rFonts w:ascii="Times New Roman" w:hAnsi="Times New Roman" w:cs="Times New Roman"/>
                <w:szCs w:val="24"/>
              </w:rPr>
              <w:t>-</w:t>
            </w:r>
          </w:p>
        </w:tc>
        <w:tc>
          <w:tcPr>
            <w:tcW w:w="1275" w:type="dxa"/>
            <w:tcBorders>
              <w:top w:val="single" w:sz="4" w:space="0" w:color="FFFFFF"/>
              <w:left w:val="single" w:sz="4" w:space="0" w:color="FFFFFF"/>
              <w:bottom w:val="single" w:sz="4" w:space="0" w:color="FFFFFF"/>
              <w:right w:val="single" w:sz="4" w:space="0" w:color="FFFFFF"/>
            </w:tcBorders>
          </w:tcPr>
          <w:p w:rsidR="005026F4" w:rsidRPr="002E6C5F" w:rsidRDefault="005026F4" w:rsidP="005026F4">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Cs w:val="24"/>
              </w:rPr>
            </w:pPr>
            <w:r w:rsidRPr="002E6C5F">
              <w:rPr>
                <w:rFonts w:ascii="Times New Roman" w:hAnsi="Times New Roman" w:cs="Times New Roman"/>
                <w:szCs w:val="24"/>
              </w:rPr>
              <w:t>8</w:t>
            </w:r>
          </w:p>
        </w:tc>
        <w:tc>
          <w:tcPr>
            <w:cnfStyle w:val="000100000000" w:firstRow="0" w:lastRow="0" w:firstColumn="0" w:lastColumn="1" w:oddVBand="0" w:evenVBand="0" w:oddHBand="0" w:evenHBand="0" w:firstRowFirstColumn="0" w:firstRowLastColumn="0" w:lastRowFirstColumn="0" w:lastRowLastColumn="0"/>
            <w:tcW w:w="1418" w:type="dxa"/>
            <w:tcBorders>
              <w:top w:val="single" w:sz="4" w:space="0" w:color="FFFFFF"/>
              <w:left w:val="single" w:sz="4" w:space="0" w:color="FFFFFF"/>
              <w:bottom w:val="single" w:sz="4" w:space="0" w:color="FFFFFF"/>
              <w:right w:val="single" w:sz="4" w:space="0" w:color="FFFFFF" w:themeColor="background1"/>
            </w:tcBorders>
          </w:tcPr>
          <w:p w:rsidR="005026F4" w:rsidRPr="002E6C5F" w:rsidRDefault="005026F4" w:rsidP="005026F4">
            <w:pPr>
              <w:jc w:val="center"/>
              <w:rPr>
                <w:rFonts w:ascii="Times New Roman" w:hAnsi="Times New Roman" w:cs="Times New Roman"/>
                <w:b w:val="0"/>
                <w:szCs w:val="24"/>
              </w:rPr>
            </w:pPr>
            <w:r w:rsidRPr="002E6C5F">
              <w:rPr>
                <w:rFonts w:ascii="Times New Roman" w:hAnsi="Times New Roman" w:cs="Times New Roman"/>
                <w:b w:val="0"/>
                <w:szCs w:val="24"/>
              </w:rPr>
              <w:t>19</w:t>
            </w:r>
          </w:p>
        </w:tc>
      </w:tr>
    </w:tbl>
    <w:p w:rsidR="00E70E1C" w:rsidRDefault="00E70E1C" w:rsidP="00E70E1C">
      <w:pPr>
        <w:spacing w:after="0" w:line="240" w:lineRule="auto"/>
        <w:rPr>
          <w:rFonts w:ascii="Times New Roman" w:hAnsi="Times New Roman" w:cs="Times New Roman"/>
          <w:color w:val="0000FF"/>
          <w:sz w:val="28"/>
          <w:szCs w:val="28"/>
        </w:rPr>
      </w:pPr>
    </w:p>
    <w:p w:rsidR="002E6C5F" w:rsidRDefault="002E6C5F" w:rsidP="002E6C5F">
      <w:pPr>
        <w:tabs>
          <w:tab w:val="left" w:pos="360"/>
          <w:tab w:val="left" w:pos="960"/>
        </w:tabs>
        <w:spacing w:after="0" w:line="360" w:lineRule="auto"/>
        <w:ind w:firstLine="709"/>
        <w:jc w:val="both"/>
        <w:rPr>
          <w:rFonts w:ascii="Times New Roman" w:hAnsi="Times New Roman" w:cs="Times New Roman"/>
          <w:sz w:val="28"/>
          <w:szCs w:val="28"/>
        </w:rPr>
      </w:pPr>
    </w:p>
    <w:p w:rsidR="00E70E1C" w:rsidRDefault="00E70E1C" w:rsidP="002E6C5F">
      <w:pPr>
        <w:tabs>
          <w:tab w:val="left" w:pos="360"/>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2018 году 11 выпускников (52 %) поступили учиться в профессиональные организации. Самым востребованным является ГОБПОУ «Липецкий техникум городского хозяйства и отраслевых технологий». </w:t>
      </w:r>
    </w:p>
    <w:p w:rsidR="00E70E1C" w:rsidRDefault="00E70E1C" w:rsidP="002E6C5F">
      <w:pPr>
        <w:tabs>
          <w:tab w:val="left" w:pos="360"/>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Образовательные учреждения, выбираемые выпускниками:</w:t>
      </w:r>
    </w:p>
    <w:p w:rsidR="00E70E1C" w:rsidRDefault="00E70E1C" w:rsidP="002E6C5F">
      <w:pPr>
        <w:tabs>
          <w:tab w:val="left" w:pos="360"/>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ГОБПОУ «Липецкий техникум городского хозяйства и отраслевых технологий» - 9 чел.</w:t>
      </w:r>
    </w:p>
    <w:p w:rsidR="00E70E1C" w:rsidRDefault="00E70E1C" w:rsidP="002E6C5F">
      <w:pPr>
        <w:tabs>
          <w:tab w:val="left" w:pos="360"/>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ГОАПОУ «Липецкий индустриально-строительный колледж» - 1 чел.</w:t>
      </w:r>
    </w:p>
    <w:p w:rsidR="00E70E1C" w:rsidRDefault="00E70E1C" w:rsidP="002E6C5F">
      <w:pPr>
        <w:tabs>
          <w:tab w:val="left" w:pos="360"/>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ГОБПОУ «Липецкий техникум общественного питания» - 1 чел. </w:t>
      </w:r>
    </w:p>
    <w:p w:rsidR="00E70E1C" w:rsidRDefault="00E70E1C" w:rsidP="002E6C5F">
      <w:pPr>
        <w:tabs>
          <w:tab w:val="left" w:pos="360"/>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ГБОУ «Специальная школа-интернат г. Данкова» - 1 </w:t>
      </w:r>
      <w:r w:rsidR="002E6C5F">
        <w:rPr>
          <w:rFonts w:ascii="Times New Roman" w:hAnsi="Times New Roman" w:cs="Times New Roman"/>
          <w:sz w:val="28"/>
          <w:szCs w:val="28"/>
        </w:rPr>
        <w:t>чел.</w:t>
      </w:r>
    </w:p>
    <w:p w:rsidR="00E70E1C" w:rsidRDefault="00E70E1C" w:rsidP="002E6C5F">
      <w:pPr>
        <w:tabs>
          <w:tab w:val="left" w:pos="360"/>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Трудоустроились - 2 чел.</w:t>
      </w:r>
    </w:p>
    <w:p w:rsidR="00E70E1C" w:rsidRDefault="00E70E1C" w:rsidP="002E6C5F">
      <w:pPr>
        <w:tabs>
          <w:tab w:val="left" w:pos="360"/>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что 70% выпускников успешно продолжают обучение или трудоустроились. </w:t>
      </w:r>
    </w:p>
    <w:p w:rsidR="00E70E1C" w:rsidRDefault="00E70E1C" w:rsidP="002E6C5F">
      <w:pPr>
        <w:tabs>
          <w:tab w:val="left" w:pos="360"/>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учащихся 9 классов, которые в силу своих психофизических особенностей по окончанию девятилетней школы не могут работать в условиях современного производства или продолжать образование в </w:t>
      </w:r>
      <w:r>
        <w:rPr>
          <w:rFonts w:ascii="Times New Roman" w:hAnsi="Times New Roman" w:cs="Times New Roman"/>
          <w:sz w:val="28"/>
          <w:szCs w:val="28"/>
        </w:rPr>
        <w:lastRenderedPageBreak/>
        <w:t xml:space="preserve">профессиональной организации, в 2018-2019 учебном году было дополнительно организованно обучение в 9 дополнительном классе с углубленным трудовым обучением. </w:t>
      </w:r>
    </w:p>
    <w:p w:rsidR="00E70E1C" w:rsidRDefault="00E70E1C" w:rsidP="002E6C5F">
      <w:pPr>
        <w:tabs>
          <w:tab w:val="left" w:pos="360"/>
          <w:tab w:val="left" w:pos="9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на данном этапе направлено на решение задач социальной интеграции детей с умеренной, тяжелой и глубокой, умственной отсталостью, со сложной структурой дефекта (ССД). Основной целью является минимизация социальной инвалидности, преодоление житейской (трудовой) зависимости от ближайшего окружения (семьи), активизация к посильному участию в бытовой, социокультурной, трудовой деятельности.</w:t>
      </w:r>
    </w:p>
    <w:p w:rsidR="00E70E1C" w:rsidRDefault="00E70E1C" w:rsidP="00E70E1C">
      <w:pPr>
        <w:tabs>
          <w:tab w:val="left" w:pos="360"/>
          <w:tab w:val="left" w:pos="960"/>
        </w:tabs>
        <w:spacing w:after="0" w:line="240" w:lineRule="auto"/>
        <w:ind w:firstLine="709"/>
        <w:jc w:val="both"/>
        <w:rPr>
          <w:rFonts w:ascii="Times New Roman" w:hAnsi="Times New Roman" w:cs="Times New Roman"/>
          <w:sz w:val="28"/>
          <w:szCs w:val="28"/>
        </w:rPr>
      </w:pPr>
    </w:p>
    <w:p w:rsidR="00E70E1C" w:rsidRDefault="00E70E1C" w:rsidP="002E6C5F">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Выводы и рекомендации:</w:t>
      </w:r>
    </w:p>
    <w:p w:rsidR="00E70E1C" w:rsidRDefault="002E6C5F" w:rsidP="002E6C5F">
      <w:pPr>
        <w:numPr>
          <w:ilvl w:val="0"/>
          <w:numId w:val="7"/>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70E1C">
        <w:rPr>
          <w:rFonts w:ascii="Times New Roman" w:hAnsi="Times New Roman" w:cs="Times New Roman"/>
          <w:sz w:val="28"/>
          <w:szCs w:val="28"/>
        </w:rPr>
        <w:t xml:space="preserve">2018 году </w:t>
      </w:r>
      <w:r>
        <w:rPr>
          <w:rFonts w:ascii="Times New Roman" w:hAnsi="Times New Roman" w:cs="Times New Roman"/>
          <w:sz w:val="28"/>
          <w:szCs w:val="28"/>
        </w:rPr>
        <w:t>все выпускники образовательного учреждения, не имеющие ограничения в трудоспособности,</w:t>
      </w:r>
      <w:r w:rsidR="00E70E1C">
        <w:rPr>
          <w:rFonts w:ascii="Times New Roman" w:hAnsi="Times New Roman" w:cs="Times New Roman"/>
          <w:sz w:val="28"/>
          <w:szCs w:val="28"/>
        </w:rPr>
        <w:t xml:space="preserve"> поступили учиться в профессиональные организации.</w:t>
      </w:r>
    </w:p>
    <w:p w:rsidR="00E70E1C" w:rsidRDefault="00E70E1C" w:rsidP="002E6C5F">
      <w:pPr>
        <w:numPr>
          <w:ilvl w:val="0"/>
          <w:numId w:val="7"/>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Уровень подготовки выпускников, обеспечиваемый образовательным учреждением, позволяет его выпускникам своевременно и качественно осваивать рабочие профессии.</w:t>
      </w:r>
    </w:p>
    <w:p w:rsidR="00E70E1C" w:rsidRDefault="00B72E0F" w:rsidP="002E6C5F">
      <w:pPr>
        <w:numPr>
          <w:ilvl w:val="0"/>
          <w:numId w:val="7"/>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E70E1C">
        <w:rPr>
          <w:rFonts w:ascii="Times New Roman" w:hAnsi="Times New Roman" w:cs="Times New Roman"/>
          <w:sz w:val="28"/>
          <w:szCs w:val="28"/>
        </w:rPr>
        <w:t>оздани</w:t>
      </w:r>
      <w:r>
        <w:rPr>
          <w:rFonts w:ascii="Times New Roman" w:hAnsi="Times New Roman" w:cs="Times New Roman"/>
          <w:sz w:val="28"/>
          <w:szCs w:val="28"/>
        </w:rPr>
        <w:t>е</w:t>
      </w:r>
      <w:r w:rsidR="00E70E1C">
        <w:rPr>
          <w:rFonts w:ascii="Times New Roman" w:hAnsi="Times New Roman" w:cs="Times New Roman"/>
          <w:sz w:val="28"/>
          <w:szCs w:val="28"/>
        </w:rPr>
        <w:t xml:space="preserve"> условий для продолжения развития</w:t>
      </w:r>
      <w:r w:rsidR="007E6ABF">
        <w:rPr>
          <w:rFonts w:ascii="Times New Roman" w:hAnsi="Times New Roman" w:cs="Times New Roman"/>
          <w:sz w:val="28"/>
          <w:szCs w:val="28"/>
        </w:rPr>
        <w:t>,</w:t>
      </w:r>
      <w:r w:rsidR="00E70E1C">
        <w:rPr>
          <w:rFonts w:ascii="Times New Roman" w:hAnsi="Times New Roman" w:cs="Times New Roman"/>
          <w:sz w:val="28"/>
          <w:szCs w:val="28"/>
        </w:rPr>
        <w:t xml:space="preserve"> социализации</w:t>
      </w:r>
      <w:r w:rsidR="007E6ABF">
        <w:rPr>
          <w:rFonts w:ascii="Times New Roman" w:hAnsi="Times New Roman" w:cs="Times New Roman"/>
          <w:sz w:val="28"/>
          <w:szCs w:val="28"/>
        </w:rPr>
        <w:t xml:space="preserve"> и трудовой адаптации</w:t>
      </w:r>
      <w:r w:rsidR="00E70E1C">
        <w:rPr>
          <w:rFonts w:ascii="Times New Roman" w:hAnsi="Times New Roman" w:cs="Times New Roman"/>
          <w:sz w:val="28"/>
          <w:szCs w:val="28"/>
        </w:rPr>
        <w:t xml:space="preserve"> учащихся с умеренной, тяжелой степенью умственной отсталости</w:t>
      </w:r>
      <w:r>
        <w:rPr>
          <w:rFonts w:ascii="Times New Roman" w:hAnsi="Times New Roman" w:cs="Times New Roman"/>
          <w:sz w:val="28"/>
          <w:szCs w:val="28"/>
        </w:rPr>
        <w:t xml:space="preserve"> в рамках преемственности «школа – учреждения социальной защиты»</w:t>
      </w:r>
      <w:r w:rsidR="007E6ABF">
        <w:rPr>
          <w:rFonts w:ascii="Times New Roman" w:hAnsi="Times New Roman" w:cs="Times New Roman"/>
          <w:sz w:val="28"/>
          <w:szCs w:val="28"/>
        </w:rPr>
        <w:t>.</w:t>
      </w:r>
    </w:p>
    <w:p w:rsidR="00E70E1C" w:rsidRDefault="00E70E1C" w:rsidP="002E6C5F">
      <w:pPr>
        <w:spacing w:after="0" w:line="360" w:lineRule="auto"/>
        <w:ind w:firstLine="709"/>
        <w:jc w:val="center"/>
        <w:rPr>
          <w:rFonts w:ascii="Times New Roman" w:hAnsi="Times New Roman" w:cs="Times New Roman"/>
          <w:b/>
          <w:color w:val="0000FF"/>
          <w:sz w:val="28"/>
          <w:szCs w:val="28"/>
        </w:rPr>
      </w:pPr>
    </w:p>
    <w:p w:rsidR="008B4AC6" w:rsidRDefault="008B4AC6" w:rsidP="00915E02">
      <w:pPr>
        <w:spacing w:after="0" w:line="240" w:lineRule="auto"/>
        <w:jc w:val="both"/>
        <w:rPr>
          <w:rFonts w:ascii="Times New Roman" w:hAnsi="Times New Roman" w:cs="Times New Roman"/>
          <w:sz w:val="28"/>
          <w:szCs w:val="28"/>
        </w:rPr>
      </w:pPr>
    </w:p>
    <w:p w:rsidR="008B4AC6" w:rsidRDefault="008B4AC6" w:rsidP="00915E02">
      <w:pPr>
        <w:spacing w:after="0" w:line="240" w:lineRule="auto"/>
        <w:jc w:val="both"/>
        <w:rPr>
          <w:rFonts w:ascii="Times New Roman" w:hAnsi="Times New Roman" w:cs="Times New Roman"/>
          <w:sz w:val="28"/>
          <w:szCs w:val="28"/>
        </w:rPr>
      </w:pPr>
    </w:p>
    <w:p w:rsidR="008B4AC6" w:rsidRDefault="008B4AC6" w:rsidP="00915E02">
      <w:pPr>
        <w:spacing w:after="0" w:line="240" w:lineRule="auto"/>
        <w:jc w:val="both"/>
        <w:rPr>
          <w:rFonts w:ascii="Times New Roman" w:hAnsi="Times New Roman" w:cs="Times New Roman"/>
          <w:sz w:val="28"/>
          <w:szCs w:val="28"/>
        </w:rPr>
      </w:pPr>
    </w:p>
    <w:p w:rsidR="008B4AC6" w:rsidRDefault="008B4AC6" w:rsidP="00915E02">
      <w:pPr>
        <w:spacing w:after="0" w:line="240" w:lineRule="auto"/>
        <w:jc w:val="both"/>
        <w:rPr>
          <w:rFonts w:ascii="Times New Roman" w:hAnsi="Times New Roman" w:cs="Times New Roman"/>
          <w:sz w:val="28"/>
          <w:szCs w:val="28"/>
        </w:rPr>
      </w:pPr>
    </w:p>
    <w:p w:rsidR="008B4AC6" w:rsidRDefault="008B4AC6" w:rsidP="00915E02">
      <w:pPr>
        <w:spacing w:after="0" w:line="240" w:lineRule="auto"/>
        <w:jc w:val="both"/>
        <w:rPr>
          <w:rFonts w:ascii="Times New Roman" w:hAnsi="Times New Roman" w:cs="Times New Roman"/>
          <w:sz w:val="28"/>
          <w:szCs w:val="28"/>
        </w:rPr>
      </w:pPr>
    </w:p>
    <w:p w:rsidR="008B4AC6" w:rsidRDefault="008B4AC6" w:rsidP="00915E02">
      <w:pPr>
        <w:spacing w:after="0" w:line="240" w:lineRule="auto"/>
        <w:jc w:val="both"/>
        <w:rPr>
          <w:rFonts w:ascii="Times New Roman" w:hAnsi="Times New Roman" w:cs="Times New Roman"/>
          <w:sz w:val="28"/>
          <w:szCs w:val="28"/>
        </w:rPr>
      </w:pPr>
    </w:p>
    <w:p w:rsidR="008B4AC6" w:rsidRDefault="008B4AC6" w:rsidP="00F669FF">
      <w:pPr>
        <w:jc w:val="center"/>
        <w:rPr>
          <w:rFonts w:ascii="Times New Roman" w:hAnsi="Times New Roman" w:cs="Times New Roman"/>
          <w:sz w:val="28"/>
          <w:szCs w:val="28"/>
        </w:rPr>
      </w:pPr>
    </w:p>
    <w:p w:rsidR="005B2027" w:rsidRDefault="005B2027" w:rsidP="00F669FF">
      <w:pPr>
        <w:jc w:val="center"/>
        <w:rPr>
          <w:rFonts w:ascii="Times New Roman" w:hAnsi="Times New Roman" w:cs="Times New Roman"/>
          <w:sz w:val="28"/>
          <w:szCs w:val="28"/>
        </w:rPr>
      </w:pPr>
    </w:p>
    <w:p w:rsidR="005B2027" w:rsidRDefault="005B2027" w:rsidP="00F669FF">
      <w:pPr>
        <w:jc w:val="center"/>
        <w:rPr>
          <w:rFonts w:ascii="Times New Roman" w:hAnsi="Times New Roman" w:cs="Times New Roman"/>
          <w:sz w:val="28"/>
          <w:szCs w:val="28"/>
        </w:rPr>
      </w:pPr>
    </w:p>
    <w:p w:rsidR="005B2027" w:rsidRDefault="005B2027" w:rsidP="00F669FF">
      <w:pPr>
        <w:jc w:val="center"/>
        <w:rPr>
          <w:rFonts w:ascii="Times New Roman" w:hAnsi="Times New Roman" w:cs="Times New Roman"/>
          <w:sz w:val="28"/>
          <w:szCs w:val="28"/>
        </w:rPr>
      </w:pPr>
    </w:p>
    <w:p w:rsidR="005B2027" w:rsidRPr="005026F4" w:rsidRDefault="005B2027" w:rsidP="005026F4">
      <w:pPr>
        <w:pStyle w:val="a9"/>
        <w:numPr>
          <w:ilvl w:val="0"/>
          <w:numId w:val="8"/>
        </w:numPr>
        <w:spacing w:after="0" w:line="240" w:lineRule="auto"/>
        <w:ind w:left="0" w:firstLine="0"/>
        <w:jc w:val="center"/>
        <w:rPr>
          <w:rFonts w:ascii="Times New Roman" w:hAnsi="Times New Roman" w:cs="Times New Roman"/>
          <w:b/>
          <w:sz w:val="28"/>
          <w:szCs w:val="28"/>
        </w:rPr>
      </w:pPr>
      <w:r w:rsidRPr="005026F4">
        <w:rPr>
          <w:rFonts w:ascii="Times New Roman" w:hAnsi="Times New Roman" w:cs="Times New Roman"/>
          <w:b/>
          <w:sz w:val="28"/>
          <w:szCs w:val="28"/>
        </w:rPr>
        <w:lastRenderedPageBreak/>
        <w:t>Оценка функционирования внутренней системы оценки качества образования</w:t>
      </w:r>
    </w:p>
    <w:p w:rsidR="005B2027" w:rsidRPr="005026F4" w:rsidRDefault="005B2027" w:rsidP="005026F4">
      <w:pPr>
        <w:spacing w:after="0" w:line="240" w:lineRule="auto"/>
        <w:jc w:val="center"/>
        <w:rPr>
          <w:rFonts w:ascii="Times New Roman" w:hAnsi="Times New Roman" w:cs="Times New Roman"/>
          <w:b/>
          <w:color w:val="0000FF"/>
          <w:sz w:val="28"/>
          <w:szCs w:val="28"/>
          <w:highlight w:val="yellow"/>
        </w:rPr>
      </w:pPr>
    </w:p>
    <w:p w:rsidR="005B2027" w:rsidRPr="002C7425" w:rsidRDefault="005B2027" w:rsidP="005B2027">
      <w:pPr>
        <w:spacing w:after="0" w:line="360" w:lineRule="auto"/>
        <w:jc w:val="both"/>
        <w:rPr>
          <w:rFonts w:ascii="Times New Roman" w:hAnsi="Times New Roman" w:cs="Times New Roman"/>
          <w:sz w:val="28"/>
          <w:szCs w:val="28"/>
        </w:rPr>
      </w:pPr>
      <w:r w:rsidRPr="004228DE">
        <w:rPr>
          <w:rFonts w:ascii="Times New Roman" w:hAnsi="Times New Roman" w:cs="Times New Roman"/>
          <w:color w:val="0000FF"/>
          <w:sz w:val="28"/>
          <w:szCs w:val="28"/>
        </w:rPr>
        <w:tab/>
      </w:r>
      <w:r w:rsidRPr="002C7425">
        <w:rPr>
          <w:rFonts w:ascii="Times New Roman" w:hAnsi="Times New Roman" w:cs="Times New Roman"/>
          <w:sz w:val="28"/>
          <w:szCs w:val="28"/>
        </w:rPr>
        <w:t xml:space="preserve">Внутренняя система оценки качества образования представляет собой взаимосвязь процессов планирования, анализа, отчетности по всем направлениям образовательной деятельности. Основными методами оценки качества являются: статистический контроль путем сбора и анализа информации в рамках </w:t>
      </w:r>
      <w:proofErr w:type="spellStart"/>
      <w:r w:rsidRPr="002C7425">
        <w:rPr>
          <w:rFonts w:ascii="Times New Roman" w:hAnsi="Times New Roman" w:cs="Times New Roman"/>
          <w:sz w:val="28"/>
          <w:szCs w:val="28"/>
        </w:rPr>
        <w:t>самообследования</w:t>
      </w:r>
      <w:proofErr w:type="spellEnd"/>
      <w:r w:rsidRPr="002C7425">
        <w:rPr>
          <w:rFonts w:ascii="Times New Roman" w:hAnsi="Times New Roman" w:cs="Times New Roman"/>
          <w:sz w:val="28"/>
          <w:szCs w:val="28"/>
        </w:rPr>
        <w:t xml:space="preserve">, годового отчета о деятельности школы; метод социологического исследования путем изучения мнений учащихся и их родителей относительно качества образовательных услуг; внутренний контроль, осуществляемый директором образовательного учреждения, его заместителями, руководителями предметных методических объединений. </w:t>
      </w:r>
    </w:p>
    <w:p w:rsidR="005B2027" w:rsidRPr="002C7425" w:rsidRDefault="005B2027" w:rsidP="00A3289D">
      <w:pPr>
        <w:spacing w:after="0" w:line="360" w:lineRule="auto"/>
        <w:ind w:firstLine="709"/>
        <w:jc w:val="both"/>
        <w:rPr>
          <w:rFonts w:ascii="Times New Roman" w:hAnsi="Times New Roman" w:cs="Times New Roman"/>
          <w:sz w:val="28"/>
          <w:szCs w:val="28"/>
        </w:rPr>
      </w:pPr>
      <w:r w:rsidRPr="002C7425">
        <w:rPr>
          <w:rFonts w:ascii="Times New Roman" w:hAnsi="Times New Roman" w:cs="Times New Roman"/>
          <w:sz w:val="28"/>
          <w:szCs w:val="28"/>
        </w:rPr>
        <w:t xml:space="preserve">Основными мероприятиями внутренней системы оценки качества образования являются: оценка соответствия реализуемых в ОУ </w:t>
      </w:r>
      <w:r w:rsidR="00A3289D">
        <w:rPr>
          <w:rFonts w:ascii="Times New Roman" w:hAnsi="Times New Roman" w:cs="Times New Roman"/>
          <w:sz w:val="28"/>
          <w:szCs w:val="28"/>
        </w:rPr>
        <w:t>АООП</w:t>
      </w:r>
      <w:r w:rsidRPr="002C7425">
        <w:rPr>
          <w:rFonts w:ascii="Times New Roman" w:hAnsi="Times New Roman" w:cs="Times New Roman"/>
          <w:sz w:val="28"/>
          <w:szCs w:val="28"/>
        </w:rPr>
        <w:t xml:space="preserve"> федеральным требованиям; контроль реализации адаптированных основных общеобразовательных программ; оценка условий реализации АООП федеральным требованиям; контроль состояния условий реализации АООП и мониторинг реализации «дорожной карты» развития условий реализации АООП; мониторинг </w:t>
      </w:r>
      <w:proofErr w:type="spellStart"/>
      <w:r w:rsidRPr="002C7425">
        <w:rPr>
          <w:rFonts w:ascii="Times New Roman" w:hAnsi="Times New Roman" w:cs="Times New Roman"/>
          <w:sz w:val="28"/>
          <w:szCs w:val="28"/>
        </w:rPr>
        <w:t>сформированности</w:t>
      </w:r>
      <w:proofErr w:type="spellEnd"/>
      <w:r w:rsidRPr="002C7425">
        <w:rPr>
          <w:rFonts w:ascii="Times New Roman" w:hAnsi="Times New Roman" w:cs="Times New Roman"/>
          <w:sz w:val="28"/>
          <w:szCs w:val="28"/>
        </w:rPr>
        <w:t xml:space="preserve"> и развития предметных образовательных результатов; оценка уровня достижения обучающимися планируемых предметных результатов освоения АООП; мониторинг индивидуального прогресса обучающегося в достижении предметных результатов освоения адаптированных основных общеобразовательных программ; мониторинг личностного развития обучающихся, </w:t>
      </w:r>
      <w:proofErr w:type="spellStart"/>
      <w:r w:rsidRPr="002C7425">
        <w:rPr>
          <w:rFonts w:ascii="Times New Roman" w:hAnsi="Times New Roman" w:cs="Times New Roman"/>
          <w:sz w:val="28"/>
          <w:szCs w:val="28"/>
        </w:rPr>
        <w:t>сформированности</w:t>
      </w:r>
      <w:proofErr w:type="spellEnd"/>
      <w:r w:rsidRPr="002C7425">
        <w:rPr>
          <w:rFonts w:ascii="Times New Roman" w:hAnsi="Times New Roman" w:cs="Times New Roman"/>
          <w:sz w:val="28"/>
          <w:szCs w:val="28"/>
        </w:rPr>
        <w:t xml:space="preserve"> у обучающихся личностных результатов; оценка удовлетворенности участников образовательных отношений качеством образования. </w:t>
      </w:r>
    </w:p>
    <w:p w:rsidR="005B2027" w:rsidRPr="002C7425" w:rsidRDefault="005B2027" w:rsidP="00A3289D">
      <w:pPr>
        <w:pStyle w:val="13NormDOC-txt"/>
        <w:spacing w:before="0" w:line="360" w:lineRule="auto"/>
        <w:ind w:firstLine="709"/>
        <w:rPr>
          <w:rFonts w:ascii="Times New Roman" w:hAnsi="Times New Roman" w:cs="Times New Roman"/>
          <w:color w:val="auto"/>
          <w:sz w:val="28"/>
          <w:szCs w:val="28"/>
        </w:rPr>
      </w:pPr>
      <w:r w:rsidRPr="002C7425">
        <w:rPr>
          <w:rFonts w:ascii="Times New Roman" w:hAnsi="Times New Roman" w:cs="Times New Roman"/>
          <w:color w:val="auto"/>
          <w:sz w:val="28"/>
          <w:szCs w:val="28"/>
        </w:rPr>
        <w:t xml:space="preserve">В отношении учащихся, осваивающих АООП, разработанных на основе </w:t>
      </w:r>
      <w:r w:rsidRPr="002C7425">
        <w:rPr>
          <w:rFonts w:ascii="Times New Roman" w:hAnsi="Times New Roman" w:cs="Times New Roman"/>
          <w:sz w:val="28"/>
          <w:szCs w:val="28"/>
        </w:rPr>
        <w:t xml:space="preserve">приказа </w:t>
      </w:r>
      <w:r w:rsidR="00A3289D" w:rsidRPr="002C7425">
        <w:rPr>
          <w:rFonts w:ascii="Times New Roman" w:hAnsi="Times New Roman" w:cs="Times New Roman"/>
          <w:sz w:val="28"/>
          <w:szCs w:val="28"/>
        </w:rPr>
        <w:t>Минобразования от</w:t>
      </w:r>
      <w:r w:rsidRPr="002C7425">
        <w:rPr>
          <w:rFonts w:ascii="Times New Roman" w:hAnsi="Times New Roman" w:cs="Times New Roman"/>
          <w:sz w:val="28"/>
          <w:szCs w:val="28"/>
        </w:rPr>
        <w:t xml:space="preserve"> 10.04.2002 № 29/2065-п</w:t>
      </w:r>
      <w:r w:rsidRPr="002C7425">
        <w:rPr>
          <w:rFonts w:ascii="Times New Roman" w:hAnsi="Times New Roman" w:cs="Times New Roman"/>
          <w:color w:val="auto"/>
          <w:sz w:val="28"/>
          <w:szCs w:val="28"/>
        </w:rPr>
        <w:t xml:space="preserve">, оценке подвергаются </w:t>
      </w:r>
      <w:r w:rsidRPr="002C7425">
        <w:rPr>
          <w:rFonts w:ascii="Times New Roman" w:hAnsi="Times New Roman" w:cs="Times New Roman"/>
          <w:color w:val="auto"/>
          <w:sz w:val="28"/>
          <w:szCs w:val="28"/>
        </w:rPr>
        <w:lastRenderedPageBreak/>
        <w:t>только предметные образовательные результаты.</w:t>
      </w:r>
      <w:r w:rsidRPr="002C7425">
        <w:rPr>
          <w:rFonts w:ascii="Times New Roman" w:hAnsi="Times New Roman" w:cs="Times New Roman"/>
          <w:sz w:val="28"/>
          <w:szCs w:val="28"/>
        </w:rPr>
        <w:t xml:space="preserve"> </w:t>
      </w:r>
      <w:r w:rsidRPr="002C7425">
        <w:rPr>
          <w:rFonts w:ascii="Times New Roman" w:hAnsi="Times New Roman" w:cs="Times New Roman"/>
          <w:color w:val="auto"/>
          <w:sz w:val="28"/>
          <w:szCs w:val="28"/>
        </w:rPr>
        <w:t>Оценка предметных результатов по указанной группе учащихся проводится в следующих формах:</w:t>
      </w:r>
    </w:p>
    <w:p w:rsidR="005B2027" w:rsidRPr="002C7425" w:rsidRDefault="005B2027" w:rsidP="00A3289D">
      <w:pPr>
        <w:pStyle w:val="13NormDOC-txt"/>
        <w:spacing w:before="0" w:line="360" w:lineRule="auto"/>
        <w:ind w:firstLine="709"/>
        <w:rPr>
          <w:rFonts w:ascii="Times New Roman" w:hAnsi="Times New Roman" w:cs="Times New Roman"/>
          <w:color w:val="auto"/>
          <w:sz w:val="28"/>
          <w:szCs w:val="28"/>
        </w:rPr>
      </w:pPr>
      <w:r w:rsidRPr="002C7425">
        <w:rPr>
          <w:rFonts w:ascii="Times New Roman" w:hAnsi="Times New Roman" w:cs="Times New Roman"/>
          <w:color w:val="auto"/>
          <w:sz w:val="28"/>
          <w:szCs w:val="28"/>
        </w:rPr>
        <w:t>– промежуточная аттестация;</w:t>
      </w:r>
    </w:p>
    <w:p w:rsidR="005B2027" w:rsidRPr="002C7425" w:rsidRDefault="005B2027" w:rsidP="00A3289D">
      <w:pPr>
        <w:pStyle w:val="13NormDOC-txt"/>
        <w:spacing w:before="0" w:line="360" w:lineRule="auto"/>
        <w:ind w:firstLine="709"/>
        <w:rPr>
          <w:rFonts w:ascii="Times New Roman" w:hAnsi="Times New Roman" w:cs="Times New Roman"/>
          <w:color w:val="auto"/>
          <w:sz w:val="28"/>
          <w:szCs w:val="28"/>
        </w:rPr>
      </w:pPr>
      <w:r w:rsidRPr="002C7425">
        <w:rPr>
          <w:rFonts w:ascii="Times New Roman" w:hAnsi="Times New Roman" w:cs="Times New Roman"/>
          <w:color w:val="auto"/>
          <w:sz w:val="28"/>
          <w:szCs w:val="28"/>
        </w:rPr>
        <w:t>– накопительная оценка индивидуальных образовательных достижений учащихся (с использованием технологии портфолио);</w:t>
      </w:r>
    </w:p>
    <w:p w:rsidR="005B2027" w:rsidRPr="002C7425" w:rsidRDefault="005B2027" w:rsidP="00A3289D">
      <w:pPr>
        <w:spacing w:after="0" w:line="360" w:lineRule="auto"/>
        <w:ind w:firstLine="709"/>
        <w:jc w:val="both"/>
        <w:rPr>
          <w:rFonts w:ascii="Times New Roman" w:hAnsi="Times New Roman" w:cs="Times New Roman"/>
          <w:sz w:val="28"/>
          <w:szCs w:val="28"/>
        </w:rPr>
      </w:pPr>
      <w:r w:rsidRPr="002C7425">
        <w:rPr>
          <w:rFonts w:ascii="Times New Roman" w:hAnsi="Times New Roman" w:cs="Times New Roman"/>
          <w:sz w:val="28"/>
          <w:szCs w:val="28"/>
        </w:rPr>
        <w:t>– анализ результатов ИА.</w:t>
      </w:r>
    </w:p>
    <w:p w:rsidR="005B2027" w:rsidRPr="002C7425" w:rsidRDefault="005B2027" w:rsidP="00A3289D">
      <w:pPr>
        <w:pStyle w:val="13NormDOC-txt"/>
        <w:spacing w:before="0" w:line="360" w:lineRule="auto"/>
        <w:ind w:firstLine="709"/>
        <w:rPr>
          <w:rFonts w:ascii="Times New Roman" w:hAnsi="Times New Roman" w:cs="Times New Roman"/>
          <w:color w:val="auto"/>
          <w:sz w:val="28"/>
          <w:szCs w:val="28"/>
        </w:rPr>
      </w:pPr>
      <w:r w:rsidRPr="002C7425">
        <w:rPr>
          <w:rFonts w:ascii="Times New Roman" w:hAnsi="Times New Roman" w:cs="Times New Roman"/>
          <w:color w:val="auto"/>
          <w:sz w:val="28"/>
          <w:szCs w:val="28"/>
        </w:rPr>
        <w:t>В качестве объекта оценки результатов реализации АООП, разработанных на основе ФГОС, выступают:</w:t>
      </w:r>
    </w:p>
    <w:p w:rsidR="005B2027" w:rsidRPr="002C7425" w:rsidRDefault="005B2027" w:rsidP="00A3289D">
      <w:pPr>
        <w:pStyle w:val="13NormDOC-txt"/>
        <w:spacing w:before="0" w:line="360" w:lineRule="auto"/>
        <w:ind w:firstLine="709"/>
        <w:rPr>
          <w:rFonts w:ascii="Times New Roman" w:hAnsi="Times New Roman" w:cs="Times New Roman"/>
          <w:color w:val="auto"/>
          <w:sz w:val="28"/>
          <w:szCs w:val="28"/>
        </w:rPr>
      </w:pPr>
      <w:r w:rsidRPr="002C7425">
        <w:rPr>
          <w:rFonts w:ascii="Times New Roman" w:hAnsi="Times New Roman" w:cs="Times New Roman"/>
          <w:color w:val="auto"/>
          <w:sz w:val="28"/>
          <w:szCs w:val="28"/>
        </w:rPr>
        <w:t>– предметные результаты обучения;</w:t>
      </w:r>
    </w:p>
    <w:p w:rsidR="005B2027" w:rsidRPr="002C7425" w:rsidRDefault="005B2027" w:rsidP="00A3289D">
      <w:pPr>
        <w:pStyle w:val="13NormDOC-txt"/>
        <w:spacing w:before="0" w:line="360" w:lineRule="auto"/>
        <w:ind w:firstLine="709"/>
        <w:rPr>
          <w:rFonts w:ascii="Times New Roman" w:hAnsi="Times New Roman" w:cs="Times New Roman"/>
          <w:color w:val="auto"/>
          <w:sz w:val="28"/>
          <w:szCs w:val="28"/>
        </w:rPr>
      </w:pPr>
      <w:r w:rsidRPr="002C7425">
        <w:rPr>
          <w:rFonts w:ascii="Times New Roman" w:hAnsi="Times New Roman" w:cs="Times New Roman"/>
          <w:color w:val="auto"/>
          <w:sz w:val="28"/>
          <w:szCs w:val="28"/>
        </w:rPr>
        <w:t>– личностные результаты, в том числе результаты социализации;</w:t>
      </w:r>
    </w:p>
    <w:p w:rsidR="005B2027" w:rsidRPr="002C7425" w:rsidRDefault="005B2027" w:rsidP="00A3289D">
      <w:pPr>
        <w:pStyle w:val="13NormDOC-txt"/>
        <w:spacing w:before="0" w:line="360" w:lineRule="auto"/>
        <w:ind w:firstLine="709"/>
        <w:rPr>
          <w:rFonts w:ascii="Times New Roman" w:hAnsi="Times New Roman" w:cs="Times New Roman"/>
          <w:color w:val="auto"/>
          <w:sz w:val="28"/>
          <w:szCs w:val="28"/>
        </w:rPr>
      </w:pPr>
      <w:r w:rsidRPr="002C7425">
        <w:rPr>
          <w:rFonts w:ascii="Times New Roman" w:hAnsi="Times New Roman" w:cs="Times New Roman"/>
          <w:color w:val="auto"/>
          <w:sz w:val="28"/>
          <w:szCs w:val="28"/>
        </w:rPr>
        <w:t>– достижения учащихся на конкурсах, смотрах, выставках, соревнованиях, олимпиадах различного уровня;</w:t>
      </w:r>
    </w:p>
    <w:p w:rsidR="005B2027" w:rsidRPr="002C7425" w:rsidRDefault="005B2027" w:rsidP="00A3289D">
      <w:pPr>
        <w:spacing w:after="0" w:line="360" w:lineRule="auto"/>
        <w:ind w:firstLine="709"/>
        <w:jc w:val="both"/>
        <w:rPr>
          <w:rFonts w:ascii="Times New Roman" w:hAnsi="Times New Roman" w:cs="Times New Roman"/>
          <w:sz w:val="28"/>
          <w:szCs w:val="28"/>
        </w:rPr>
      </w:pPr>
      <w:r w:rsidRPr="002C7425">
        <w:rPr>
          <w:rFonts w:ascii="Times New Roman" w:hAnsi="Times New Roman" w:cs="Times New Roman"/>
          <w:sz w:val="28"/>
          <w:szCs w:val="28"/>
        </w:rPr>
        <w:t>– удовлетворенность родителей качеством образовательных результатов.</w:t>
      </w:r>
    </w:p>
    <w:p w:rsidR="005B2027" w:rsidRPr="002C7425" w:rsidRDefault="005B2027" w:rsidP="00A3289D">
      <w:pPr>
        <w:pStyle w:val="13NormDOC-txt"/>
        <w:spacing w:before="0" w:line="360" w:lineRule="auto"/>
        <w:ind w:firstLine="709"/>
        <w:rPr>
          <w:rFonts w:ascii="Times New Roman" w:hAnsi="Times New Roman" w:cs="Times New Roman"/>
          <w:color w:val="auto"/>
          <w:sz w:val="28"/>
          <w:szCs w:val="28"/>
        </w:rPr>
      </w:pPr>
      <w:r w:rsidRPr="002C7425">
        <w:rPr>
          <w:rFonts w:ascii="Times New Roman" w:hAnsi="Times New Roman" w:cs="Times New Roman"/>
          <w:color w:val="auto"/>
          <w:sz w:val="28"/>
          <w:szCs w:val="28"/>
        </w:rPr>
        <w:t xml:space="preserve">Оценка достижения предметных результатов освоения </w:t>
      </w:r>
      <w:r w:rsidR="00A3289D" w:rsidRPr="002C7425">
        <w:rPr>
          <w:rFonts w:ascii="Times New Roman" w:hAnsi="Times New Roman" w:cs="Times New Roman"/>
          <w:color w:val="auto"/>
          <w:sz w:val="28"/>
          <w:szCs w:val="28"/>
        </w:rPr>
        <w:t>АООП в</w:t>
      </w:r>
      <w:r w:rsidRPr="002C7425">
        <w:rPr>
          <w:rFonts w:ascii="Times New Roman" w:hAnsi="Times New Roman" w:cs="Times New Roman"/>
          <w:color w:val="auto"/>
          <w:sz w:val="28"/>
          <w:szCs w:val="28"/>
        </w:rPr>
        <w:t xml:space="preserve"> соответствии с ФГОС проводится в следующих формах:</w:t>
      </w:r>
    </w:p>
    <w:p w:rsidR="005B2027" w:rsidRPr="002C7425" w:rsidRDefault="005B2027" w:rsidP="00A3289D">
      <w:pPr>
        <w:pStyle w:val="13NormDOC-txt"/>
        <w:spacing w:before="0" w:line="360" w:lineRule="auto"/>
        <w:ind w:firstLine="709"/>
        <w:rPr>
          <w:rFonts w:ascii="Times New Roman" w:hAnsi="Times New Roman" w:cs="Times New Roman"/>
          <w:color w:val="auto"/>
          <w:sz w:val="28"/>
          <w:szCs w:val="28"/>
        </w:rPr>
      </w:pPr>
      <w:r w:rsidRPr="002C7425">
        <w:rPr>
          <w:rFonts w:ascii="Times New Roman" w:hAnsi="Times New Roman" w:cs="Times New Roman"/>
          <w:color w:val="auto"/>
          <w:sz w:val="28"/>
          <w:szCs w:val="28"/>
        </w:rPr>
        <w:t>– промежуточная аттестация;</w:t>
      </w:r>
    </w:p>
    <w:p w:rsidR="005B2027" w:rsidRPr="002C7425" w:rsidRDefault="005B2027" w:rsidP="00A3289D">
      <w:pPr>
        <w:pStyle w:val="13NormDOC-txt"/>
        <w:spacing w:before="0" w:line="360" w:lineRule="auto"/>
        <w:ind w:firstLine="709"/>
        <w:rPr>
          <w:rFonts w:ascii="Times New Roman" w:hAnsi="Times New Roman" w:cs="Times New Roman"/>
          <w:color w:val="auto"/>
          <w:sz w:val="28"/>
          <w:szCs w:val="28"/>
        </w:rPr>
      </w:pPr>
      <w:r w:rsidRPr="002C7425">
        <w:rPr>
          <w:rFonts w:ascii="Times New Roman" w:hAnsi="Times New Roman" w:cs="Times New Roman"/>
          <w:color w:val="auto"/>
          <w:sz w:val="28"/>
          <w:szCs w:val="28"/>
        </w:rPr>
        <w:t>– накопительная оценка индивидуальных образовательных достижений учащихся (с использованием технологии портфолио).</w:t>
      </w:r>
    </w:p>
    <w:p w:rsidR="00A3289D" w:rsidRDefault="005B2027" w:rsidP="00A3289D">
      <w:pPr>
        <w:pStyle w:val="13NormDOC-txt"/>
        <w:spacing w:before="0" w:line="360" w:lineRule="auto"/>
        <w:ind w:firstLine="709"/>
        <w:rPr>
          <w:rFonts w:ascii="Times New Roman" w:hAnsi="Times New Roman" w:cs="Times New Roman"/>
          <w:color w:val="auto"/>
          <w:sz w:val="28"/>
          <w:szCs w:val="28"/>
        </w:rPr>
      </w:pPr>
      <w:r w:rsidRPr="002C7425">
        <w:rPr>
          <w:rFonts w:ascii="Times New Roman" w:hAnsi="Times New Roman" w:cs="Times New Roman"/>
          <w:color w:val="auto"/>
          <w:sz w:val="28"/>
          <w:szCs w:val="28"/>
        </w:rPr>
        <w:t xml:space="preserve">Достижение личностных результатов освоения </w:t>
      </w:r>
      <w:r w:rsidR="00A3289D" w:rsidRPr="002C7425">
        <w:rPr>
          <w:rFonts w:ascii="Times New Roman" w:hAnsi="Times New Roman" w:cs="Times New Roman"/>
          <w:color w:val="auto"/>
          <w:sz w:val="28"/>
          <w:szCs w:val="28"/>
        </w:rPr>
        <w:t>АООП диагностируется</w:t>
      </w:r>
      <w:r w:rsidRPr="002C7425">
        <w:rPr>
          <w:rFonts w:ascii="Times New Roman" w:hAnsi="Times New Roman" w:cs="Times New Roman"/>
          <w:color w:val="auto"/>
          <w:sz w:val="28"/>
          <w:szCs w:val="28"/>
        </w:rPr>
        <w:t xml:space="preserve"> в ходе мониторинга личностного развития обучающихся. Оцениваются достижения учащихся на конкурсах, смотрах, выставках, соревнованиях, олимпиадах различного уровня.  </w:t>
      </w:r>
    </w:p>
    <w:p w:rsidR="005B2027" w:rsidRPr="002C7425" w:rsidRDefault="005B2027" w:rsidP="00A3289D">
      <w:pPr>
        <w:pStyle w:val="13NormDOC-txt"/>
        <w:spacing w:before="0" w:line="360" w:lineRule="auto"/>
        <w:ind w:firstLine="709"/>
        <w:rPr>
          <w:rFonts w:ascii="Times New Roman" w:hAnsi="Times New Roman" w:cs="Times New Roman"/>
          <w:color w:val="auto"/>
          <w:sz w:val="28"/>
          <w:szCs w:val="28"/>
        </w:rPr>
      </w:pPr>
      <w:r w:rsidRPr="002C7425">
        <w:rPr>
          <w:rFonts w:ascii="Times New Roman" w:hAnsi="Times New Roman" w:cs="Times New Roman"/>
          <w:color w:val="auto"/>
          <w:sz w:val="28"/>
          <w:szCs w:val="28"/>
        </w:rPr>
        <w:t>Удовлетворенность родителей качеством образовательных результатов оценивается в конце каждого учебного года на основании опросов, которые проводятся раз в год.</w:t>
      </w:r>
    </w:p>
    <w:p w:rsidR="005B2027" w:rsidRPr="002C7425" w:rsidRDefault="005B2027" w:rsidP="00A3289D">
      <w:pPr>
        <w:spacing w:after="0" w:line="360" w:lineRule="auto"/>
        <w:ind w:firstLine="709"/>
        <w:jc w:val="both"/>
        <w:rPr>
          <w:rFonts w:ascii="Times New Roman" w:hAnsi="Times New Roman" w:cs="Times New Roman"/>
          <w:sz w:val="28"/>
          <w:szCs w:val="28"/>
        </w:rPr>
      </w:pPr>
      <w:r w:rsidRPr="002C7425">
        <w:rPr>
          <w:rFonts w:ascii="Times New Roman" w:hAnsi="Times New Roman" w:cs="Times New Roman"/>
          <w:sz w:val="28"/>
          <w:szCs w:val="28"/>
        </w:rPr>
        <w:t xml:space="preserve">Условия реализации образовательных программ оцениваются на основе требований ФГОС к кадровым, финансовым, психолого-педагогическим, материально-техническим и информационно-методическим условиям. Совокупность параметров оценки и их распределение по группам условий </w:t>
      </w:r>
      <w:r w:rsidRPr="002C7425">
        <w:rPr>
          <w:rFonts w:ascii="Times New Roman" w:hAnsi="Times New Roman" w:cs="Times New Roman"/>
          <w:sz w:val="28"/>
          <w:szCs w:val="28"/>
        </w:rPr>
        <w:lastRenderedPageBreak/>
        <w:t xml:space="preserve">реализации образовательных программ соответствует федеральным требованиям к показателям эффективности деятельности организации, подлежащей </w:t>
      </w:r>
      <w:proofErr w:type="spellStart"/>
      <w:r w:rsidRPr="002C7425">
        <w:rPr>
          <w:rFonts w:ascii="Times New Roman" w:hAnsi="Times New Roman" w:cs="Times New Roman"/>
          <w:sz w:val="28"/>
          <w:szCs w:val="28"/>
        </w:rPr>
        <w:t>самообследованию</w:t>
      </w:r>
      <w:proofErr w:type="spellEnd"/>
      <w:r w:rsidRPr="002C7425">
        <w:rPr>
          <w:rFonts w:ascii="Times New Roman" w:hAnsi="Times New Roman" w:cs="Times New Roman"/>
          <w:sz w:val="28"/>
          <w:szCs w:val="28"/>
        </w:rPr>
        <w:t>.</w:t>
      </w:r>
    </w:p>
    <w:p w:rsidR="005B2027" w:rsidRPr="002C7425" w:rsidRDefault="005B2027" w:rsidP="00A3289D">
      <w:pPr>
        <w:spacing w:after="0" w:line="360" w:lineRule="auto"/>
        <w:ind w:firstLine="709"/>
        <w:jc w:val="both"/>
        <w:rPr>
          <w:rFonts w:ascii="Times New Roman" w:hAnsi="Times New Roman" w:cs="Times New Roman"/>
          <w:sz w:val="28"/>
          <w:szCs w:val="28"/>
          <w:lang w:eastAsia="ru-RU"/>
        </w:rPr>
      </w:pPr>
      <w:r w:rsidRPr="002C7425">
        <w:rPr>
          <w:rFonts w:ascii="Times New Roman" w:hAnsi="Times New Roman" w:cs="Times New Roman"/>
          <w:sz w:val="28"/>
          <w:szCs w:val="28"/>
          <w:lang w:eastAsia="ru-RU"/>
        </w:rPr>
        <w:t xml:space="preserve">Контроль осуществлялся в форме посещения администрацией школы открытых уроков и занятий, анализ документации, анализ контрольных работ учащихся (в классах для обучающихся с легкой степенью умственной отсталости), анализ выполнения индивидуальных программ развития (в классах для обучающихся с умеренной, тяжелой и глубокой степенью умственной отсталости, учеников надомного обучения). В процессе посещения уроков обращалось внимание на соответствие используемых методик и технологий типологическим и индивидуальным особенностям обучающихся, адекватность применяемых методик и технологий ожидаемым результатам, выбор формы организации образовательной деятельности, соответствие дидактических средств образовательным возможностям учащихся. Особое внимание уделялось анализу </w:t>
      </w:r>
      <w:proofErr w:type="spellStart"/>
      <w:r w:rsidRPr="002C7425">
        <w:rPr>
          <w:rFonts w:ascii="Times New Roman" w:hAnsi="Times New Roman" w:cs="Times New Roman"/>
          <w:sz w:val="28"/>
          <w:szCs w:val="28"/>
          <w:lang w:eastAsia="ru-RU"/>
        </w:rPr>
        <w:t>здоровьесберегающей</w:t>
      </w:r>
      <w:proofErr w:type="spellEnd"/>
      <w:r w:rsidRPr="002C7425">
        <w:rPr>
          <w:rFonts w:ascii="Times New Roman" w:hAnsi="Times New Roman" w:cs="Times New Roman"/>
          <w:sz w:val="28"/>
          <w:szCs w:val="28"/>
          <w:lang w:eastAsia="ru-RU"/>
        </w:rPr>
        <w:t xml:space="preserve"> среды в классе и в образовательном пространстве </w:t>
      </w:r>
      <w:r w:rsidR="00A3289D">
        <w:rPr>
          <w:rFonts w:ascii="Times New Roman" w:hAnsi="Times New Roman" w:cs="Times New Roman"/>
          <w:sz w:val="28"/>
          <w:szCs w:val="28"/>
          <w:lang w:eastAsia="ru-RU"/>
        </w:rPr>
        <w:t>образовательного учреждения</w:t>
      </w:r>
      <w:r w:rsidRPr="002C7425">
        <w:rPr>
          <w:rFonts w:ascii="Times New Roman" w:hAnsi="Times New Roman" w:cs="Times New Roman"/>
          <w:sz w:val="28"/>
          <w:szCs w:val="28"/>
          <w:lang w:eastAsia="ru-RU"/>
        </w:rPr>
        <w:t xml:space="preserve">. </w:t>
      </w:r>
    </w:p>
    <w:p w:rsidR="005B2027" w:rsidRPr="002C7425" w:rsidRDefault="005B2027" w:rsidP="00A3289D">
      <w:pPr>
        <w:spacing w:after="0" w:line="360" w:lineRule="auto"/>
        <w:ind w:firstLine="709"/>
        <w:jc w:val="both"/>
        <w:rPr>
          <w:rFonts w:ascii="Times New Roman" w:hAnsi="Times New Roman" w:cs="Times New Roman"/>
          <w:sz w:val="28"/>
          <w:szCs w:val="28"/>
          <w:lang w:eastAsia="ru-RU"/>
        </w:rPr>
      </w:pPr>
      <w:r w:rsidRPr="002C7425">
        <w:rPr>
          <w:rFonts w:ascii="Times New Roman" w:hAnsi="Times New Roman" w:cs="Times New Roman"/>
          <w:sz w:val="28"/>
          <w:szCs w:val="28"/>
          <w:lang w:eastAsia="ru-RU"/>
        </w:rPr>
        <w:t>Контроль над уровнем преподавания позволяет сделать вывод о том, что уровень проведения уроков является достаточным. Все предметы учебного плана ведутся грамотно соответствующими специалистами, рабочие программы по предметам отвечают требованиям и специфики обучающихся с умственной отсталостью.</w:t>
      </w:r>
    </w:p>
    <w:p w:rsidR="005B2027" w:rsidRDefault="005B2027" w:rsidP="00A3289D">
      <w:pPr>
        <w:spacing w:after="0" w:line="360" w:lineRule="auto"/>
        <w:ind w:firstLine="709"/>
        <w:jc w:val="both"/>
        <w:rPr>
          <w:rFonts w:ascii="Times New Roman" w:hAnsi="Times New Roman" w:cs="Times New Roman"/>
          <w:sz w:val="28"/>
          <w:szCs w:val="28"/>
        </w:rPr>
      </w:pPr>
      <w:r w:rsidRPr="002C7425">
        <w:rPr>
          <w:rFonts w:ascii="Times New Roman" w:hAnsi="Times New Roman" w:cs="Times New Roman"/>
          <w:sz w:val="28"/>
          <w:szCs w:val="28"/>
          <w:lang w:eastAsia="ru-RU"/>
        </w:rPr>
        <w:t xml:space="preserve">Одним из основных условий организации эффективного образовательного процесса для учащихся с интеллектуальной недостаточностью, является учет индивидуальных образовательных потребностей и возможностей каждого учащегося нашей школы. Для этого в ОУ создан </w:t>
      </w:r>
      <w:proofErr w:type="spellStart"/>
      <w:r w:rsidRPr="002C7425">
        <w:rPr>
          <w:rFonts w:ascii="Times New Roman" w:hAnsi="Times New Roman" w:cs="Times New Roman"/>
          <w:sz w:val="28"/>
          <w:szCs w:val="28"/>
          <w:lang w:eastAsia="ru-RU"/>
        </w:rPr>
        <w:t>ПМПк</w:t>
      </w:r>
      <w:proofErr w:type="spellEnd"/>
      <w:r w:rsidRPr="002C7425">
        <w:rPr>
          <w:rFonts w:ascii="Times New Roman" w:hAnsi="Times New Roman" w:cs="Times New Roman"/>
          <w:sz w:val="28"/>
          <w:szCs w:val="28"/>
          <w:lang w:eastAsia="ru-RU"/>
        </w:rPr>
        <w:t>, в рамках которого организуется комплексное психолого-педагогическое сопровождение учащихся. Два раза в год проводится психолого-педагогическая диагностика, обеспечивающая всестороннее и глубокое изучение индивидуальных особенностей учащихся. Затем, на междисциплинарных консилиумах разрабатывается (с учетом ИПР ребенка-</w:t>
      </w:r>
      <w:r w:rsidRPr="002C7425">
        <w:rPr>
          <w:rFonts w:ascii="Times New Roman" w:hAnsi="Times New Roman" w:cs="Times New Roman"/>
          <w:sz w:val="28"/>
          <w:szCs w:val="28"/>
          <w:lang w:eastAsia="ru-RU"/>
        </w:rPr>
        <w:lastRenderedPageBreak/>
        <w:t xml:space="preserve">инвалида и СИПР) программа развития для каждого учащегося, определяются методы и формы работы с каждым ребенком. </w:t>
      </w:r>
    </w:p>
    <w:p w:rsidR="005026F4" w:rsidRDefault="005B2027" w:rsidP="005026F4">
      <w:pPr>
        <w:spacing w:after="0" w:line="360" w:lineRule="auto"/>
        <w:ind w:firstLine="709"/>
        <w:jc w:val="both"/>
        <w:rPr>
          <w:rFonts w:ascii="Times New Roman" w:hAnsi="Times New Roman" w:cs="Times New Roman"/>
          <w:sz w:val="28"/>
          <w:szCs w:val="28"/>
          <w:highlight w:val="yellow"/>
        </w:rPr>
      </w:pPr>
      <w:r w:rsidRPr="004228DE">
        <w:rPr>
          <w:rFonts w:ascii="Times New Roman" w:hAnsi="Times New Roman" w:cs="Times New Roman"/>
          <w:sz w:val="28"/>
          <w:szCs w:val="28"/>
        </w:rPr>
        <w:t>По результатам анкетирования 2018 года выявлено, что количество родителей, удовлетворенных качеством обуче</w:t>
      </w:r>
      <w:r>
        <w:rPr>
          <w:rFonts w:ascii="Times New Roman" w:hAnsi="Times New Roman" w:cs="Times New Roman"/>
          <w:sz w:val="28"/>
          <w:szCs w:val="28"/>
        </w:rPr>
        <w:t>ния в ОУ</w:t>
      </w:r>
      <w:r w:rsidRPr="004228DE">
        <w:rPr>
          <w:rFonts w:ascii="Times New Roman" w:hAnsi="Times New Roman" w:cs="Times New Roman"/>
          <w:sz w:val="28"/>
          <w:szCs w:val="28"/>
        </w:rPr>
        <w:t xml:space="preserve"> </w:t>
      </w:r>
      <w:r w:rsidRPr="00E953A0">
        <w:rPr>
          <w:rFonts w:ascii="Times New Roman" w:hAnsi="Times New Roman" w:cs="Times New Roman"/>
          <w:sz w:val="28"/>
          <w:szCs w:val="28"/>
        </w:rPr>
        <w:t xml:space="preserve">– </w:t>
      </w:r>
      <w:r w:rsidRPr="002C7425">
        <w:rPr>
          <w:rFonts w:ascii="Times New Roman" w:hAnsi="Times New Roman" w:cs="Times New Roman"/>
          <w:sz w:val="28"/>
          <w:szCs w:val="28"/>
        </w:rPr>
        <w:t>100 процентов, количество обучающихся, удовлетворенных образовательным процессом  – 90 процентов. 57 процентов родителей высказали пожелания о посещении мероприятий по укреплению здоровья</w:t>
      </w:r>
      <w:r w:rsidR="008D652A">
        <w:rPr>
          <w:rFonts w:ascii="Times New Roman" w:hAnsi="Times New Roman" w:cs="Times New Roman"/>
          <w:sz w:val="28"/>
          <w:szCs w:val="28"/>
        </w:rPr>
        <w:t>,</w:t>
      </w:r>
      <w:r w:rsidRPr="002C7425">
        <w:rPr>
          <w:rFonts w:ascii="Times New Roman" w:hAnsi="Times New Roman" w:cs="Times New Roman"/>
          <w:sz w:val="28"/>
          <w:szCs w:val="28"/>
        </w:rPr>
        <w:t xml:space="preserve"> 80 процентов опрошенных родителей считает, что школа дает полезные для жизни знания и умения</w:t>
      </w:r>
      <w:r w:rsidR="008D652A">
        <w:rPr>
          <w:rFonts w:ascii="Times New Roman" w:hAnsi="Times New Roman" w:cs="Times New Roman"/>
          <w:sz w:val="28"/>
          <w:szCs w:val="28"/>
        </w:rPr>
        <w:t>,</w:t>
      </w:r>
      <w:r w:rsidRPr="002C7425">
        <w:rPr>
          <w:rFonts w:ascii="Times New Roman" w:hAnsi="Times New Roman" w:cs="Times New Roman"/>
          <w:sz w:val="28"/>
          <w:szCs w:val="28"/>
        </w:rPr>
        <w:t xml:space="preserve"> 90% опрошенных родителей отметили, что в ОУ созданы особые условия (оборудование, приспособления) для обучения и воспитания учащихся</w:t>
      </w:r>
      <w:r w:rsidR="008D652A">
        <w:rPr>
          <w:rFonts w:ascii="Times New Roman" w:hAnsi="Times New Roman" w:cs="Times New Roman"/>
          <w:sz w:val="28"/>
          <w:szCs w:val="28"/>
        </w:rPr>
        <w:t>,</w:t>
      </w:r>
      <w:r w:rsidRPr="002C7425">
        <w:rPr>
          <w:rFonts w:ascii="Times New Roman" w:hAnsi="Times New Roman" w:cs="Times New Roman"/>
          <w:sz w:val="28"/>
          <w:szCs w:val="28"/>
        </w:rPr>
        <w:t xml:space="preserve"> 94% родителей довольны организацией питания в школьной столовой.</w:t>
      </w:r>
      <w:r>
        <w:rPr>
          <w:rFonts w:ascii="Times New Roman" w:hAnsi="Times New Roman" w:cs="Times New Roman"/>
          <w:sz w:val="28"/>
          <w:szCs w:val="28"/>
          <w:highlight w:val="yellow"/>
        </w:rPr>
        <w:t xml:space="preserve"> </w:t>
      </w:r>
    </w:p>
    <w:p w:rsidR="005026F4" w:rsidRDefault="005B2027" w:rsidP="005026F4">
      <w:pPr>
        <w:spacing w:after="0" w:line="360" w:lineRule="auto"/>
        <w:ind w:firstLine="709"/>
        <w:jc w:val="both"/>
        <w:rPr>
          <w:rFonts w:ascii="Times New Roman" w:hAnsi="Times New Roman" w:cs="Times New Roman"/>
          <w:sz w:val="28"/>
          <w:szCs w:val="28"/>
          <w:lang w:eastAsia="ru-RU"/>
        </w:rPr>
      </w:pPr>
      <w:r w:rsidRPr="005026F4">
        <w:rPr>
          <w:rFonts w:ascii="Times New Roman" w:hAnsi="Times New Roman" w:cs="Times New Roman"/>
          <w:sz w:val="28"/>
          <w:szCs w:val="28"/>
          <w:lang w:eastAsia="ru-RU"/>
        </w:rPr>
        <w:t>Результаты независимой оценки качества образования</w:t>
      </w:r>
      <w:r w:rsidR="005026F4">
        <w:rPr>
          <w:rFonts w:ascii="Times New Roman" w:hAnsi="Times New Roman" w:cs="Times New Roman"/>
          <w:sz w:val="28"/>
          <w:szCs w:val="28"/>
          <w:lang w:eastAsia="ru-RU"/>
        </w:rPr>
        <w:t>. В</w:t>
      </w:r>
      <w:r w:rsidR="005026F4" w:rsidRPr="00D820F7">
        <w:rPr>
          <w:rFonts w:ascii="Times New Roman" w:hAnsi="Times New Roman" w:cs="Times New Roman"/>
          <w:sz w:val="28"/>
          <w:szCs w:val="28"/>
          <w:lang w:eastAsia="ru-RU"/>
        </w:rPr>
        <w:t xml:space="preserve"> 2018 году </w:t>
      </w:r>
      <w:r w:rsidR="005026F4">
        <w:rPr>
          <w:rFonts w:ascii="Times New Roman" w:hAnsi="Times New Roman" w:cs="Times New Roman"/>
          <w:sz w:val="28"/>
          <w:szCs w:val="28"/>
          <w:lang w:eastAsia="ru-RU"/>
        </w:rPr>
        <w:t>н</w:t>
      </w:r>
      <w:r w:rsidR="005026F4" w:rsidRPr="00D820F7">
        <w:rPr>
          <w:rFonts w:ascii="Times New Roman" w:hAnsi="Times New Roman" w:cs="Times New Roman"/>
          <w:sz w:val="28"/>
          <w:szCs w:val="28"/>
          <w:lang w:eastAsia="ru-RU"/>
        </w:rPr>
        <w:t>езависимая оценка качества условий осуществления образовательной деятельности проводилась</w:t>
      </w:r>
      <w:r w:rsidR="00642099">
        <w:rPr>
          <w:rFonts w:ascii="Times New Roman" w:hAnsi="Times New Roman" w:cs="Times New Roman"/>
          <w:sz w:val="28"/>
          <w:szCs w:val="28"/>
          <w:lang w:eastAsia="ru-RU"/>
        </w:rPr>
        <w:t xml:space="preserve"> Общественным советом при управлении образования и науки Липецкой области</w:t>
      </w:r>
      <w:r w:rsidR="005026F4" w:rsidRPr="00D820F7">
        <w:rPr>
          <w:rFonts w:ascii="Times New Roman" w:hAnsi="Times New Roman" w:cs="Times New Roman"/>
          <w:sz w:val="28"/>
          <w:szCs w:val="28"/>
          <w:lang w:eastAsia="ru-RU"/>
        </w:rPr>
        <w:t xml:space="preserve"> по общим критериям и показателям, утвержденным Приказом Министерства образования и науки Российской Федерации от 05.12.2014 г.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r w:rsidR="005026F4">
        <w:rPr>
          <w:rFonts w:ascii="Times New Roman" w:hAnsi="Times New Roman" w:cs="Times New Roman"/>
          <w:sz w:val="28"/>
          <w:szCs w:val="28"/>
          <w:lang w:eastAsia="ru-RU"/>
        </w:rPr>
        <w:t xml:space="preserve">. </w:t>
      </w:r>
    </w:p>
    <w:p w:rsidR="00A3289D" w:rsidRDefault="005B2027" w:rsidP="00A3289D">
      <w:pPr>
        <w:spacing w:after="0" w:line="360" w:lineRule="auto"/>
        <w:ind w:firstLine="709"/>
        <w:jc w:val="both"/>
        <w:rPr>
          <w:rFonts w:ascii="Times New Roman" w:hAnsi="Times New Roman" w:cs="Times New Roman"/>
          <w:sz w:val="28"/>
          <w:szCs w:val="28"/>
        </w:rPr>
      </w:pPr>
      <w:r w:rsidRPr="002C7425">
        <w:rPr>
          <w:rFonts w:ascii="Times New Roman" w:hAnsi="Times New Roman" w:cs="Times New Roman"/>
          <w:sz w:val="28"/>
          <w:szCs w:val="28"/>
        </w:rPr>
        <w:t>Согласно результатам независимой оценки качества образования МБОУ № 32 г. Липецка находится на 845 (из 94551 организаций) месте по РФ и на 115 (из 783 организаций) месте по Липецкой области.</w:t>
      </w:r>
    </w:p>
    <w:p w:rsidR="00A448B0" w:rsidRDefault="00A448B0" w:rsidP="00A3289D">
      <w:pPr>
        <w:spacing w:after="0" w:line="360" w:lineRule="auto"/>
        <w:ind w:firstLine="709"/>
        <w:jc w:val="both"/>
        <w:rPr>
          <w:rFonts w:ascii="Times New Roman" w:hAnsi="Times New Roman" w:cs="Times New Roman"/>
          <w:sz w:val="28"/>
          <w:szCs w:val="28"/>
        </w:rPr>
      </w:pPr>
    </w:p>
    <w:p w:rsidR="00A448B0" w:rsidRDefault="00A448B0" w:rsidP="00A3289D">
      <w:pPr>
        <w:spacing w:after="0" w:line="360" w:lineRule="auto"/>
        <w:ind w:firstLine="709"/>
        <w:jc w:val="both"/>
        <w:rPr>
          <w:rFonts w:ascii="Times New Roman" w:hAnsi="Times New Roman" w:cs="Times New Roman"/>
          <w:sz w:val="28"/>
          <w:szCs w:val="28"/>
        </w:rPr>
      </w:pPr>
    </w:p>
    <w:p w:rsidR="00A448B0" w:rsidRDefault="00A448B0" w:rsidP="00A3289D">
      <w:pPr>
        <w:spacing w:after="0" w:line="360" w:lineRule="auto"/>
        <w:ind w:firstLine="709"/>
        <w:jc w:val="both"/>
        <w:rPr>
          <w:rFonts w:ascii="Times New Roman" w:hAnsi="Times New Roman" w:cs="Times New Roman"/>
          <w:sz w:val="28"/>
          <w:szCs w:val="28"/>
        </w:rPr>
      </w:pPr>
    </w:p>
    <w:p w:rsidR="00A448B0" w:rsidRDefault="00A448B0" w:rsidP="00A3289D">
      <w:pPr>
        <w:spacing w:after="0" w:line="360" w:lineRule="auto"/>
        <w:ind w:firstLine="709"/>
        <w:jc w:val="both"/>
        <w:rPr>
          <w:rFonts w:ascii="Times New Roman" w:hAnsi="Times New Roman" w:cs="Times New Roman"/>
          <w:sz w:val="28"/>
          <w:szCs w:val="28"/>
        </w:rPr>
      </w:pPr>
    </w:p>
    <w:p w:rsidR="00A448B0" w:rsidRDefault="00A448B0" w:rsidP="00A3289D">
      <w:pPr>
        <w:spacing w:after="0" w:line="360" w:lineRule="auto"/>
        <w:ind w:firstLine="709"/>
        <w:jc w:val="both"/>
        <w:rPr>
          <w:rFonts w:ascii="Times New Roman" w:hAnsi="Times New Roman" w:cs="Times New Roman"/>
          <w:sz w:val="28"/>
          <w:szCs w:val="28"/>
        </w:rPr>
      </w:pPr>
    </w:p>
    <w:p w:rsidR="00A448B0" w:rsidRDefault="00A448B0" w:rsidP="00A3289D">
      <w:pPr>
        <w:spacing w:after="0" w:line="360" w:lineRule="auto"/>
        <w:ind w:firstLine="709"/>
        <w:jc w:val="both"/>
        <w:rPr>
          <w:rFonts w:ascii="Times New Roman" w:hAnsi="Times New Roman" w:cs="Times New Roman"/>
          <w:sz w:val="28"/>
          <w:szCs w:val="28"/>
        </w:rPr>
      </w:pPr>
    </w:p>
    <w:p w:rsidR="00A448B0" w:rsidRDefault="00A448B0" w:rsidP="00A3289D">
      <w:pPr>
        <w:spacing w:after="0" w:line="360" w:lineRule="auto"/>
        <w:ind w:firstLine="709"/>
        <w:jc w:val="both"/>
        <w:rPr>
          <w:rFonts w:ascii="Times New Roman" w:hAnsi="Times New Roman" w:cs="Times New Roman"/>
          <w:sz w:val="28"/>
          <w:szCs w:val="28"/>
        </w:rPr>
      </w:pPr>
    </w:p>
    <w:tbl>
      <w:tblPr>
        <w:tblStyle w:val="-7510"/>
        <w:tblW w:w="0" w:type="auto"/>
        <w:tblLook w:val="04A0" w:firstRow="1" w:lastRow="0" w:firstColumn="1" w:lastColumn="0" w:noHBand="0" w:noVBand="1"/>
      </w:tblPr>
      <w:tblGrid>
        <w:gridCol w:w="3292"/>
        <w:gridCol w:w="3072"/>
        <w:gridCol w:w="2991"/>
      </w:tblGrid>
      <w:tr w:rsidR="005B2027" w:rsidRPr="002C7425" w:rsidTr="0064209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92" w:type="dxa"/>
          </w:tcPr>
          <w:p w:rsidR="005B2027" w:rsidRPr="00A1795E" w:rsidRDefault="005B2027" w:rsidP="00A1795E">
            <w:pPr>
              <w:spacing w:after="0" w:line="240" w:lineRule="auto"/>
              <w:jc w:val="center"/>
              <w:rPr>
                <w:rFonts w:ascii="Times New Roman" w:hAnsi="Times New Roman" w:cs="Times New Roman"/>
                <w:b w:val="0"/>
                <w:color w:val="auto"/>
                <w:sz w:val="28"/>
                <w:szCs w:val="28"/>
              </w:rPr>
            </w:pPr>
            <w:r w:rsidRPr="00A1795E">
              <w:rPr>
                <w:rFonts w:ascii="Times New Roman" w:hAnsi="Times New Roman" w:cs="Times New Roman"/>
                <w:b w:val="0"/>
                <w:color w:val="auto"/>
                <w:sz w:val="28"/>
                <w:szCs w:val="28"/>
              </w:rPr>
              <w:lastRenderedPageBreak/>
              <w:t>Критерий оценки</w:t>
            </w:r>
          </w:p>
        </w:tc>
        <w:tc>
          <w:tcPr>
            <w:tcW w:w="3072" w:type="dxa"/>
          </w:tcPr>
          <w:p w:rsidR="005B2027" w:rsidRPr="00A1795E" w:rsidRDefault="005B2027" w:rsidP="00A1795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70C0"/>
                <w:sz w:val="28"/>
                <w:szCs w:val="28"/>
              </w:rPr>
            </w:pPr>
            <w:r w:rsidRPr="00A1795E">
              <w:rPr>
                <w:rFonts w:ascii="Times New Roman" w:hAnsi="Times New Roman" w:cs="Times New Roman"/>
                <w:b w:val="0"/>
                <w:color w:val="0070C0"/>
                <w:sz w:val="28"/>
                <w:szCs w:val="28"/>
              </w:rPr>
              <w:t>Максимальное значение</w:t>
            </w:r>
          </w:p>
          <w:p w:rsidR="00A1795E" w:rsidRPr="00A1795E" w:rsidRDefault="00A1795E" w:rsidP="00A1795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8"/>
                <w:szCs w:val="28"/>
              </w:rPr>
            </w:pPr>
          </w:p>
        </w:tc>
        <w:tc>
          <w:tcPr>
            <w:tcW w:w="2991" w:type="dxa"/>
          </w:tcPr>
          <w:p w:rsidR="005B2027" w:rsidRPr="00A1795E" w:rsidRDefault="005B2027" w:rsidP="00A1795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9900"/>
                <w:sz w:val="28"/>
                <w:szCs w:val="28"/>
              </w:rPr>
            </w:pPr>
            <w:r w:rsidRPr="00A1795E">
              <w:rPr>
                <w:rFonts w:ascii="Times New Roman" w:hAnsi="Times New Roman" w:cs="Times New Roman"/>
                <w:color w:val="FF9900"/>
                <w:sz w:val="28"/>
                <w:szCs w:val="28"/>
              </w:rPr>
              <w:t>Значения по критериям оценки</w:t>
            </w:r>
          </w:p>
        </w:tc>
      </w:tr>
      <w:tr w:rsidR="005B2027" w:rsidRPr="002C7425" w:rsidTr="00642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tcPr>
          <w:p w:rsidR="005B2027" w:rsidRDefault="005B2027" w:rsidP="00A1795E">
            <w:pPr>
              <w:spacing w:after="0" w:line="240" w:lineRule="auto"/>
              <w:rPr>
                <w:rFonts w:ascii="Times New Roman" w:hAnsi="Times New Roman" w:cs="Times New Roman"/>
                <w:i w:val="0"/>
                <w:iCs w:val="0"/>
                <w:color w:val="000000"/>
                <w:sz w:val="28"/>
                <w:szCs w:val="28"/>
              </w:rPr>
            </w:pPr>
            <w:r w:rsidRPr="00A1795E">
              <w:rPr>
                <w:rFonts w:ascii="Times New Roman" w:hAnsi="Times New Roman" w:cs="Times New Roman"/>
                <w:color w:val="000000"/>
                <w:sz w:val="28"/>
                <w:szCs w:val="28"/>
              </w:rPr>
              <w:t>Открытость и доступность информации об организации</w:t>
            </w:r>
          </w:p>
          <w:p w:rsidR="00A1795E" w:rsidRPr="00A1795E" w:rsidRDefault="00A1795E" w:rsidP="00A1795E">
            <w:pPr>
              <w:spacing w:after="0" w:line="240" w:lineRule="auto"/>
              <w:rPr>
                <w:rFonts w:ascii="Times New Roman" w:hAnsi="Times New Roman" w:cs="Times New Roman"/>
                <w:sz w:val="28"/>
                <w:szCs w:val="28"/>
              </w:rPr>
            </w:pPr>
          </w:p>
        </w:tc>
        <w:tc>
          <w:tcPr>
            <w:tcW w:w="3072" w:type="dxa"/>
            <w:vAlign w:val="center"/>
          </w:tcPr>
          <w:p w:rsidR="005B2027" w:rsidRPr="00A1795E" w:rsidRDefault="005B2027" w:rsidP="00FC1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795E">
              <w:rPr>
                <w:rFonts w:ascii="Times New Roman" w:hAnsi="Times New Roman" w:cs="Times New Roman"/>
                <w:sz w:val="28"/>
                <w:szCs w:val="28"/>
              </w:rPr>
              <w:t>40</w:t>
            </w:r>
          </w:p>
        </w:tc>
        <w:tc>
          <w:tcPr>
            <w:tcW w:w="2991" w:type="dxa"/>
            <w:vAlign w:val="center"/>
          </w:tcPr>
          <w:p w:rsidR="005B2027" w:rsidRPr="00A1795E" w:rsidRDefault="005B2027" w:rsidP="00FC1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9900"/>
                <w:sz w:val="28"/>
                <w:szCs w:val="28"/>
              </w:rPr>
            </w:pPr>
            <w:r w:rsidRPr="00A1795E">
              <w:rPr>
                <w:rFonts w:ascii="Times New Roman" w:hAnsi="Times New Roman" w:cs="Times New Roman"/>
                <w:b/>
                <w:bCs/>
                <w:color w:val="FF9900"/>
                <w:sz w:val="28"/>
                <w:szCs w:val="28"/>
              </w:rPr>
              <w:t>37</w:t>
            </w:r>
            <w:r w:rsidR="00A1795E" w:rsidRPr="00A1795E">
              <w:rPr>
                <w:rFonts w:ascii="Times New Roman" w:hAnsi="Times New Roman" w:cs="Times New Roman"/>
                <w:b/>
                <w:bCs/>
                <w:color w:val="FF9900"/>
                <w:sz w:val="28"/>
                <w:szCs w:val="28"/>
              </w:rPr>
              <w:t>,</w:t>
            </w:r>
            <w:r w:rsidRPr="00A1795E">
              <w:rPr>
                <w:rFonts w:ascii="Times New Roman" w:hAnsi="Times New Roman" w:cs="Times New Roman"/>
                <w:b/>
                <w:bCs/>
                <w:color w:val="FF9900"/>
                <w:sz w:val="28"/>
                <w:szCs w:val="28"/>
              </w:rPr>
              <w:t>84</w:t>
            </w:r>
          </w:p>
        </w:tc>
      </w:tr>
      <w:tr w:rsidR="005B2027" w:rsidRPr="002C7425" w:rsidTr="00642099">
        <w:tc>
          <w:tcPr>
            <w:cnfStyle w:val="001000000000" w:firstRow="0" w:lastRow="0" w:firstColumn="1" w:lastColumn="0" w:oddVBand="0" w:evenVBand="0" w:oddHBand="0" w:evenHBand="0" w:firstRowFirstColumn="0" w:firstRowLastColumn="0" w:lastRowFirstColumn="0" w:lastRowLastColumn="0"/>
            <w:tcW w:w="3292" w:type="dxa"/>
          </w:tcPr>
          <w:p w:rsidR="005B2027" w:rsidRDefault="005B2027" w:rsidP="00A1795E">
            <w:pPr>
              <w:spacing w:after="0" w:line="240" w:lineRule="auto"/>
              <w:rPr>
                <w:rFonts w:ascii="Times New Roman" w:hAnsi="Times New Roman" w:cs="Times New Roman"/>
                <w:i w:val="0"/>
                <w:iCs w:val="0"/>
                <w:color w:val="000000"/>
                <w:sz w:val="28"/>
                <w:szCs w:val="28"/>
              </w:rPr>
            </w:pPr>
            <w:r w:rsidRPr="00A1795E">
              <w:rPr>
                <w:rFonts w:ascii="Times New Roman" w:hAnsi="Times New Roman" w:cs="Times New Roman"/>
                <w:color w:val="000000"/>
                <w:sz w:val="28"/>
                <w:szCs w:val="28"/>
              </w:rPr>
              <w:t>Комфортность условий предоставления услуг и доступности их получения</w:t>
            </w:r>
          </w:p>
          <w:p w:rsidR="00A1795E" w:rsidRPr="00A1795E" w:rsidRDefault="00A1795E" w:rsidP="00A1795E">
            <w:pPr>
              <w:spacing w:after="0" w:line="240" w:lineRule="auto"/>
              <w:rPr>
                <w:rFonts w:ascii="Times New Roman" w:hAnsi="Times New Roman" w:cs="Times New Roman"/>
                <w:sz w:val="28"/>
                <w:szCs w:val="28"/>
              </w:rPr>
            </w:pPr>
          </w:p>
        </w:tc>
        <w:tc>
          <w:tcPr>
            <w:tcW w:w="3072" w:type="dxa"/>
            <w:vAlign w:val="center"/>
          </w:tcPr>
          <w:p w:rsidR="005B2027" w:rsidRPr="00A1795E" w:rsidRDefault="005B2027" w:rsidP="00FC1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795E">
              <w:rPr>
                <w:rFonts w:ascii="Times New Roman" w:hAnsi="Times New Roman" w:cs="Times New Roman"/>
                <w:sz w:val="28"/>
                <w:szCs w:val="28"/>
              </w:rPr>
              <w:t>70</w:t>
            </w:r>
          </w:p>
        </w:tc>
        <w:tc>
          <w:tcPr>
            <w:tcW w:w="2991" w:type="dxa"/>
            <w:vAlign w:val="center"/>
          </w:tcPr>
          <w:p w:rsidR="005B2027" w:rsidRPr="00A1795E" w:rsidRDefault="005B2027" w:rsidP="00FC1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9900"/>
                <w:sz w:val="28"/>
                <w:szCs w:val="28"/>
              </w:rPr>
            </w:pPr>
            <w:r w:rsidRPr="00A1795E">
              <w:rPr>
                <w:rFonts w:ascii="Times New Roman" w:hAnsi="Times New Roman" w:cs="Times New Roman"/>
                <w:b/>
                <w:bCs/>
                <w:color w:val="FF9900"/>
                <w:sz w:val="28"/>
                <w:szCs w:val="28"/>
              </w:rPr>
              <w:t>62</w:t>
            </w:r>
            <w:r w:rsidR="00A1795E" w:rsidRPr="00A1795E">
              <w:rPr>
                <w:rFonts w:ascii="Times New Roman" w:hAnsi="Times New Roman" w:cs="Times New Roman"/>
                <w:b/>
                <w:bCs/>
                <w:color w:val="FF9900"/>
                <w:sz w:val="28"/>
                <w:szCs w:val="28"/>
              </w:rPr>
              <w:t>,</w:t>
            </w:r>
            <w:r w:rsidRPr="00A1795E">
              <w:rPr>
                <w:rFonts w:ascii="Times New Roman" w:hAnsi="Times New Roman" w:cs="Times New Roman"/>
                <w:b/>
                <w:bCs/>
                <w:color w:val="FF9900"/>
                <w:sz w:val="28"/>
                <w:szCs w:val="28"/>
              </w:rPr>
              <w:t>1</w:t>
            </w:r>
          </w:p>
        </w:tc>
      </w:tr>
      <w:tr w:rsidR="005B2027" w:rsidRPr="002C7425" w:rsidTr="00642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tcPr>
          <w:p w:rsidR="005B2027" w:rsidRDefault="005B2027" w:rsidP="00A1795E">
            <w:pPr>
              <w:spacing w:after="0" w:line="240" w:lineRule="auto"/>
              <w:rPr>
                <w:rFonts w:ascii="Times New Roman" w:hAnsi="Times New Roman" w:cs="Times New Roman"/>
                <w:i w:val="0"/>
                <w:iCs w:val="0"/>
                <w:color w:val="000000"/>
                <w:sz w:val="28"/>
                <w:szCs w:val="28"/>
              </w:rPr>
            </w:pPr>
            <w:r w:rsidRPr="00A1795E">
              <w:rPr>
                <w:rFonts w:ascii="Times New Roman" w:hAnsi="Times New Roman" w:cs="Times New Roman"/>
                <w:color w:val="000000"/>
                <w:sz w:val="28"/>
                <w:szCs w:val="28"/>
              </w:rPr>
              <w:t>Доброжелательность, вежливость, компетентность работников организации</w:t>
            </w:r>
          </w:p>
          <w:p w:rsidR="00A1795E" w:rsidRPr="00A1795E" w:rsidRDefault="00A1795E" w:rsidP="00A1795E">
            <w:pPr>
              <w:spacing w:after="0" w:line="240" w:lineRule="auto"/>
              <w:rPr>
                <w:rFonts w:ascii="Times New Roman" w:hAnsi="Times New Roman" w:cs="Times New Roman"/>
                <w:sz w:val="28"/>
                <w:szCs w:val="28"/>
              </w:rPr>
            </w:pPr>
          </w:p>
        </w:tc>
        <w:tc>
          <w:tcPr>
            <w:tcW w:w="3072" w:type="dxa"/>
            <w:vAlign w:val="center"/>
          </w:tcPr>
          <w:p w:rsidR="005B2027" w:rsidRPr="00A1795E" w:rsidRDefault="005B2027" w:rsidP="00FC1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795E">
              <w:rPr>
                <w:rFonts w:ascii="Times New Roman" w:hAnsi="Times New Roman" w:cs="Times New Roman"/>
                <w:sz w:val="28"/>
                <w:szCs w:val="28"/>
              </w:rPr>
              <w:t>20</w:t>
            </w:r>
          </w:p>
        </w:tc>
        <w:tc>
          <w:tcPr>
            <w:tcW w:w="2991" w:type="dxa"/>
            <w:vAlign w:val="center"/>
          </w:tcPr>
          <w:p w:rsidR="005B2027" w:rsidRPr="00A1795E" w:rsidRDefault="005B2027" w:rsidP="00FC1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9900"/>
                <w:sz w:val="28"/>
                <w:szCs w:val="28"/>
              </w:rPr>
            </w:pPr>
            <w:r w:rsidRPr="00A1795E">
              <w:rPr>
                <w:rFonts w:ascii="Times New Roman" w:hAnsi="Times New Roman" w:cs="Times New Roman"/>
                <w:b/>
                <w:bCs/>
                <w:color w:val="FF9900"/>
                <w:sz w:val="28"/>
                <w:szCs w:val="28"/>
              </w:rPr>
              <w:t>19</w:t>
            </w:r>
            <w:r w:rsidR="00A1795E" w:rsidRPr="00A1795E">
              <w:rPr>
                <w:rFonts w:ascii="Times New Roman" w:hAnsi="Times New Roman" w:cs="Times New Roman"/>
                <w:b/>
                <w:bCs/>
                <w:color w:val="FF9900"/>
                <w:sz w:val="28"/>
                <w:szCs w:val="28"/>
              </w:rPr>
              <w:t>,</w:t>
            </w:r>
            <w:r w:rsidRPr="00A1795E">
              <w:rPr>
                <w:rFonts w:ascii="Times New Roman" w:hAnsi="Times New Roman" w:cs="Times New Roman"/>
                <w:b/>
                <w:bCs/>
                <w:color w:val="FF9900"/>
                <w:sz w:val="28"/>
                <w:szCs w:val="28"/>
              </w:rPr>
              <w:t>77</w:t>
            </w:r>
          </w:p>
        </w:tc>
      </w:tr>
      <w:tr w:rsidR="005B2027" w:rsidRPr="002C7425" w:rsidTr="00642099">
        <w:tc>
          <w:tcPr>
            <w:cnfStyle w:val="001000000000" w:firstRow="0" w:lastRow="0" w:firstColumn="1" w:lastColumn="0" w:oddVBand="0" w:evenVBand="0" w:oddHBand="0" w:evenHBand="0" w:firstRowFirstColumn="0" w:firstRowLastColumn="0" w:lastRowFirstColumn="0" w:lastRowLastColumn="0"/>
            <w:tcW w:w="3292" w:type="dxa"/>
          </w:tcPr>
          <w:p w:rsidR="005B2027" w:rsidRDefault="005B2027" w:rsidP="00A1795E">
            <w:pPr>
              <w:spacing w:after="0" w:line="240" w:lineRule="auto"/>
              <w:rPr>
                <w:rFonts w:ascii="Times New Roman" w:hAnsi="Times New Roman" w:cs="Times New Roman"/>
                <w:i w:val="0"/>
                <w:iCs w:val="0"/>
                <w:color w:val="000000"/>
                <w:sz w:val="28"/>
                <w:szCs w:val="28"/>
              </w:rPr>
            </w:pPr>
            <w:r w:rsidRPr="00A1795E">
              <w:rPr>
                <w:rFonts w:ascii="Times New Roman" w:hAnsi="Times New Roman" w:cs="Times New Roman"/>
                <w:color w:val="000000"/>
                <w:sz w:val="28"/>
                <w:szCs w:val="28"/>
              </w:rPr>
              <w:t>Удовлетворенность качеством оказания услуг</w:t>
            </w:r>
          </w:p>
          <w:p w:rsidR="00A1795E" w:rsidRPr="00A1795E" w:rsidRDefault="00A1795E" w:rsidP="00A1795E">
            <w:pPr>
              <w:spacing w:after="0" w:line="240" w:lineRule="auto"/>
              <w:rPr>
                <w:rFonts w:ascii="Times New Roman" w:hAnsi="Times New Roman" w:cs="Times New Roman"/>
                <w:sz w:val="28"/>
                <w:szCs w:val="28"/>
              </w:rPr>
            </w:pPr>
          </w:p>
        </w:tc>
        <w:tc>
          <w:tcPr>
            <w:tcW w:w="3072" w:type="dxa"/>
            <w:vAlign w:val="center"/>
          </w:tcPr>
          <w:p w:rsidR="005B2027" w:rsidRPr="00A1795E" w:rsidRDefault="005B2027" w:rsidP="00FC1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A1795E">
              <w:rPr>
                <w:rFonts w:ascii="Times New Roman" w:hAnsi="Times New Roman" w:cs="Times New Roman"/>
                <w:sz w:val="28"/>
                <w:szCs w:val="28"/>
              </w:rPr>
              <w:t>30</w:t>
            </w:r>
          </w:p>
        </w:tc>
        <w:tc>
          <w:tcPr>
            <w:tcW w:w="2991" w:type="dxa"/>
            <w:vAlign w:val="center"/>
          </w:tcPr>
          <w:p w:rsidR="005B2027" w:rsidRPr="00A1795E" w:rsidRDefault="005B2027" w:rsidP="00FC19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FF9900"/>
                <w:sz w:val="28"/>
                <w:szCs w:val="28"/>
              </w:rPr>
            </w:pPr>
            <w:r w:rsidRPr="00A1795E">
              <w:rPr>
                <w:rFonts w:ascii="Times New Roman" w:hAnsi="Times New Roman" w:cs="Times New Roman"/>
                <w:b/>
                <w:bCs/>
                <w:color w:val="FF9900"/>
                <w:sz w:val="28"/>
                <w:szCs w:val="28"/>
              </w:rPr>
              <w:t>29</w:t>
            </w:r>
            <w:r w:rsidR="00A1795E" w:rsidRPr="00A1795E">
              <w:rPr>
                <w:rFonts w:ascii="Times New Roman" w:hAnsi="Times New Roman" w:cs="Times New Roman"/>
                <w:b/>
                <w:bCs/>
                <w:color w:val="FF9900"/>
                <w:sz w:val="28"/>
                <w:szCs w:val="28"/>
              </w:rPr>
              <w:t>,</w:t>
            </w:r>
            <w:r w:rsidRPr="00A1795E">
              <w:rPr>
                <w:rFonts w:ascii="Times New Roman" w:hAnsi="Times New Roman" w:cs="Times New Roman"/>
                <w:b/>
                <w:bCs/>
                <w:color w:val="FF9900"/>
                <w:sz w:val="28"/>
                <w:szCs w:val="28"/>
              </w:rPr>
              <w:t>32</w:t>
            </w:r>
          </w:p>
        </w:tc>
      </w:tr>
      <w:tr w:rsidR="005B2027" w:rsidTr="00642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2" w:type="dxa"/>
          </w:tcPr>
          <w:p w:rsidR="005B2027" w:rsidRPr="00A1795E" w:rsidRDefault="005B2027" w:rsidP="00A1795E">
            <w:pPr>
              <w:spacing w:after="0" w:line="240" w:lineRule="auto"/>
              <w:rPr>
                <w:rFonts w:ascii="Times New Roman" w:hAnsi="Times New Roman" w:cs="Times New Roman"/>
                <w:sz w:val="28"/>
                <w:szCs w:val="28"/>
              </w:rPr>
            </w:pPr>
            <w:r w:rsidRPr="00A1795E">
              <w:rPr>
                <w:rFonts w:ascii="Times New Roman" w:hAnsi="Times New Roman" w:cs="Times New Roman"/>
                <w:color w:val="000000"/>
                <w:sz w:val="28"/>
                <w:szCs w:val="28"/>
              </w:rPr>
              <w:t>Сумма баллов по всем критериям</w:t>
            </w:r>
          </w:p>
        </w:tc>
        <w:tc>
          <w:tcPr>
            <w:tcW w:w="3072" w:type="dxa"/>
            <w:vAlign w:val="center"/>
          </w:tcPr>
          <w:p w:rsidR="005B2027" w:rsidRPr="00A1795E" w:rsidRDefault="005B2027" w:rsidP="00FC1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A1795E">
              <w:rPr>
                <w:rFonts w:ascii="Times New Roman" w:hAnsi="Times New Roman" w:cs="Times New Roman"/>
                <w:sz w:val="28"/>
                <w:szCs w:val="28"/>
              </w:rPr>
              <w:t>160</w:t>
            </w:r>
          </w:p>
        </w:tc>
        <w:tc>
          <w:tcPr>
            <w:tcW w:w="2991" w:type="dxa"/>
            <w:vAlign w:val="center"/>
          </w:tcPr>
          <w:p w:rsidR="005B2027" w:rsidRPr="00A1795E" w:rsidRDefault="005B2027" w:rsidP="00FC19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9900"/>
                <w:sz w:val="28"/>
                <w:szCs w:val="28"/>
              </w:rPr>
            </w:pPr>
            <w:r w:rsidRPr="00A1795E">
              <w:rPr>
                <w:rFonts w:ascii="Times New Roman" w:hAnsi="Times New Roman" w:cs="Times New Roman"/>
                <w:b/>
                <w:bCs/>
                <w:color w:val="FF9900"/>
                <w:sz w:val="28"/>
                <w:szCs w:val="28"/>
              </w:rPr>
              <w:t>149</w:t>
            </w:r>
            <w:r w:rsidR="00A1795E" w:rsidRPr="00A1795E">
              <w:rPr>
                <w:rFonts w:ascii="Times New Roman" w:hAnsi="Times New Roman" w:cs="Times New Roman"/>
                <w:b/>
                <w:bCs/>
                <w:color w:val="FF9900"/>
                <w:sz w:val="28"/>
                <w:szCs w:val="28"/>
              </w:rPr>
              <w:t>,</w:t>
            </w:r>
            <w:r w:rsidRPr="00A1795E">
              <w:rPr>
                <w:rFonts w:ascii="Times New Roman" w:hAnsi="Times New Roman" w:cs="Times New Roman"/>
                <w:b/>
                <w:bCs/>
                <w:color w:val="FF9900"/>
                <w:sz w:val="28"/>
                <w:szCs w:val="28"/>
              </w:rPr>
              <w:t>03</w:t>
            </w:r>
          </w:p>
        </w:tc>
      </w:tr>
    </w:tbl>
    <w:p w:rsidR="005B2027" w:rsidRDefault="005B2027" w:rsidP="005B2027">
      <w:pPr>
        <w:spacing w:after="0" w:line="240" w:lineRule="auto"/>
        <w:ind w:firstLine="709"/>
        <w:jc w:val="both"/>
        <w:rPr>
          <w:rFonts w:ascii="Times New Roman" w:hAnsi="Times New Roman" w:cs="Times New Roman"/>
          <w:sz w:val="28"/>
          <w:szCs w:val="28"/>
        </w:rPr>
      </w:pPr>
    </w:p>
    <w:p w:rsidR="005B2027" w:rsidRPr="00E953A0" w:rsidRDefault="005B2027" w:rsidP="005B2027">
      <w:pPr>
        <w:spacing w:after="0" w:line="240" w:lineRule="auto"/>
        <w:ind w:firstLine="709"/>
        <w:jc w:val="both"/>
        <w:rPr>
          <w:rFonts w:ascii="Times New Roman" w:hAnsi="Times New Roman" w:cs="Times New Roman"/>
          <w:sz w:val="28"/>
          <w:szCs w:val="28"/>
          <w:lang w:eastAsia="ru-RU"/>
        </w:rPr>
      </w:pPr>
    </w:p>
    <w:p w:rsidR="00A1795E" w:rsidRDefault="00A1795E" w:rsidP="005B2027">
      <w:pPr>
        <w:spacing w:after="0" w:line="240" w:lineRule="auto"/>
        <w:ind w:firstLine="709"/>
        <w:jc w:val="both"/>
        <w:rPr>
          <w:rFonts w:ascii="Times New Roman" w:hAnsi="Times New Roman" w:cs="Times New Roman"/>
          <w:sz w:val="28"/>
          <w:szCs w:val="28"/>
          <w:highlight w:val="yellow"/>
        </w:rPr>
      </w:pPr>
    </w:p>
    <w:p w:rsidR="005B2027" w:rsidRDefault="005B2027" w:rsidP="00A1795E">
      <w:pPr>
        <w:spacing w:after="0" w:line="240" w:lineRule="auto"/>
        <w:ind w:firstLine="709"/>
        <w:jc w:val="both"/>
        <w:rPr>
          <w:rFonts w:ascii="Times New Roman" w:hAnsi="Times New Roman" w:cs="Times New Roman"/>
          <w:sz w:val="28"/>
          <w:szCs w:val="28"/>
        </w:rPr>
      </w:pPr>
      <w:r w:rsidRPr="00A1795E">
        <w:rPr>
          <w:rFonts w:ascii="Times New Roman" w:hAnsi="Times New Roman" w:cs="Times New Roman"/>
          <w:sz w:val="28"/>
          <w:szCs w:val="28"/>
        </w:rPr>
        <w:t>Выводы и рекомендации:</w:t>
      </w:r>
    </w:p>
    <w:p w:rsidR="00A1795E" w:rsidRPr="00A1795E" w:rsidRDefault="00A1795E" w:rsidP="00A1795E">
      <w:pPr>
        <w:spacing w:after="0" w:line="240" w:lineRule="auto"/>
        <w:ind w:firstLine="709"/>
        <w:jc w:val="both"/>
        <w:rPr>
          <w:rFonts w:ascii="Times New Roman" w:hAnsi="Times New Roman" w:cs="Times New Roman"/>
          <w:sz w:val="28"/>
          <w:szCs w:val="28"/>
        </w:rPr>
      </w:pPr>
    </w:p>
    <w:p w:rsidR="005B2027" w:rsidRPr="00A1795E" w:rsidRDefault="005B2027" w:rsidP="00A1795E">
      <w:pPr>
        <w:numPr>
          <w:ilvl w:val="0"/>
          <w:numId w:val="9"/>
        </w:numPr>
        <w:spacing w:after="0" w:line="360" w:lineRule="auto"/>
        <w:ind w:left="0" w:firstLine="0"/>
        <w:jc w:val="both"/>
        <w:rPr>
          <w:rFonts w:ascii="Times New Roman" w:hAnsi="Times New Roman" w:cs="Times New Roman"/>
          <w:sz w:val="28"/>
          <w:szCs w:val="28"/>
        </w:rPr>
      </w:pPr>
      <w:r w:rsidRPr="00A1795E">
        <w:rPr>
          <w:rFonts w:ascii="Times New Roman" w:hAnsi="Times New Roman" w:cs="Times New Roman"/>
          <w:sz w:val="28"/>
          <w:szCs w:val="28"/>
        </w:rPr>
        <w:t>Внутренняя система оценки качества образования представляет собой взаимосвязь процессов планирования, анализа, отчетности по всем направлениям образовательной деятельности школы.</w:t>
      </w:r>
    </w:p>
    <w:p w:rsidR="005B2027" w:rsidRPr="00A1795E" w:rsidRDefault="00A1795E" w:rsidP="00A1795E">
      <w:pPr>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В</w:t>
      </w:r>
      <w:r w:rsidR="005B2027" w:rsidRPr="00A1795E">
        <w:rPr>
          <w:rFonts w:ascii="Times New Roman" w:hAnsi="Times New Roman" w:cs="Times New Roman"/>
          <w:sz w:val="28"/>
          <w:szCs w:val="28"/>
        </w:rPr>
        <w:t>недрени</w:t>
      </w:r>
      <w:r>
        <w:rPr>
          <w:rFonts w:ascii="Times New Roman" w:hAnsi="Times New Roman" w:cs="Times New Roman"/>
          <w:sz w:val="28"/>
          <w:szCs w:val="28"/>
        </w:rPr>
        <w:t>е</w:t>
      </w:r>
      <w:r w:rsidR="005B2027" w:rsidRPr="00A1795E">
        <w:rPr>
          <w:rFonts w:ascii="Times New Roman" w:hAnsi="Times New Roman" w:cs="Times New Roman"/>
          <w:sz w:val="28"/>
          <w:szCs w:val="28"/>
        </w:rPr>
        <w:t xml:space="preserve"> педагогическими работниками школы новых образовательных технологий (таких как, информационно-коммуникативные технологии, </w:t>
      </w:r>
      <w:proofErr w:type="spellStart"/>
      <w:r w:rsidR="005B2027" w:rsidRPr="00A1795E">
        <w:rPr>
          <w:rFonts w:ascii="Times New Roman" w:hAnsi="Times New Roman" w:cs="Times New Roman"/>
          <w:sz w:val="28"/>
          <w:szCs w:val="28"/>
        </w:rPr>
        <w:t>здоровьесберегающие</w:t>
      </w:r>
      <w:proofErr w:type="spellEnd"/>
      <w:r w:rsidR="005B2027" w:rsidRPr="00A1795E">
        <w:rPr>
          <w:rFonts w:ascii="Times New Roman" w:hAnsi="Times New Roman" w:cs="Times New Roman"/>
          <w:sz w:val="28"/>
          <w:szCs w:val="28"/>
        </w:rPr>
        <w:t xml:space="preserve"> технологии, проектная деятельность и пр.), способствующих повышению качества образования. </w:t>
      </w:r>
    </w:p>
    <w:p w:rsidR="005B2027" w:rsidRPr="00A1795E" w:rsidRDefault="00A93D06" w:rsidP="00A1795E">
      <w:pPr>
        <w:numPr>
          <w:ilvl w:val="0"/>
          <w:numId w:val="9"/>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w:t>
      </w:r>
      <w:r w:rsidR="005B2027" w:rsidRPr="00A1795E">
        <w:rPr>
          <w:rFonts w:ascii="Times New Roman" w:hAnsi="Times New Roman" w:cs="Times New Roman"/>
          <w:sz w:val="28"/>
          <w:szCs w:val="28"/>
        </w:rPr>
        <w:t>организаци</w:t>
      </w:r>
      <w:r>
        <w:rPr>
          <w:rFonts w:ascii="Times New Roman" w:hAnsi="Times New Roman" w:cs="Times New Roman"/>
          <w:sz w:val="28"/>
          <w:szCs w:val="28"/>
        </w:rPr>
        <w:t>и</w:t>
      </w:r>
      <w:r w:rsidR="005B2027" w:rsidRPr="00A1795E">
        <w:rPr>
          <w:rFonts w:ascii="Times New Roman" w:hAnsi="Times New Roman" w:cs="Times New Roman"/>
          <w:sz w:val="28"/>
          <w:szCs w:val="28"/>
        </w:rPr>
        <w:t xml:space="preserve"> </w:t>
      </w:r>
      <w:r>
        <w:rPr>
          <w:rFonts w:ascii="Times New Roman" w:hAnsi="Times New Roman" w:cs="Times New Roman"/>
          <w:sz w:val="28"/>
          <w:szCs w:val="28"/>
        </w:rPr>
        <w:t>образовательной</w:t>
      </w:r>
      <w:r w:rsidR="005B2027" w:rsidRPr="00A1795E">
        <w:rPr>
          <w:rFonts w:ascii="Times New Roman" w:hAnsi="Times New Roman" w:cs="Times New Roman"/>
          <w:sz w:val="28"/>
          <w:szCs w:val="28"/>
        </w:rPr>
        <w:t xml:space="preserve"> деятельности для создания коррекционно-развивающего, социально-педагогического, психологического сопровождения учащихся во второй половине дня.</w:t>
      </w:r>
    </w:p>
    <w:p w:rsidR="005B2027" w:rsidRPr="00A1795E" w:rsidRDefault="005B2027" w:rsidP="00A93D06">
      <w:pPr>
        <w:numPr>
          <w:ilvl w:val="0"/>
          <w:numId w:val="9"/>
        </w:numPr>
        <w:spacing w:after="0" w:line="360" w:lineRule="auto"/>
        <w:ind w:left="482" w:hanging="482"/>
        <w:jc w:val="both"/>
        <w:rPr>
          <w:rFonts w:ascii="Times New Roman" w:hAnsi="Times New Roman" w:cs="Times New Roman"/>
          <w:sz w:val="28"/>
          <w:szCs w:val="28"/>
        </w:rPr>
      </w:pPr>
      <w:r w:rsidRPr="00A1795E">
        <w:rPr>
          <w:rFonts w:ascii="Times New Roman" w:hAnsi="Times New Roman" w:cs="Times New Roman"/>
          <w:sz w:val="28"/>
          <w:szCs w:val="28"/>
        </w:rPr>
        <w:lastRenderedPageBreak/>
        <w:t>Разработка плана мероприятий</w:t>
      </w:r>
      <w:r w:rsidR="00A93D06">
        <w:rPr>
          <w:rFonts w:ascii="Times New Roman" w:hAnsi="Times New Roman" w:cs="Times New Roman"/>
          <w:sz w:val="28"/>
          <w:szCs w:val="28"/>
        </w:rPr>
        <w:t xml:space="preserve"> совместно с учреждениями социальной защиты</w:t>
      </w:r>
      <w:r w:rsidRPr="00A1795E">
        <w:rPr>
          <w:rFonts w:ascii="Times New Roman" w:hAnsi="Times New Roman" w:cs="Times New Roman"/>
          <w:sz w:val="28"/>
          <w:szCs w:val="28"/>
        </w:rPr>
        <w:t xml:space="preserve"> по расширению социального и образовательного пространства образовательного учреждения для решения вопросов интеграции и социализации учащихся с умственной отсталостью.</w:t>
      </w:r>
    </w:p>
    <w:p w:rsidR="005B2027" w:rsidRPr="00A1795E" w:rsidRDefault="00A93D06" w:rsidP="00A93D06">
      <w:pPr>
        <w:numPr>
          <w:ilvl w:val="0"/>
          <w:numId w:val="9"/>
        </w:numPr>
        <w:spacing w:after="0" w:line="360" w:lineRule="auto"/>
        <w:ind w:left="482" w:hanging="482"/>
        <w:jc w:val="both"/>
        <w:rPr>
          <w:rFonts w:ascii="Times New Roman" w:hAnsi="Times New Roman" w:cs="Times New Roman"/>
          <w:sz w:val="28"/>
          <w:szCs w:val="28"/>
        </w:rPr>
      </w:pPr>
      <w:r>
        <w:rPr>
          <w:rFonts w:ascii="Times New Roman" w:hAnsi="Times New Roman" w:cs="Times New Roman"/>
          <w:sz w:val="28"/>
          <w:szCs w:val="28"/>
        </w:rPr>
        <w:t xml:space="preserve">Вовлечение </w:t>
      </w:r>
      <w:r w:rsidR="005B2027" w:rsidRPr="00A1795E">
        <w:rPr>
          <w:rFonts w:ascii="Times New Roman" w:hAnsi="Times New Roman" w:cs="Times New Roman"/>
          <w:sz w:val="28"/>
          <w:szCs w:val="28"/>
        </w:rPr>
        <w:t xml:space="preserve">родителей к участию в реализации задач </w:t>
      </w:r>
      <w:r>
        <w:rPr>
          <w:rFonts w:ascii="Times New Roman" w:hAnsi="Times New Roman" w:cs="Times New Roman"/>
          <w:sz w:val="28"/>
          <w:szCs w:val="28"/>
        </w:rPr>
        <w:t>по развитию и социализации детей.</w:t>
      </w:r>
    </w:p>
    <w:p w:rsidR="005B2027" w:rsidRDefault="005B2027" w:rsidP="005B2027">
      <w:pPr>
        <w:spacing w:after="0" w:line="240" w:lineRule="auto"/>
        <w:jc w:val="center"/>
        <w:rPr>
          <w:rFonts w:ascii="Times New Roman" w:hAnsi="Times New Roman" w:cs="Times New Roman"/>
          <w:color w:val="0000FF"/>
          <w:sz w:val="28"/>
          <w:szCs w:val="28"/>
        </w:rPr>
      </w:pPr>
    </w:p>
    <w:p w:rsidR="005B2027" w:rsidRPr="0062084E" w:rsidRDefault="005B2027" w:rsidP="005B2027">
      <w:pPr>
        <w:spacing w:after="0" w:line="240" w:lineRule="auto"/>
        <w:rPr>
          <w:rFonts w:ascii="Times New Roman" w:hAnsi="Times New Roman" w:cs="Times New Roman"/>
          <w:sz w:val="28"/>
          <w:szCs w:val="28"/>
          <w:highlight w:val="yellow"/>
        </w:rPr>
      </w:pPr>
      <w:r w:rsidRPr="0062084E">
        <w:rPr>
          <w:rFonts w:ascii="Times New Roman" w:hAnsi="Times New Roman" w:cs="Times New Roman"/>
          <w:sz w:val="28"/>
          <w:szCs w:val="28"/>
          <w:highlight w:val="yellow"/>
        </w:rPr>
        <w:br w:type="page"/>
      </w:r>
    </w:p>
    <w:p w:rsidR="00774405" w:rsidRPr="00B72E0F" w:rsidRDefault="00774405" w:rsidP="00B72E0F">
      <w:pPr>
        <w:pStyle w:val="a9"/>
        <w:numPr>
          <w:ilvl w:val="0"/>
          <w:numId w:val="8"/>
        </w:numPr>
        <w:spacing w:after="0" w:line="240" w:lineRule="auto"/>
        <w:ind w:left="0" w:firstLine="0"/>
        <w:jc w:val="center"/>
        <w:rPr>
          <w:rFonts w:ascii="Times New Roman" w:hAnsi="Times New Roman" w:cs="Times New Roman"/>
          <w:b/>
          <w:sz w:val="28"/>
          <w:szCs w:val="28"/>
        </w:rPr>
      </w:pPr>
      <w:r w:rsidRPr="00B72E0F">
        <w:rPr>
          <w:rFonts w:ascii="Times New Roman" w:hAnsi="Times New Roman" w:cs="Times New Roman"/>
          <w:b/>
          <w:sz w:val="28"/>
          <w:szCs w:val="28"/>
        </w:rPr>
        <w:lastRenderedPageBreak/>
        <w:t>Оценка кадрового обеспечения</w:t>
      </w:r>
    </w:p>
    <w:p w:rsidR="00774405" w:rsidRPr="008021E8" w:rsidRDefault="00774405" w:rsidP="00774405">
      <w:pPr>
        <w:spacing w:after="0" w:line="240" w:lineRule="auto"/>
        <w:jc w:val="center"/>
        <w:rPr>
          <w:rFonts w:ascii="Times New Roman" w:hAnsi="Times New Roman" w:cs="Times New Roman"/>
          <w:b/>
          <w:color w:val="0000FF"/>
          <w:sz w:val="28"/>
          <w:szCs w:val="28"/>
          <w:highlight w:val="yellow"/>
        </w:rPr>
      </w:pPr>
    </w:p>
    <w:p w:rsidR="005952D4" w:rsidRDefault="006E286D" w:rsidP="005952D4">
      <w:pPr>
        <w:spacing w:before="120" w:after="0" w:line="360" w:lineRule="auto"/>
        <w:ind w:firstLine="709"/>
        <w:jc w:val="both"/>
        <w:rPr>
          <w:rFonts w:ascii="Times New Roman" w:hAnsi="Times New Roman" w:cs="Times New Roman"/>
          <w:sz w:val="28"/>
          <w:szCs w:val="28"/>
        </w:rPr>
      </w:pPr>
      <w:r w:rsidRPr="006E286D">
        <w:rPr>
          <w:rFonts w:ascii="Times New Roman" w:hAnsi="Times New Roman" w:cs="Times New Roman"/>
          <w:sz w:val="28"/>
          <w:szCs w:val="28"/>
        </w:rPr>
        <w:t xml:space="preserve">На период </w:t>
      </w:r>
      <w:proofErr w:type="spellStart"/>
      <w:r w:rsidRPr="006E286D">
        <w:rPr>
          <w:rFonts w:ascii="Times New Roman" w:hAnsi="Times New Roman" w:cs="Times New Roman"/>
          <w:sz w:val="28"/>
          <w:szCs w:val="28"/>
        </w:rPr>
        <w:t>самообследования</w:t>
      </w:r>
      <w:proofErr w:type="spellEnd"/>
      <w:r w:rsidRPr="006E286D">
        <w:rPr>
          <w:rFonts w:ascii="Times New Roman" w:hAnsi="Times New Roman" w:cs="Times New Roman"/>
          <w:sz w:val="28"/>
          <w:szCs w:val="28"/>
        </w:rPr>
        <w:t xml:space="preserve"> в </w:t>
      </w:r>
      <w:r>
        <w:rPr>
          <w:rFonts w:ascii="Times New Roman" w:hAnsi="Times New Roman" w:cs="Times New Roman"/>
          <w:sz w:val="28"/>
          <w:szCs w:val="28"/>
        </w:rPr>
        <w:t>образовательном учреждении</w:t>
      </w:r>
      <w:r w:rsidRPr="006E286D">
        <w:rPr>
          <w:rFonts w:ascii="Times New Roman" w:hAnsi="Times New Roman" w:cs="Times New Roman"/>
          <w:sz w:val="28"/>
          <w:szCs w:val="28"/>
        </w:rPr>
        <w:t xml:space="preserve"> работают </w:t>
      </w:r>
      <w:r>
        <w:rPr>
          <w:rFonts w:ascii="Times New Roman" w:hAnsi="Times New Roman" w:cs="Times New Roman"/>
          <w:sz w:val="28"/>
          <w:szCs w:val="28"/>
        </w:rPr>
        <w:t>56</w:t>
      </w:r>
      <w:r w:rsidRPr="006E286D">
        <w:rPr>
          <w:rFonts w:ascii="Times New Roman" w:hAnsi="Times New Roman" w:cs="Times New Roman"/>
          <w:sz w:val="28"/>
          <w:szCs w:val="28"/>
        </w:rPr>
        <w:t xml:space="preserve"> педагог</w:t>
      </w:r>
      <w:r>
        <w:rPr>
          <w:rFonts w:ascii="Times New Roman" w:hAnsi="Times New Roman" w:cs="Times New Roman"/>
          <w:sz w:val="28"/>
          <w:szCs w:val="28"/>
        </w:rPr>
        <w:t>ов</w:t>
      </w:r>
      <w:r w:rsidRPr="006E286D">
        <w:rPr>
          <w:rFonts w:ascii="Times New Roman" w:hAnsi="Times New Roman" w:cs="Times New Roman"/>
          <w:sz w:val="28"/>
          <w:szCs w:val="28"/>
        </w:rPr>
        <w:t xml:space="preserve">, </w:t>
      </w:r>
      <w:r w:rsidR="005952D4">
        <w:rPr>
          <w:rFonts w:ascii="Times New Roman" w:hAnsi="Times New Roman" w:cs="Times New Roman"/>
          <w:sz w:val="28"/>
          <w:szCs w:val="28"/>
        </w:rPr>
        <w:t>44 чел. – учителя</w:t>
      </w:r>
      <w:r w:rsidR="00904338">
        <w:rPr>
          <w:rFonts w:ascii="Times New Roman" w:hAnsi="Times New Roman" w:cs="Times New Roman"/>
          <w:sz w:val="28"/>
          <w:szCs w:val="28"/>
        </w:rPr>
        <w:t xml:space="preserve">, 5 чел. – педагогические работники. </w:t>
      </w:r>
      <w:r w:rsidR="005952D4">
        <w:rPr>
          <w:rFonts w:ascii="Times New Roman" w:hAnsi="Times New Roman" w:cs="Times New Roman"/>
          <w:sz w:val="28"/>
          <w:szCs w:val="28"/>
        </w:rPr>
        <w:t xml:space="preserve"> И</w:t>
      </w:r>
      <w:r w:rsidRPr="006E286D">
        <w:rPr>
          <w:rFonts w:ascii="Times New Roman" w:hAnsi="Times New Roman" w:cs="Times New Roman"/>
          <w:sz w:val="28"/>
          <w:szCs w:val="28"/>
        </w:rPr>
        <w:t xml:space="preserve">з них </w:t>
      </w:r>
      <w:r w:rsidR="005952D4">
        <w:rPr>
          <w:rFonts w:ascii="Times New Roman" w:hAnsi="Times New Roman" w:cs="Times New Roman"/>
          <w:sz w:val="28"/>
          <w:szCs w:val="28"/>
        </w:rPr>
        <w:t>15 учителей</w:t>
      </w:r>
      <w:r w:rsidRPr="006E286D">
        <w:rPr>
          <w:rFonts w:ascii="Times New Roman" w:hAnsi="Times New Roman" w:cs="Times New Roman"/>
          <w:sz w:val="28"/>
          <w:szCs w:val="28"/>
        </w:rPr>
        <w:t xml:space="preserve"> – внутренни</w:t>
      </w:r>
      <w:r w:rsidR="005952D4">
        <w:rPr>
          <w:rFonts w:ascii="Times New Roman" w:hAnsi="Times New Roman" w:cs="Times New Roman"/>
          <w:sz w:val="28"/>
          <w:szCs w:val="28"/>
        </w:rPr>
        <w:t>е</w:t>
      </w:r>
      <w:r w:rsidRPr="006E286D">
        <w:rPr>
          <w:rFonts w:ascii="Times New Roman" w:hAnsi="Times New Roman" w:cs="Times New Roman"/>
          <w:sz w:val="28"/>
          <w:szCs w:val="28"/>
        </w:rPr>
        <w:t xml:space="preserve"> совместител</w:t>
      </w:r>
      <w:r w:rsidR="005952D4">
        <w:rPr>
          <w:rFonts w:ascii="Times New Roman" w:hAnsi="Times New Roman" w:cs="Times New Roman"/>
          <w:sz w:val="28"/>
          <w:szCs w:val="28"/>
        </w:rPr>
        <w:t>и</w:t>
      </w:r>
      <w:r>
        <w:rPr>
          <w:rFonts w:ascii="Times New Roman" w:hAnsi="Times New Roman" w:cs="Times New Roman"/>
          <w:sz w:val="28"/>
          <w:szCs w:val="28"/>
        </w:rPr>
        <w:t xml:space="preserve">, </w:t>
      </w:r>
      <w:r w:rsidR="005952D4">
        <w:rPr>
          <w:rFonts w:ascii="Times New Roman" w:hAnsi="Times New Roman" w:cs="Times New Roman"/>
          <w:sz w:val="28"/>
          <w:szCs w:val="28"/>
        </w:rPr>
        <w:t>4</w:t>
      </w:r>
      <w:r>
        <w:rPr>
          <w:rFonts w:ascii="Times New Roman" w:hAnsi="Times New Roman" w:cs="Times New Roman"/>
          <w:sz w:val="28"/>
          <w:szCs w:val="28"/>
        </w:rPr>
        <w:t xml:space="preserve"> </w:t>
      </w:r>
      <w:r w:rsidR="005952D4">
        <w:rPr>
          <w:rFonts w:ascii="Times New Roman" w:hAnsi="Times New Roman" w:cs="Times New Roman"/>
          <w:sz w:val="28"/>
          <w:szCs w:val="28"/>
        </w:rPr>
        <w:t xml:space="preserve">чел. </w:t>
      </w:r>
      <w:r>
        <w:rPr>
          <w:rFonts w:ascii="Times New Roman" w:hAnsi="Times New Roman" w:cs="Times New Roman"/>
          <w:sz w:val="28"/>
          <w:szCs w:val="28"/>
        </w:rPr>
        <w:t>– внешни</w:t>
      </w:r>
      <w:r w:rsidR="005952D4">
        <w:rPr>
          <w:rFonts w:ascii="Times New Roman" w:hAnsi="Times New Roman" w:cs="Times New Roman"/>
          <w:sz w:val="28"/>
          <w:szCs w:val="28"/>
        </w:rPr>
        <w:t>е</w:t>
      </w:r>
      <w:r>
        <w:rPr>
          <w:rFonts w:ascii="Times New Roman" w:hAnsi="Times New Roman" w:cs="Times New Roman"/>
          <w:sz w:val="28"/>
          <w:szCs w:val="28"/>
        </w:rPr>
        <w:t xml:space="preserve"> совместител</w:t>
      </w:r>
      <w:r w:rsidR="005952D4">
        <w:rPr>
          <w:rFonts w:ascii="Times New Roman" w:hAnsi="Times New Roman" w:cs="Times New Roman"/>
          <w:sz w:val="28"/>
          <w:szCs w:val="28"/>
        </w:rPr>
        <w:t>и</w:t>
      </w:r>
      <w:r>
        <w:rPr>
          <w:rFonts w:ascii="Times New Roman" w:hAnsi="Times New Roman" w:cs="Times New Roman"/>
          <w:sz w:val="28"/>
          <w:szCs w:val="28"/>
        </w:rPr>
        <w:t>.</w:t>
      </w:r>
      <w:r w:rsidR="005952D4">
        <w:rPr>
          <w:rFonts w:ascii="Times New Roman" w:hAnsi="Times New Roman" w:cs="Times New Roman"/>
          <w:sz w:val="28"/>
          <w:szCs w:val="28"/>
        </w:rPr>
        <w:t xml:space="preserve"> </w:t>
      </w:r>
    </w:p>
    <w:p w:rsidR="006E286D" w:rsidRDefault="006E286D" w:rsidP="005952D4">
      <w:pPr>
        <w:spacing w:before="120" w:after="0" w:line="360" w:lineRule="auto"/>
        <w:ind w:firstLine="709"/>
        <w:jc w:val="both"/>
        <w:rPr>
          <w:rFonts w:ascii="Times New Roman" w:hAnsi="Times New Roman" w:cs="Times New Roman"/>
          <w:sz w:val="28"/>
          <w:szCs w:val="28"/>
        </w:rPr>
      </w:pPr>
      <w:r w:rsidRPr="00642FEE">
        <w:rPr>
          <w:rFonts w:ascii="Times New Roman" w:hAnsi="Times New Roman" w:cs="Times New Roman"/>
          <w:sz w:val="28"/>
          <w:szCs w:val="28"/>
        </w:rPr>
        <w:t xml:space="preserve">Все педагогические работники имеют высшее образование по специальностям </w:t>
      </w:r>
      <w:r w:rsidRPr="00642FEE">
        <w:rPr>
          <w:rFonts w:ascii="Times New Roman" w:hAnsi="Times New Roman" w:cs="Times New Roman"/>
          <w:color w:val="000000"/>
          <w:sz w:val="28"/>
          <w:szCs w:val="28"/>
          <w:shd w:val="clear" w:color="auto" w:fill="FFFFFF"/>
        </w:rPr>
        <w:t>«Олигофренопедагогика», «Специальная психология», «Логопедия»</w:t>
      </w:r>
      <w:r w:rsidRPr="00642FEE">
        <w:rPr>
          <w:rFonts w:ascii="Times New Roman" w:hAnsi="Times New Roman" w:cs="Times New Roman"/>
          <w:color w:val="000000"/>
          <w:sz w:val="21"/>
          <w:szCs w:val="21"/>
          <w:shd w:val="clear" w:color="auto" w:fill="FFFFFF"/>
        </w:rPr>
        <w:t>.</w:t>
      </w:r>
      <w:r w:rsidRPr="00642FEE">
        <w:rPr>
          <w:rFonts w:ascii="Times New Roman" w:hAnsi="Times New Roman" w:cs="Times New Roman"/>
          <w:sz w:val="28"/>
          <w:szCs w:val="28"/>
        </w:rPr>
        <w:t xml:space="preserve"> </w:t>
      </w:r>
    </w:p>
    <w:p w:rsidR="00BF653E" w:rsidRDefault="006E286D" w:rsidP="00BF653E">
      <w:pPr>
        <w:spacing w:before="120" w:after="0" w:line="360" w:lineRule="auto"/>
        <w:ind w:firstLine="709"/>
        <w:jc w:val="both"/>
        <w:rPr>
          <w:rFonts w:ascii="Times New Roman" w:hAnsi="Times New Roman" w:cs="Times New Roman"/>
          <w:sz w:val="28"/>
          <w:szCs w:val="28"/>
        </w:rPr>
      </w:pPr>
      <w:r w:rsidRPr="002C7425">
        <w:rPr>
          <w:rFonts w:ascii="Times New Roman" w:hAnsi="Times New Roman" w:cs="Times New Roman"/>
          <w:sz w:val="28"/>
          <w:szCs w:val="28"/>
        </w:rPr>
        <w:t>В 2018 году аттестацию прошли 8 человек</w:t>
      </w:r>
      <w:r w:rsidR="00BF653E">
        <w:rPr>
          <w:rFonts w:ascii="Times New Roman" w:hAnsi="Times New Roman" w:cs="Times New Roman"/>
          <w:sz w:val="28"/>
          <w:szCs w:val="28"/>
        </w:rPr>
        <w:t>:</w:t>
      </w:r>
      <w:r w:rsidR="00BF653E" w:rsidRPr="00BF653E">
        <w:rPr>
          <w:rFonts w:ascii="Times New Roman" w:hAnsi="Times New Roman" w:cs="Times New Roman"/>
          <w:sz w:val="28"/>
          <w:szCs w:val="28"/>
        </w:rPr>
        <w:t xml:space="preserve"> </w:t>
      </w:r>
      <w:r w:rsidR="00BF653E" w:rsidRPr="002C7425">
        <w:rPr>
          <w:rFonts w:ascii="Times New Roman" w:hAnsi="Times New Roman" w:cs="Times New Roman"/>
          <w:sz w:val="28"/>
          <w:szCs w:val="28"/>
        </w:rPr>
        <w:t>на высшую</w:t>
      </w:r>
      <w:r w:rsidR="00BF653E">
        <w:rPr>
          <w:rFonts w:ascii="Times New Roman" w:hAnsi="Times New Roman" w:cs="Times New Roman"/>
          <w:sz w:val="28"/>
          <w:szCs w:val="28"/>
        </w:rPr>
        <w:t xml:space="preserve"> квалификационную</w:t>
      </w:r>
      <w:r w:rsidR="00BF653E" w:rsidRPr="002C7425">
        <w:rPr>
          <w:rFonts w:ascii="Times New Roman" w:hAnsi="Times New Roman" w:cs="Times New Roman"/>
          <w:sz w:val="28"/>
          <w:szCs w:val="28"/>
        </w:rPr>
        <w:t xml:space="preserve"> категорию – 3 человека</w:t>
      </w:r>
      <w:r w:rsidR="00BF653E">
        <w:rPr>
          <w:rFonts w:ascii="Times New Roman" w:hAnsi="Times New Roman" w:cs="Times New Roman"/>
          <w:sz w:val="28"/>
          <w:szCs w:val="28"/>
        </w:rPr>
        <w:t>,</w:t>
      </w:r>
      <w:r w:rsidRPr="002C7425">
        <w:rPr>
          <w:rFonts w:ascii="Times New Roman" w:hAnsi="Times New Roman" w:cs="Times New Roman"/>
          <w:sz w:val="28"/>
          <w:szCs w:val="28"/>
        </w:rPr>
        <w:t xml:space="preserve"> на первую квалификационную категорию – 5 человек</w:t>
      </w:r>
      <w:r w:rsidR="00BF653E">
        <w:rPr>
          <w:rFonts w:ascii="Times New Roman" w:hAnsi="Times New Roman" w:cs="Times New Roman"/>
          <w:sz w:val="28"/>
          <w:szCs w:val="28"/>
        </w:rPr>
        <w:t>.</w:t>
      </w:r>
    </w:p>
    <w:p w:rsidR="006E286D" w:rsidRPr="002C7425" w:rsidRDefault="006E286D" w:rsidP="00BF653E">
      <w:pPr>
        <w:spacing w:after="0" w:line="360" w:lineRule="auto"/>
        <w:ind w:firstLine="709"/>
        <w:jc w:val="both"/>
        <w:rPr>
          <w:rFonts w:ascii="Times New Roman" w:hAnsi="Times New Roman" w:cs="Times New Roman"/>
          <w:sz w:val="28"/>
          <w:szCs w:val="28"/>
        </w:rPr>
      </w:pPr>
      <w:r w:rsidRPr="002C7425">
        <w:rPr>
          <w:rFonts w:ascii="Times New Roman" w:hAnsi="Times New Roman" w:cs="Times New Roman"/>
          <w:sz w:val="28"/>
          <w:szCs w:val="28"/>
        </w:rPr>
        <w:t>Из педагогических работников аттестованы:</w:t>
      </w:r>
      <w:r w:rsidR="00BF653E">
        <w:rPr>
          <w:rFonts w:ascii="Times New Roman" w:hAnsi="Times New Roman" w:cs="Times New Roman"/>
          <w:sz w:val="28"/>
          <w:szCs w:val="28"/>
        </w:rPr>
        <w:t xml:space="preserve"> </w:t>
      </w:r>
    </w:p>
    <w:p w:rsidR="006E286D" w:rsidRPr="005952D4" w:rsidRDefault="006E286D" w:rsidP="00BF653E">
      <w:pPr>
        <w:spacing w:after="0" w:line="360" w:lineRule="auto"/>
        <w:ind w:firstLine="709"/>
        <w:jc w:val="both"/>
        <w:rPr>
          <w:rFonts w:ascii="Times New Roman" w:hAnsi="Times New Roman" w:cs="Times New Roman"/>
          <w:sz w:val="28"/>
          <w:szCs w:val="28"/>
        </w:rPr>
      </w:pPr>
      <w:r w:rsidRPr="002C7425">
        <w:rPr>
          <w:rFonts w:ascii="Times New Roman" w:hAnsi="Times New Roman" w:cs="Times New Roman"/>
          <w:sz w:val="28"/>
          <w:szCs w:val="28"/>
        </w:rPr>
        <w:t xml:space="preserve">- на </w:t>
      </w:r>
      <w:r w:rsidRPr="005952D4">
        <w:rPr>
          <w:rFonts w:ascii="Times New Roman" w:hAnsi="Times New Roman" w:cs="Times New Roman"/>
          <w:sz w:val="28"/>
          <w:szCs w:val="28"/>
        </w:rPr>
        <w:t>высшую категорию – 1</w:t>
      </w:r>
      <w:r w:rsidR="005952D4" w:rsidRPr="005952D4">
        <w:rPr>
          <w:rFonts w:ascii="Times New Roman" w:hAnsi="Times New Roman" w:cs="Times New Roman"/>
          <w:sz w:val="28"/>
          <w:szCs w:val="28"/>
        </w:rPr>
        <w:t>7</w:t>
      </w:r>
      <w:r w:rsidRPr="005952D4">
        <w:rPr>
          <w:rFonts w:ascii="Times New Roman" w:hAnsi="Times New Roman" w:cs="Times New Roman"/>
          <w:sz w:val="28"/>
          <w:szCs w:val="28"/>
        </w:rPr>
        <w:t xml:space="preserve"> чел</w:t>
      </w:r>
      <w:r w:rsidR="005952D4">
        <w:rPr>
          <w:rFonts w:ascii="Times New Roman" w:hAnsi="Times New Roman" w:cs="Times New Roman"/>
          <w:sz w:val="28"/>
          <w:szCs w:val="28"/>
        </w:rPr>
        <w:t>.</w:t>
      </w:r>
      <w:r w:rsidRPr="005952D4">
        <w:rPr>
          <w:rFonts w:ascii="Times New Roman" w:hAnsi="Times New Roman" w:cs="Times New Roman"/>
          <w:sz w:val="28"/>
          <w:szCs w:val="28"/>
        </w:rPr>
        <w:t xml:space="preserve"> (</w:t>
      </w:r>
      <w:r w:rsidR="005952D4" w:rsidRPr="005952D4">
        <w:rPr>
          <w:rFonts w:ascii="Times New Roman" w:hAnsi="Times New Roman" w:cs="Times New Roman"/>
          <w:sz w:val="28"/>
          <w:szCs w:val="28"/>
        </w:rPr>
        <w:t>30</w:t>
      </w:r>
      <w:r w:rsidRPr="005952D4">
        <w:rPr>
          <w:rFonts w:ascii="Times New Roman" w:hAnsi="Times New Roman" w:cs="Times New Roman"/>
          <w:sz w:val="28"/>
          <w:szCs w:val="28"/>
        </w:rPr>
        <w:t>%),</w:t>
      </w:r>
    </w:p>
    <w:p w:rsidR="006E286D" w:rsidRPr="005952D4" w:rsidRDefault="006E286D" w:rsidP="00BF653E">
      <w:pPr>
        <w:spacing w:after="0" w:line="360" w:lineRule="auto"/>
        <w:ind w:firstLine="709"/>
        <w:jc w:val="both"/>
        <w:rPr>
          <w:rFonts w:ascii="Times New Roman" w:hAnsi="Times New Roman" w:cs="Times New Roman"/>
          <w:sz w:val="28"/>
          <w:szCs w:val="28"/>
        </w:rPr>
      </w:pPr>
      <w:r w:rsidRPr="005952D4">
        <w:rPr>
          <w:rFonts w:ascii="Times New Roman" w:hAnsi="Times New Roman" w:cs="Times New Roman"/>
          <w:sz w:val="28"/>
          <w:szCs w:val="28"/>
        </w:rPr>
        <w:t xml:space="preserve">- на первую категорию – </w:t>
      </w:r>
      <w:r w:rsidR="005952D4">
        <w:rPr>
          <w:rFonts w:ascii="Times New Roman" w:hAnsi="Times New Roman" w:cs="Times New Roman"/>
          <w:sz w:val="28"/>
          <w:szCs w:val="28"/>
        </w:rPr>
        <w:t>19</w:t>
      </w:r>
      <w:r w:rsidRPr="005952D4">
        <w:rPr>
          <w:rFonts w:ascii="Times New Roman" w:hAnsi="Times New Roman" w:cs="Times New Roman"/>
          <w:sz w:val="28"/>
          <w:szCs w:val="28"/>
        </w:rPr>
        <w:t xml:space="preserve"> чел</w:t>
      </w:r>
      <w:r w:rsidR="005952D4">
        <w:rPr>
          <w:rFonts w:ascii="Times New Roman" w:hAnsi="Times New Roman" w:cs="Times New Roman"/>
          <w:sz w:val="28"/>
          <w:szCs w:val="28"/>
        </w:rPr>
        <w:t>.</w:t>
      </w:r>
      <w:r w:rsidRPr="005952D4">
        <w:rPr>
          <w:rFonts w:ascii="Times New Roman" w:hAnsi="Times New Roman" w:cs="Times New Roman"/>
          <w:sz w:val="28"/>
          <w:szCs w:val="28"/>
        </w:rPr>
        <w:t xml:space="preserve"> (3</w:t>
      </w:r>
      <w:r w:rsidR="005952D4">
        <w:rPr>
          <w:rFonts w:ascii="Times New Roman" w:hAnsi="Times New Roman" w:cs="Times New Roman"/>
          <w:sz w:val="28"/>
          <w:szCs w:val="28"/>
        </w:rPr>
        <w:t>4</w:t>
      </w:r>
      <w:r w:rsidRPr="005952D4">
        <w:rPr>
          <w:rFonts w:ascii="Times New Roman" w:hAnsi="Times New Roman" w:cs="Times New Roman"/>
          <w:sz w:val="28"/>
          <w:szCs w:val="28"/>
        </w:rPr>
        <w:t>%),</w:t>
      </w:r>
    </w:p>
    <w:p w:rsidR="006E286D" w:rsidRDefault="006E286D" w:rsidP="00BF653E">
      <w:pPr>
        <w:spacing w:after="0" w:line="360" w:lineRule="auto"/>
        <w:ind w:firstLine="709"/>
        <w:jc w:val="both"/>
        <w:rPr>
          <w:rFonts w:ascii="Times New Roman" w:hAnsi="Times New Roman" w:cs="Times New Roman"/>
          <w:sz w:val="28"/>
          <w:szCs w:val="28"/>
        </w:rPr>
      </w:pPr>
      <w:r w:rsidRPr="005952D4">
        <w:rPr>
          <w:rFonts w:ascii="Times New Roman" w:hAnsi="Times New Roman" w:cs="Times New Roman"/>
          <w:sz w:val="28"/>
          <w:szCs w:val="28"/>
        </w:rPr>
        <w:t>- на соответствие занимаемой должности – 2 чел</w:t>
      </w:r>
      <w:r w:rsidR="005952D4">
        <w:rPr>
          <w:rFonts w:ascii="Times New Roman" w:hAnsi="Times New Roman" w:cs="Times New Roman"/>
          <w:sz w:val="28"/>
          <w:szCs w:val="28"/>
        </w:rPr>
        <w:t>.</w:t>
      </w:r>
      <w:r w:rsidRPr="005952D4">
        <w:rPr>
          <w:rFonts w:ascii="Times New Roman" w:hAnsi="Times New Roman" w:cs="Times New Roman"/>
          <w:sz w:val="28"/>
          <w:szCs w:val="28"/>
        </w:rPr>
        <w:t xml:space="preserve"> (</w:t>
      </w:r>
      <w:r w:rsidR="005952D4">
        <w:rPr>
          <w:rFonts w:ascii="Times New Roman" w:hAnsi="Times New Roman" w:cs="Times New Roman"/>
          <w:sz w:val="28"/>
          <w:szCs w:val="28"/>
        </w:rPr>
        <w:t>4</w:t>
      </w:r>
      <w:r w:rsidRPr="005952D4">
        <w:rPr>
          <w:rFonts w:ascii="Times New Roman" w:hAnsi="Times New Roman" w:cs="Times New Roman"/>
          <w:sz w:val="28"/>
          <w:szCs w:val="28"/>
        </w:rPr>
        <w:t>%)</w:t>
      </w:r>
      <w:r w:rsidR="005952D4">
        <w:rPr>
          <w:rFonts w:ascii="Times New Roman" w:hAnsi="Times New Roman" w:cs="Times New Roman"/>
          <w:sz w:val="28"/>
          <w:szCs w:val="28"/>
        </w:rPr>
        <w:t>,</w:t>
      </w:r>
    </w:p>
    <w:p w:rsidR="005952D4" w:rsidRDefault="005952D4" w:rsidP="00BF653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молодых специалистов – 4 чел. (7%),</w:t>
      </w:r>
    </w:p>
    <w:p w:rsidR="005952D4" w:rsidRDefault="005952D4" w:rsidP="005952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без категории – 14 чел. (25%):  1 педагог </w:t>
      </w:r>
      <w:r w:rsidRPr="00877E02">
        <w:rPr>
          <w:rFonts w:ascii="Times New Roman" w:hAnsi="Times New Roman" w:cs="Times New Roman"/>
          <w:sz w:val="28"/>
          <w:szCs w:val="28"/>
        </w:rPr>
        <w:t xml:space="preserve">находится в декретном отпуске, 13 </w:t>
      </w:r>
      <w:r>
        <w:rPr>
          <w:rFonts w:ascii="Times New Roman" w:hAnsi="Times New Roman" w:cs="Times New Roman"/>
          <w:sz w:val="28"/>
          <w:szCs w:val="28"/>
        </w:rPr>
        <w:t xml:space="preserve">педагогов </w:t>
      </w:r>
      <w:r w:rsidRPr="00877E02">
        <w:rPr>
          <w:rFonts w:ascii="Times New Roman" w:hAnsi="Times New Roman" w:cs="Times New Roman"/>
          <w:sz w:val="28"/>
          <w:szCs w:val="28"/>
        </w:rPr>
        <w:t>проработали в организации в занимаемой должности менее двух лет.</w:t>
      </w:r>
    </w:p>
    <w:p w:rsidR="005952D4" w:rsidRDefault="005952D4" w:rsidP="005952D4">
      <w:pPr>
        <w:spacing w:after="0" w:line="360" w:lineRule="auto"/>
        <w:ind w:firstLine="709"/>
        <w:jc w:val="both"/>
        <w:rPr>
          <w:rFonts w:ascii="Times New Roman" w:hAnsi="Times New Roman" w:cs="Times New Roman"/>
          <w:sz w:val="28"/>
          <w:szCs w:val="28"/>
        </w:rPr>
      </w:pPr>
    </w:p>
    <w:p w:rsidR="005952D4" w:rsidRDefault="00904338" w:rsidP="00904338">
      <w:pPr>
        <w:spacing w:after="0" w:line="360" w:lineRule="auto"/>
        <w:jc w:val="both"/>
        <w:rPr>
          <w:rFonts w:ascii="Times New Roman" w:hAnsi="Times New Roman" w:cs="Times New Roman"/>
          <w:sz w:val="28"/>
          <w:szCs w:val="28"/>
          <w:highlight w:val="yellow"/>
        </w:rPr>
      </w:pPr>
      <w:r w:rsidRPr="00904338">
        <w:rPr>
          <w:rFonts w:ascii="Times New Roman" w:hAnsi="Times New Roman" w:cs="Times New Roman"/>
          <w:b/>
          <w:color w:val="1F4E79" w:themeColor="accent5" w:themeShade="80"/>
          <w:sz w:val="28"/>
          <w:szCs w:val="28"/>
        </w:rPr>
        <w:t>Аттестация педагогов</w:t>
      </w:r>
      <w:r>
        <w:rPr>
          <w:rFonts w:ascii="Times New Roman" w:hAnsi="Times New Roman" w:cs="Times New Roman"/>
          <w:b/>
          <w:color w:val="1F4E79" w:themeColor="accent5" w:themeShade="80"/>
          <w:sz w:val="28"/>
          <w:szCs w:val="28"/>
        </w:rPr>
        <w:t xml:space="preserve"> в 2018 году </w:t>
      </w:r>
    </w:p>
    <w:p w:rsidR="005952D4" w:rsidRDefault="005952D4" w:rsidP="00BF653E">
      <w:pPr>
        <w:spacing w:after="0" w:line="360" w:lineRule="auto"/>
        <w:ind w:firstLine="709"/>
        <w:jc w:val="both"/>
        <w:rPr>
          <w:rFonts w:ascii="Times New Roman" w:hAnsi="Times New Roman" w:cs="Times New Roman"/>
          <w:sz w:val="28"/>
          <w:szCs w:val="28"/>
          <w:highlight w:val="yellow"/>
        </w:rPr>
      </w:pPr>
    </w:p>
    <w:p w:rsidR="00BF653E" w:rsidRDefault="00BF653E" w:rsidP="00BF653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53000" cy="2103120"/>
            <wp:effectExtent l="0" t="0" r="0"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F653E" w:rsidRPr="002C7425" w:rsidRDefault="00BF653E" w:rsidP="00BF653E">
      <w:pPr>
        <w:spacing w:after="0" w:line="360" w:lineRule="auto"/>
        <w:ind w:firstLine="709"/>
        <w:jc w:val="both"/>
        <w:rPr>
          <w:rFonts w:ascii="Times New Roman" w:hAnsi="Times New Roman" w:cs="Times New Roman"/>
          <w:sz w:val="28"/>
          <w:szCs w:val="28"/>
        </w:rPr>
      </w:pPr>
    </w:p>
    <w:p w:rsidR="006E286D" w:rsidRPr="002C7425" w:rsidRDefault="006E286D" w:rsidP="00BF653E">
      <w:pPr>
        <w:spacing w:after="0" w:line="360" w:lineRule="auto"/>
        <w:ind w:firstLine="709"/>
        <w:jc w:val="both"/>
        <w:rPr>
          <w:rFonts w:ascii="Times New Roman" w:hAnsi="Times New Roman" w:cs="Times New Roman"/>
          <w:sz w:val="28"/>
          <w:szCs w:val="28"/>
        </w:rPr>
      </w:pPr>
      <w:r w:rsidRPr="002C7425">
        <w:rPr>
          <w:rFonts w:ascii="Times New Roman" w:hAnsi="Times New Roman" w:cs="Times New Roman"/>
          <w:sz w:val="28"/>
          <w:szCs w:val="28"/>
        </w:rPr>
        <w:lastRenderedPageBreak/>
        <w:t xml:space="preserve">Звания «Заслуженный учитель РФ» </w:t>
      </w:r>
      <w:r w:rsidR="00BF653E">
        <w:rPr>
          <w:rFonts w:ascii="Times New Roman" w:hAnsi="Times New Roman" w:cs="Times New Roman"/>
          <w:sz w:val="28"/>
          <w:szCs w:val="28"/>
        </w:rPr>
        <w:t>имеют</w:t>
      </w:r>
      <w:r w:rsidRPr="002C7425">
        <w:rPr>
          <w:rFonts w:ascii="Times New Roman" w:hAnsi="Times New Roman" w:cs="Times New Roman"/>
          <w:sz w:val="28"/>
          <w:szCs w:val="28"/>
        </w:rPr>
        <w:t xml:space="preserve"> 2 человека.</w:t>
      </w:r>
    </w:p>
    <w:p w:rsidR="00904338" w:rsidRDefault="006E286D" w:rsidP="00904338">
      <w:pPr>
        <w:tabs>
          <w:tab w:val="left" w:pos="8789"/>
          <w:tab w:val="left" w:pos="8931"/>
        </w:tabs>
        <w:spacing w:after="0" w:line="360" w:lineRule="auto"/>
        <w:ind w:firstLine="709"/>
        <w:jc w:val="both"/>
        <w:rPr>
          <w:rFonts w:ascii="Times New Roman" w:hAnsi="Times New Roman" w:cs="Times New Roman"/>
          <w:sz w:val="28"/>
          <w:szCs w:val="28"/>
        </w:rPr>
      </w:pPr>
      <w:r w:rsidRPr="002C7425">
        <w:rPr>
          <w:rFonts w:ascii="Times New Roman" w:hAnsi="Times New Roman" w:cs="Times New Roman"/>
          <w:sz w:val="28"/>
          <w:szCs w:val="28"/>
        </w:rPr>
        <w:t>В образовательном учреждении работают 2 учителя, имеющие учёную степень кандидата педагогических наук.</w:t>
      </w:r>
      <w:r w:rsidR="00B21950">
        <w:rPr>
          <w:rFonts w:ascii="Times New Roman" w:hAnsi="Times New Roman" w:cs="Times New Roman"/>
          <w:sz w:val="28"/>
          <w:szCs w:val="28"/>
        </w:rPr>
        <w:t xml:space="preserve"> </w:t>
      </w:r>
      <w:r w:rsidR="00BF653E">
        <w:rPr>
          <w:rFonts w:ascii="Times New Roman" w:hAnsi="Times New Roman" w:cs="Times New Roman"/>
          <w:sz w:val="28"/>
          <w:szCs w:val="28"/>
        </w:rPr>
        <w:t xml:space="preserve"> </w:t>
      </w:r>
      <w:r w:rsidRPr="002C7425">
        <w:rPr>
          <w:rFonts w:ascii="Times New Roman" w:hAnsi="Times New Roman" w:cs="Times New Roman"/>
          <w:sz w:val="28"/>
          <w:szCs w:val="28"/>
        </w:rPr>
        <w:t xml:space="preserve">Почетной грамотой </w:t>
      </w:r>
      <w:proofErr w:type="spellStart"/>
      <w:r w:rsidRPr="002C7425">
        <w:rPr>
          <w:rFonts w:ascii="Times New Roman" w:hAnsi="Times New Roman" w:cs="Times New Roman"/>
          <w:sz w:val="28"/>
          <w:szCs w:val="28"/>
        </w:rPr>
        <w:t>Минобрнауки</w:t>
      </w:r>
      <w:proofErr w:type="spellEnd"/>
      <w:r w:rsidRPr="002C7425">
        <w:rPr>
          <w:rFonts w:ascii="Times New Roman" w:hAnsi="Times New Roman" w:cs="Times New Roman"/>
          <w:sz w:val="28"/>
          <w:szCs w:val="28"/>
        </w:rPr>
        <w:t xml:space="preserve"> </w:t>
      </w:r>
      <w:r w:rsidR="00F72AE7" w:rsidRPr="002C7425">
        <w:rPr>
          <w:rFonts w:ascii="Times New Roman" w:hAnsi="Times New Roman" w:cs="Times New Roman"/>
          <w:sz w:val="28"/>
          <w:szCs w:val="28"/>
        </w:rPr>
        <w:t>РФ 3</w:t>
      </w:r>
      <w:r w:rsidRPr="002C7425">
        <w:rPr>
          <w:rFonts w:ascii="Times New Roman" w:hAnsi="Times New Roman" w:cs="Times New Roman"/>
          <w:sz w:val="28"/>
          <w:szCs w:val="28"/>
        </w:rPr>
        <w:t xml:space="preserve"> человека.</w:t>
      </w:r>
      <w:r w:rsidR="00904338">
        <w:rPr>
          <w:rFonts w:ascii="Times New Roman" w:hAnsi="Times New Roman" w:cs="Times New Roman"/>
          <w:sz w:val="28"/>
          <w:szCs w:val="28"/>
        </w:rPr>
        <w:t xml:space="preserve"> </w:t>
      </w:r>
    </w:p>
    <w:p w:rsidR="00904338" w:rsidRDefault="00904338" w:rsidP="00B21950">
      <w:pPr>
        <w:tabs>
          <w:tab w:val="left" w:pos="8789"/>
          <w:tab w:val="left" w:pos="8931"/>
        </w:tabs>
        <w:spacing w:after="0" w:line="360" w:lineRule="auto"/>
        <w:jc w:val="both"/>
        <w:rPr>
          <w:rFonts w:ascii="Times New Roman" w:hAnsi="Times New Roman" w:cs="Times New Roman"/>
          <w:sz w:val="28"/>
          <w:szCs w:val="28"/>
        </w:rPr>
      </w:pPr>
      <w:r w:rsidRPr="00904338">
        <w:rPr>
          <w:rFonts w:ascii="Times New Roman" w:hAnsi="Times New Roman" w:cs="Times New Roman"/>
          <w:b/>
          <w:color w:val="1F4E79" w:themeColor="accent5" w:themeShade="80"/>
          <w:sz w:val="28"/>
          <w:szCs w:val="28"/>
        </w:rPr>
        <w:t xml:space="preserve">Распределение педагогических работников по возрасту </w:t>
      </w:r>
    </w:p>
    <w:p w:rsidR="00904338" w:rsidRDefault="00904338" w:rsidP="00904338">
      <w:pPr>
        <w:tabs>
          <w:tab w:val="left" w:pos="8789"/>
          <w:tab w:val="left" w:pos="8931"/>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2CB1B56" wp14:editId="74E4B67D">
            <wp:extent cx="4038600" cy="3017520"/>
            <wp:effectExtent l="0" t="0" r="0" b="114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32E0" w:rsidRDefault="00BA32E0" w:rsidP="00652195">
      <w:pPr>
        <w:spacing w:after="0" w:line="240" w:lineRule="auto"/>
        <w:jc w:val="both"/>
        <w:rPr>
          <w:rFonts w:ascii="Times New Roman" w:hAnsi="Times New Roman" w:cs="Times New Roman"/>
          <w:b/>
          <w:color w:val="1F4E79" w:themeColor="accent5" w:themeShade="80"/>
          <w:sz w:val="28"/>
          <w:szCs w:val="28"/>
        </w:rPr>
      </w:pPr>
    </w:p>
    <w:p w:rsidR="00B21950" w:rsidRDefault="00652195" w:rsidP="00652195">
      <w:pPr>
        <w:spacing w:after="0" w:line="240" w:lineRule="auto"/>
        <w:jc w:val="both"/>
        <w:rPr>
          <w:rFonts w:ascii="Times New Roman" w:hAnsi="Times New Roman" w:cs="Times New Roman"/>
          <w:b/>
          <w:color w:val="1F4E79" w:themeColor="accent5" w:themeShade="80"/>
          <w:sz w:val="28"/>
          <w:szCs w:val="28"/>
        </w:rPr>
      </w:pPr>
      <w:r w:rsidRPr="00652195">
        <w:rPr>
          <w:rFonts w:ascii="Times New Roman" w:hAnsi="Times New Roman" w:cs="Times New Roman"/>
          <w:b/>
          <w:color w:val="1F4E79" w:themeColor="accent5" w:themeShade="80"/>
          <w:sz w:val="28"/>
          <w:szCs w:val="28"/>
        </w:rPr>
        <w:t xml:space="preserve">Распределение педагогических работников по стажу </w:t>
      </w:r>
    </w:p>
    <w:p w:rsidR="00B21950" w:rsidRDefault="00B21950" w:rsidP="00652195">
      <w:pPr>
        <w:spacing w:after="0" w:line="240" w:lineRule="auto"/>
        <w:jc w:val="both"/>
        <w:rPr>
          <w:rFonts w:ascii="Times New Roman" w:hAnsi="Times New Roman" w:cs="Times New Roman"/>
          <w:b/>
          <w:color w:val="1F4E79" w:themeColor="accent5" w:themeShade="80"/>
          <w:sz w:val="28"/>
          <w:szCs w:val="28"/>
        </w:rPr>
      </w:pPr>
    </w:p>
    <w:p w:rsidR="00B21950" w:rsidRDefault="00B21950" w:rsidP="00BA32E0">
      <w:pPr>
        <w:spacing w:after="0" w:line="240" w:lineRule="auto"/>
        <w:ind w:left="708"/>
        <w:jc w:val="both"/>
        <w:rPr>
          <w:rFonts w:ascii="Times New Roman" w:hAnsi="Times New Roman" w:cs="Times New Roman"/>
          <w:b/>
          <w:color w:val="1F4E79" w:themeColor="accent5" w:themeShade="80"/>
          <w:sz w:val="28"/>
          <w:szCs w:val="28"/>
        </w:rPr>
      </w:pPr>
      <w:r>
        <w:rPr>
          <w:rFonts w:ascii="Times New Roman" w:hAnsi="Times New Roman" w:cs="Times New Roman"/>
          <w:b/>
          <w:noProof/>
          <w:color w:val="5B9BD5" w:themeColor="accent5"/>
          <w:sz w:val="28"/>
          <w:szCs w:val="28"/>
          <w:lang w:eastAsia="ru-RU"/>
        </w:rPr>
        <w:drawing>
          <wp:inline distT="0" distB="0" distL="0" distR="0" wp14:anchorId="766DDE1F" wp14:editId="6FEF45FE">
            <wp:extent cx="4023360" cy="3185160"/>
            <wp:effectExtent l="0" t="0" r="15240" b="1524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04338" w:rsidRPr="00652195" w:rsidRDefault="00904338" w:rsidP="00B21950">
      <w:pPr>
        <w:tabs>
          <w:tab w:val="left" w:pos="8931"/>
        </w:tabs>
        <w:spacing w:after="0" w:line="360" w:lineRule="auto"/>
        <w:jc w:val="center"/>
        <w:rPr>
          <w:rFonts w:ascii="Times New Roman" w:hAnsi="Times New Roman" w:cs="Times New Roman"/>
          <w:b/>
          <w:color w:val="1F4E79" w:themeColor="accent5" w:themeShade="80"/>
          <w:sz w:val="28"/>
          <w:szCs w:val="28"/>
        </w:rPr>
      </w:pPr>
    </w:p>
    <w:p w:rsidR="00904338" w:rsidRDefault="00904338" w:rsidP="00904338">
      <w:pPr>
        <w:tabs>
          <w:tab w:val="left" w:pos="8789"/>
          <w:tab w:val="left" w:pos="8931"/>
        </w:tabs>
        <w:spacing w:after="0" w:line="360" w:lineRule="auto"/>
        <w:ind w:firstLine="709"/>
        <w:jc w:val="both"/>
        <w:rPr>
          <w:rFonts w:ascii="Times New Roman" w:hAnsi="Times New Roman" w:cs="Times New Roman"/>
          <w:sz w:val="28"/>
          <w:szCs w:val="28"/>
        </w:rPr>
      </w:pPr>
    </w:p>
    <w:p w:rsidR="00774405" w:rsidRPr="009F2ABA" w:rsidRDefault="00774405" w:rsidP="00783E71">
      <w:pPr>
        <w:spacing w:after="0" w:line="360" w:lineRule="auto"/>
        <w:ind w:firstLine="709"/>
        <w:jc w:val="both"/>
        <w:rPr>
          <w:rFonts w:ascii="Times New Roman" w:hAnsi="Times New Roman" w:cs="Times New Roman"/>
          <w:sz w:val="28"/>
          <w:szCs w:val="28"/>
        </w:rPr>
      </w:pPr>
      <w:r w:rsidRPr="009F2ABA">
        <w:rPr>
          <w:rFonts w:ascii="Times New Roman" w:hAnsi="Times New Roman" w:cs="Times New Roman"/>
          <w:sz w:val="28"/>
          <w:szCs w:val="28"/>
        </w:rPr>
        <w:lastRenderedPageBreak/>
        <w:t xml:space="preserve">В целях повышения качества образовательной деятельности в </w:t>
      </w:r>
      <w:r>
        <w:rPr>
          <w:rFonts w:ascii="Times New Roman" w:hAnsi="Times New Roman" w:cs="Times New Roman"/>
          <w:sz w:val="28"/>
          <w:szCs w:val="28"/>
        </w:rPr>
        <w:t>образовательном учреждении</w:t>
      </w:r>
      <w:r w:rsidRPr="009F2ABA">
        <w:rPr>
          <w:rFonts w:ascii="Times New Roman" w:hAnsi="Times New Roman" w:cs="Times New Roman"/>
          <w:sz w:val="28"/>
          <w:szCs w:val="28"/>
        </w:rPr>
        <w:t xml:space="preserve"> проводится целенаправленная кадровая политика, основная цель которой </w:t>
      </w:r>
      <w:r>
        <w:rPr>
          <w:rFonts w:ascii="Times New Roman" w:hAnsi="Times New Roman" w:cs="Times New Roman"/>
          <w:sz w:val="28"/>
          <w:szCs w:val="28"/>
        </w:rPr>
        <w:t xml:space="preserve"> </w:t>
      </w:r>
      <w:r w:rsidRPr="009F2ABA">
        <w:rPr>
          <w:rFonts w:ascii="Times New Roman" w:hAnsi="Times New Roman" w:cs="Times New Roman"/>
          <w:sz w:val="28"/>
          <w:szCs w:val="28"/>
        </w:rPr>
        <w:t xml:space="preserve">– обеспечение оптимального баланса процессов обновления и сохранения численного и качественного состава кадров в его развитии, в соответствии </w:t>
      </w:r>
      <w:r>
        <w:rPr>
          <w:rFonts w:ascii="Times New Roman" w:hAnsi="Times New Roman" w:cs="Times New Roman"/>
          <w:sz w:val="28"/>
          <w:szCs w:val="28"/>
        </w:rPr>
        <w:t xml:space="preserve">с </w:t>
      </w:r>
      <w:r w:rsidRPr="009F2ABA">
        <w:rPr>
          <w:rFonts w:ascii="Times New Roman" w:hAnsi="Times New Roman" w:cs="Times New Roman"/>
          <w:sz w:val="28"/>
          <w:szCs w:val="28"/>
        </w:rPr>
        <w:t xml:space="preserve">потребностями </w:t>
      </w:r>
      <w:r>
        <w:rPr>
          <w:rFonts w:ascii="Times New Roman" w:hAnsi="Times New Roman" w:cs="Times New Roman"/>
          <w:sz w:val="28"/>
          <w:szCs w:val="28"/>
        </w:rPr>
        <w:t>ОУ</w:t>
      </w:r>
      <w:r w:rsidRPr="009F2ABA">
        <w:rPr>
          <w:rFonts w:ascii="Times New Roman" w:hAnsi="Times New Roman" w:cs="Times New Roman"/>
          <w:sz w:val="28"/>
          <w:szCs w:val="28"/>
        </w:rPr>
        <w:t xml:space="preserve"> и требованиями действующего законодательства.</w:t>
      </w:r>
    </w:p>
    <w:p w:rsidR="00774405" w:rsidRPr="009F2ABA" w:rsidRDefault="00774405" w:rsidP="00783E71">
      <w:pPr>
        <w:spacing w:after="0" w:line="360" w:lineRule="auto"/>
        <w:ind w:firstLine="709"/>
        <w:jc w:val="both"/>
        <w:rPr>
          <w:rFonts w:ascii="Times New Roman" w:hAnsi="Times New Roman" w:cs="Times New Roman"/>
          <w:sz w:val="28"/>
          <w:szCs w:val="28"/>
        </w:rPr>
      </w:pPr>
      <w:r w:rsidRPr="009F2ABA">
        <w:rPr>
          <w:rFonts w:ascii="Times New Roman" w:hAnsi="Times New Roman" w:cs="Times New Roman"/>
          <w:sz w:val="28"/>
          <w:szCs w:val="28"/>
        </w:rPr>
        <w:t>Основные принципы кадровой политики направлены:</w:t>
      </w:r>
    </w:p>
    <w:p w:rsidR="00774405" w:rsidRPr="009F2ABA" w:rsidRDefault="00774405" w:rsidP="00783E71">
      <w:pPr>
        <w:spacing w:after="0" w:line="360" w:lineRule="auto"/>
        <w:ind w:firstLine="709"/>
        <w:jc w:val="both"/>
        <w:rPr>
          <w:rFonts w:ascii="Times New Roman" w:hAnsi="Times New Roman" w:cs="Times New Roman"/>
          <w:sz w:val="28"/>
          <w:szCs w:val="28"/>
        </w:rPr>
      </w:pPr>
      <w:r w:rsidRPr="009F2ABA">
        <w:rPr>
          <w:rFonts w:ascii="Times New Roman" w:eastAsia="Times New Roman" w:hAnsi="Times New Roman" w:cs="Times New Roman"/>
          <w:sz w:val="28"/>
          <w:szCs w:val="28"/>
          <w:lang w:eastAsia="ru-RU"/>
        </w:rPr>
        <w:t xml:space="preserve">− </w:t>
      </w:r>
      <w:r w:rsidRPr="009F2ABA">
        <w:rPr>
          <w:rFonts w:ascii="Times New Roman" w:hAnsi="Times New Roman" w:cs="Times New Roman"/>
          <w:sz w:val="28"/>
          <w:szCs w:val="28"/>
        </w:rPr>
        <w:t>на сохранение, укрепление и развитие кадрового потенциала;</w:t>
      </w:r>
    </w:p>
    <w:p w:rsidR="00774405" w:rsidRPr="009F2ABA" w:rsidRDefault="00774405" w:rsidP="00783E71">
      <w:pPr>
        <w:spacing w:after="0" w:line="360" w:lineRule="auto"/>
        <w:ind w:firstLine="709"/>
        <w:jc w:val="both"/>
        <w:rPr>
          <w:rFonts w:ascii="Times New Roman" w:hAnsi="Times New Roman" w:cs="Times New Roman"/>
          <w:sz w:val="28"/>
          <w:szCs w:val="28"/>
        </w:rPr>
      </w:pPr>
      <w:r w:rsidRPr="009F2ABA">
        <w:rPr>
          <w:rFonts w:ascii="Times New Roman" w:eastAsia="Times New Roman" w:hAnsi="Times New Roman" w:cs="Times New Roman"/>
          <w:sz w:val="28"/>
          <w:szCs w:val="28"/>
          <w:lang w:eastAsia="ru-RU"/>
        </w:rPr>
        <w:t xml:space="preserve">− </w:t>
      </w:r>
      <w:r w:rsidRPr="009F2ABA">
        <w:rPr>
          <w:rFonts w:ascii="Times New Roman" w:hAnsi="Times New Roman" w:cs="Times New Roman"/>
          <w:sz w:val="28"/>
          <w:szCs w:val="28"/>
        </w:rPr>
        <w:t>создание квалифицированного коллектива, способного работать в современных условиях;</w:t>
      </w:r>
    </w:p>
    <w:p w:rsidR="00774405" w:rsidRPr="009F2ABA" w:rsidRDefault="00774405" w:rsidP="00783E71">
      <w:pPr>
        <w:spacing w:after="0" w:line="360" w:lineRule="auto"/>
        <w:ind w:firstLine="709"/>
        <w:jc w:val="both"/>
        <w:rPr>
          <w:rFonts w:ascii="Times New Roman" w:hAnsi="Times New Roman" w:cs="Times New Roman"/>
          <w:sz w:val="28"/>
          <w:szCs w:val="28"/>
        </w:rPr>
      </w:pPr>
      <w:r w:rsidRPr="009F2ABA">
        <w:rPr>
          <w:rFonts w:ascii="Times New Roman" w:eastAsia="Times New Roman" w:hAnsi="Times New Roman" w:cs="Times New Roman"/>
          <w:sz w:val="28"/>
          <w:szCs w:val="28"/>
          <w:lang w:eastAsia="ru-RU"/>
        </w:rPr>
        <w:t xml:space="preserve">− </w:t>
      </w:r>
      <w:r w:rsidRPr="009F2ABA">
        <w:rPr>
          <w:rFonts w:ascii="Times New Roman" w:hAnsi="Times New Roman" w:cs="Times New Roman"/>
          <w:sz w:val="28"/>
          <w:szCs w:val="28"/>
        </w:rPr>
        <w:t>повышения уровня квалификации персонала.</w:t>
      </w:r>
    </w:p>
    <w:p w:rsidR="00774405" w:rsidRPr="009F2ABA" w:rsidRDefault="00774405" w:rsidP="00783E71">
      <w:pPr>
        <w:spacing w:after="0" w:line="360" w:lineRule="auto"/>
        <w:ind w:firstLine="709"/>
        <w:jc w:val="both"/>
        <w:rPr>
          <w:rFonts w:ascii="Times New Roman" w:hAnsi="Times New Roman" w:cs="Times New Roman"/>
          <w:sz w:val="28"/>
          <w:szCs w:val="28"/>
        </w:rPr>
      </w:pPr>
      <w:r w:rsidRPr="009F2ABA">
        <w:rPr>
          <w:rFonts w:ascii="Times New Roman" w:hAnsi="Times New Roman" w:cs="Times New Roman"/>
          <w:sz w:val="28"/>
          <w:szCs w:val="28"/>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774405" w:rsidRPr="009F2ABA" w:rsidRDefault="00774405" w:rsidP="00783E71">
      <w:pPr>
        <w:spacing w:after="0" w:line="360" w:lineRule="auto"/>
        <w:ind w:firstLine="709"/>
        <w:jc w:val="both"/>
        <w:rPr>
          <w:rFonts w:ascii="Times New Roman" w:hAnsi="Times New Roman" w:cs="Times New Roman"/>
          <w:sz w:val="28"/>
          <w:szCs w:val="28"/>
        </w:rPr>
      </w:pPr>
      <w:r w:rsidRPr="009F2ABA">
        <w:rPr>
          <w:rFonts w:ascii="Times New Roman" w:eastAsia="Times New Roman" w:hAnsi="Times New Roman" w:cs="Times New Roman"/>
          <w:sz w:val="28"/>
          <w:szCs w:val="28"/>
          <w:lang w:eastAsia="ru-RU"/>
        </w:rPr>
        <w:t xml:space="preserve">− </w:t>
      </w:r>
      <w:r w:rsidRPr="009F2ABA">
        <w:rPr>
          <w:rFonts w:ascii="Times New Roman" w:hAnsi="Times New Roman" w:cs="Times New Roman"/>
          <w:sz w:val="28"/>
          <w:szCs w:val="28"/>
        </w:rPr>
        <w:t>образовательная деятельность в школе обеспечена квалифицированным профессиональным педагогическим составом;</w:t>
      </w:r>
    </w:p>
    <w:p w:rsidR="00774405" w:rsidRPr="009F2ABA" w:rsidRDefault="00774405" w:rsidP="00783E71">
      <w:pPr>
        <w:spacing w:after="0" w:line="360" w:lineRule="auto"/>
        <w:ind w:firstLine="709"/>
        <w:jc w:val="both"/>
        <w:rPr>
          <w:rFonts w:ascii="Times New Roman" w:hAnsi="Times New Roman" w:cs="Times New Roman"/>
          <w:sz w:val="28"/>
          <w:szCs w:val="28"/>
        </w:rPr>
      </w:pPr>
      <w:r w:rsidRPr="009F2ABA">
        <w:rPr>
          <w:rFonts w:ascii="Times New Roman" w:eastAsia="Times New Roman" w:hAnsi="Times New Roman" w:cs="Times New Roman"/>
          <w:sz w:val="28"/>
          <w:szCs w:val="28"/>
          <w:lang w:eastAsia="ru-RU"/>
        </w:rPr>
        <w:t xml:space="preserve">− </w:t>
      </w:r>
      <w:r w:rsidRPr="009F2ABA">
        <w:rPr>
          <w:rFonts w:ascii="Times New Roman" w:hAnsi="Times New Roman" w:cs="Times New Roman"/>
          <w:sz w:val="28"/>
          <w:szCs w:val="28"/>
        </w:rPr>
        <w:t xml:space="preserve">кадровый потенциал </w:t>
      </w:r>
      <w:r>
        <w:rPr>
          <w:rFonts w:ascii="Times New Roman" w:hAnsi="Times New Roman" w:cs="Times New Roman"/>
          <w:sz w:val="28"/>
          <w:szCs w:val="28"/>
        </w:rPr>
        <w:t>ОУ</w:t>
      </w:r>
      <w:r w:rsidRPr="009F2ABA">
        <w:rPr>
          <w:rFonts w:ascii="Times New Roman" w:hAnsi="Times New Roman" w:cs="Times New Roman"/>
          <w:sz w:val="28"/>
          <w:szCs w:val="28"/>
        </w:rPr>
        <w:t xml:space="preserve"> динамично развивается на основе целенаправленной работы по повышению квалификации педагогов.</w:t>
      </w:r>
    </w:p>
    <w:p w:rsidR="00BA32E0" w:rsidRDefault="00693D03" w:rsidP="00BA32E0">
      <w:pPr>
        <w:tabs>
          <w:tab w:val="left" w:pos="8789"/>
          <w:tab w:val="left" w:pos="8931"/>
        </w:tabs>
        <w:spacing w:after="0" w:line="360" w:lineRule="auto"/>
        <w:ind w:firstLine="709"/>
        <w:jc w:val="both"/>
        <w:rPr>
          <w:rFonts w:ascii="Times New Roman" w:hAnsi="Times New Roman" w:cs="Times New Roman"/>
          <w:sz w:val="28"/>
          <w:szCs w:val="28"/>
        </w:rPr>
      </w:pPr>
      <w:r w:rsidRPr="002C7425">
        <w:rPr>
          <w:rFonts w:ascii="Times New Roman" w:hAnsi="Times New Roman" w:cs="Times New Roman"/>
          <w:sz w:val="28"/>
          <w:szCs w:val="28"/>
        </w:rPr>
        <w:t xml:space="preserve">В </w:t>
      </w:r>
      <w:r>
        <w:rPr>
          <w:rFonts w:ascii="Times New Roman" w:hAnsi="Times New Roman" w:cs="Times New Roman"/>
          <w:sz w:val="28"/>
          <w:szCs w:val="28"/>
        </w:rPr>
        <w:t>2018</w:t>
      </w:r>
      <w:r w:rsidR="00774405" w:rsidRPr="002C7425">
        <w:rPr>
          <w:rFonts w:ascii="Times New Roman" w:hAnsi="Times New Roman" w:cs="Times New Roman"/>
          <w:sz w:val="28"/>
          <w:szCs w:val="28"/>
        </w:rPr>
        <w:t xml:space="preserve"> год</w:t>
      </w:r>
      <w:r>
        <w:rPr>
          <w:rFonts w:ascii="Times New Roman" w:hAnsi="Times New Roman" w:cs="Times New Roman"/>
          <w:sz w:val="28"/>
          <w:szCs w:val="28"/>
        </w:rPr>
        <w:t>у</w:t>
      </w:r>
      <w:r w:rsidR="00774405" w:rsidRPr="002C7425">
        <w:rPr>
          <w:rFonts w:ascii="Times New Roman" w:hAnsi="Times New Roman" w:cs="Times New Roman"/>
          <w:sz w:val="28"/>
          <w:szCs w:val="28"/>
        </w:rPr>
        <w:t xml:space="preserve"> прошли </w:t>
      </w:r>
      <w:r>
        <w:rPr>
          <w:rFonts w:ascii="Times New Roman" w:hAnsi="Times New Roman" w:cs="Times New Roman"/>
          <w:sz w:val="28"/>
          <w:szCs w:val="28"/>
        </w:rPr>
        <w:t xml:space="preserve">профессиональную </w:t>
      </w:r>
      <w:r w:rsidR="00774405" w:rsidRPr="002C7425">
        <w:rPr>
          <w:rFonts w:ascii="Times New Roman" w:hAnsi="Times New Roman" w:cs="Times New Roman"/>
          <w:sz w:val="28"/>
          <w:szCs w:val="28"/>
        </w:rPr>
        <w:t>переподготовку</w:t>
      </w:r>
      <w:r w:rsidR="00BA32E0">
        <w:rPr>
          <w:rFonts w:ascii="Times New Roman" w:hAnsi="Times New Roman" w:cs="Times New Roman"/>
          <w:sz w:val="28"/>
          <w:szCs w:val="28"/>
        </w:rPr>
        <w:t xml:space="preserve">: </w:t>
      </w:r>
    </w:p>
    <w:p w:rsidR="00BA32E0" w:rsidRPr="00877E02" w:rsidRDefault="00BA32E0" w:rsidP="00BA32E0">
      <w:pPr>
        <w:tabs>
          <w:tab w:val="left" w:pos="8789"/>
          <w:tab w:val="left" w:pos="8931"/>
        </w:tabs>
        <w:spacing w:after="0" w:line="360" w:lineRule="auto"/>
        <w:ind w:firstLine="709"/>
        <w:jc w:val="both"/>
        <w:rPr>
          <w:rFonts w:ascii="Times New Roman" w:hAnsi="Times New Roman" w:cs="Times New Roman"/>
          <w:sz w:val="28"/>
          <w:szCs w:val="28"/>
        </w:rPr>
      </w:pPr>
      <w:r w:rsidRPr="00BA32E0">
        <w:rPr>
          <w:rFonts w:ascii="Times New Roman" w:hAnsi="Times New Roman" w:cs="Times New Roman"/>
          <w:sz w:val="28"/>
          <w:szCs w:val="28"/>
        </w:rPr>
        <w:t xml:space="preserve">- по программе профессиональной переподготовки «Менеджмент в образовании» - 3 человека: Анисимова А.В., Пономарева М.В., </w:t>
      </w:r>
      <w:proofErr w:type="spellStart"/>
      <w:r w:rsidRPr="00BA32E0">
        <w:rPr>
          <w:rFonts w:ascii="Times New Roman" w:hAnsi="Times New Roman" w:cs="Times New Roman"/>
          <w:sz w:val="28"/>
          <w:szCs w:val="28"/>
        </w:rPr>
        <w:t>Солодкова</w:t>
      </w:r>
      <w:proofErr w:type="spellEnd"/>
      <w:r w:rsidRPr="00BA32E0">
        <w:rPr>
          <w:rFonts w:ascii="Times New Roman" w:hAnsi="Times New Roman" w:cs="Times New Roman"/>
          <w:sz w:val="28"/>
          <w:szCs w:val="28"/>
        </w:rPr>
        <w:t xml:space="preserve"> О.Е.</w:t>
      </w:r>
    </w:p>
    <w:p w:rsidR="00774405" w:rsidRPr="002C7425" w:rsidRDefault="00774405" w:rsidP="00693D03">
      <w:pPr>
        <w:tabs>
          <w:tab w:val="left" w:pos="8789"/>
          <w:tab w:val="left" w:pos="8931"/>
        </w:tabs>
        <w:spacing w:after="0" w:line="360" w:lineRule="auto"/>
        <w:ind w:firstLine="709"/>
        <w:jc w:val="both"/>
        <w:rPr>
          <w:rFonts w:ascii="Times New Roman" w:hAnsi="Times New Roman" w:cs="Times New Roman"/>
          <w:sz w:val="28"/>
          <w:szCs w:val="28"/>
        </w:rPr>
      </w:pPr>
      <w:r w:rsidRPr="002C7425">
        <w:rPr>
          <w:rFonts w:ascii="Times New Roman" w:hAnsi="Times New Roman" w:cs="Times New Roman"/>
          <w:sz w:val="28"/>
          <w:szCs w:val="28"/>
        </w:rPr>
        <w:t xml:space="preserve">В течение 2018 года </w:t>
      </w:r>
      <w:r w:rsidR="00693D03">
        <w:rPr>
          <w:rFonts w:ascii="Times New Roman" w:hAnsi="Times New Roman" w:cs="Times New Roman"/>
          <w:sz w:val="28"/>
          <w:szCs w:val="28"/>
        </w:rPr>
        <w:t>педагогические работники проходили</w:t>
      </w:r>
      <w:r w:rsidRPr="002C7425">
        <w:rPr>
          <w:rFonts w:ascii="Times New Roman" w:hAnsi="Times New Roman" w:cs="Times New Roman"/>
          <w:sz w:val="28"/>
          <w:szCs w:val="28"/>
        </w:rPr>
        <w:t xml:space="preserve"> курсы повышения квалификации</w:t>
      </w:r>
      <w:r w:rsidR="00693D03">
        <w:rPr>
          <w:rFonts w:ascii="Times New Roman" w:hAnsi="Times New Roman" w:cs="Times New Roman"/>
          <w:sz w:val="28"/>
          <w:szCs w:val="28"/>
        </w:rPr>
        <w:t xml:space="preserve"> по следующим темам:</w:t>
      </w:r>
    </w:p>
    <w:p w:rsidR="00774405" w:rsidRPr="002C7425" w:rsidRDefault="00774405" w:rsidP="00693D03">
      <w:pPr>
        <w:tabs>
          <w:tab w:val="left" w:pos="8789"/>
          <w:tab w:val="left" w:pos="8931"/>
        </w:tabs>
        <w:spacing w:after="0" w:line="360" w:lineRule="auto"/>
        <w:ind w:firstLine="709"/>
        <w:jc w:val="both"/>
        <w:rPr>
          <w:rFonts w:ascii="Times New Roman" w:hAnsi="Times New Roman" w:cs="Times New Roman"/>
          <w:sz w:val="28"/>
          <w:szCs w:val="28"/>
        </w:rPr>
      </w:pPr>
      <w:r w:rsidRPr="002C7425">
        <w:rPr>
          <w:rFonts w:ascii="Times New Roman" w:hAnsi="Times New Roman" w:cs="Times New Roman"/>
          <w:sz w:val="28"/>
          <w:szCs w:val="28"/>
        </w:rPr>
        <w:t>- «Олигофренопедагогика: воспитание и обучение детей с нарушением интеллекта (умственной отсталостью) в условиях реализации ФГОС» - 10 человек</w:t>
      </w:r>
      <w:r w:rsidR="00693D03">
        <w:rPr>
          <w:rFonts w:ascii="Times New Roman" w:hAnsi="Times New Roman" w:cs="Times New Roman"/>
          <w:sz w:val="28"/>
          <w:szCs w:val="28"/>
        </w:rPr>
        <w:t>;</w:t>
      </w:r>
    </w:p>
    <w:p w:rsidR="00774405" w:rsidRDefault="00774405" w:rsidP="00693D03">
      <w:pPr>
        <w:tabs>
          <w:tab w:val="left" w:pos="8789"/>
          <w:tab w:val="left" w:pos="8931"/>
        </w:tabs>
        <w:spacing w:after="0" w:line="360" w:lineRule="auto"/>
        <w:ind w:firstLine="709"/>
        <w:jc w:val="both"/>
        <w:rPr>
          <w:rFonts w:ascii="Times New Roman" w:hAnsi="Times New Roman" w:cs="Times New Roman"/>
          <w:sz w:val="28"/>
          <w:szCs w:val="28"/>
        </w:rPr>
      </w:pPr>
      <w:r w:rsidRPr="002C7425">
        <w:rPr>
          <w:rFonts w:ascii="Times New Roman" w:hAnsi="Times New Roman" w:cs="Times New Roman"/>
          <w:sz w:val="28"/>
          <w:szCs w:val="28"/>
        </w:rPr>
        <w:t>- «Социальный педагог. Воспитание и социализация личности в системе образования» - 1 человек</w:t>
      </w:r>
      <w:r w:rsidR="00BA32E0">
        <w:rPr>
          <w:rFonts w:ascii="Times New Roman" w:hAnsi="Times New Roman" w:cs="Times New Roman"/>
          <w:sz w:val="28"/>
          <w:szCs w:val="28"/>
        </w:rPr>
        <w:t>.</w:t>
      </w:r>
    </w:p>
    <w:p w:rsidR="00BA32E0" w:rsidRPr="00877E02" w:rsidRDefault="00BA32E0" w:rsidP="00BA32E0">
      <w:pPr>
        <w:tabs>
          <w:tab w:val="left" w:pos="8789"/>
          <w:tab w:val="left" w:pos="893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74405" w:rsidRDefault="00774405" w:rsidP="00693D03">
      <w:pPr>
        <w:spacing w:after="0" w:line="360" w:lineRule="auto"/>
        <w:ind w:firstLine="709"/>
        <w:jc w:val="both"/>
        <w:rPr>
          <w:rFonts w:ascii="Times New Roman" w:hAnsi="Times New Roman" w:cs="Times New Roman"/>
          <w:sz w:val="28"/>
          <w:szCs w:val="28"/>
        </w:rPr>
      </w:pPr>
      <w:r w:rsidRPr="00BE12AC">
        <w:rPr>
          <w:rFonts w:ascii="Times New Roman" w:hAnsi="Times New Roman" w:cs="Times New Roman"/>
          <w:sz w:val="28"/>
          <w:szCs w:val="28"/>
        </w:rPr>
        <w:lastRenderedPageBreak/>
        <w:t xml:space="preserve">Распространение педагогического опыта осуществляется на различных уровнях через выступления, </w:t>
      </w:r>
      <w:r w:rsidRPr="002C7425">
        <w:rPr>
          <w:rFonts w:ascii="Times New Roman" w:hAnsi="Times New Roman" w:cs="Times New Roman"/>
          <w:sz w:val="28"/>
          <w:szCs w:val="28"/>
        </w:rPr>
        <w:t>мастер-классы,</w:t>
      </w:r>
      <w:r>
        <w:rPr>
          <w:rFonts w:ascii="Times New Roman" w:hAnsi="Times New Roman" w:cs="Times New Roman"/>
          <w:sz w:val="28"/>
          <w:szCs w:val="28"/>
        </w:rPr>
        <w:t xml:space="preserve"> </w:t>
      </w:r>
      <w:r w:rsidRPr="00BE12AC">
        <w:rPr>
          <w:rFonts w:ascii="Times New Roman" w:hAnsi="Times New Roman" w:cs="Times New Roman"/>
          <w:sz w:val="28"/>
          <w:szCs w:val="28"/>
        </w:rPr>
        <w:t>печатные издания, обобщение опыта работы и участия в конференциях:</w:t>
      </w:r>
    </w:p>
    <w:p w:rsidR="00BA32E0" w:rsidRDefault="00BA32E0" w:rsidP="00BA32E0">
      <w:pPr>
        <w:spacing w:after="0" w:line="360" w:lineRule="auto"/>
        <w:ind w:firstLine="709"/>
        <w:jc w:val="both"/>
        <w:rPr>
          <w:rFonts w:ascii="Times New Roman" w:hAnsi="Times New Roman" w:cs="Times New Roman"/>
          <w:sz w:val="28"/>
          <w:szCs w:val="28"/>
        </w:rPr>
      </w:pPr>
      <w:r w:rsidRPr="00BE12AC">
        <w:rPr>
          <w:rFonts w:ascii="Times New Roman" w:hAnsi="Times New Roman" w:cs="Times New Roman"/>
          <w:sz w:val="28"/>
          <w:szCs w:val="28"/>
        </w:rPr>
        <w:t xml:space="preserve">Распространение педагогического опыта осуществляется на различных уровнях через выступления, </w:t>
      </w:r>
      <w:r w:rsidRPr="00BA32E0">
        <w:rPr>
          <w:rFonts w:ascii="Times New Roman" w:hAnsi="Times New Roman" w:cs="Times New Roman"/>
          <w:sz w:val="28"/>
          <w:szCs w:val="28"/>
        </w:rPr>
        <w:t>мастер-классы,</w:t>
      </w:r>
      <w:r>
        <w:rPr>
          <w:rFonts w:ascii="Times New Roman" w:hAnsi="Times New Roman" w:cs="Times New Roman"/>
          <w:sz w:val="28"/>
          <w:szCs w:val="28"/>
        </w:rPr>
        <w:t xml:space="preserve"> </w:t>
      </w:r>
      <w:r w:rsidRPr="00BE12AC">
        <w:rPr>
          <w:rFonts w:ascii="Times New Roman" w:hAnsi="Times New Roman" w:cs="Times New Roman"/>
          <w:sz w:val="28"/>
          <w:szCs w:val="28"/>
        </w:rPr>
        <w:t>печатные издания, обобщение опыта работы и участия в конференциях:</w:t>
      </w:r>
    </w:p>
    <w:p w:rsidR="00BA32E0" w:rsidRPr="00BA32E0" w:rsidRDefault="00BA32E0" w:rsidP="00BA32E0">
      <w:pPr>
        <w:spacing w:after="0" w:line="360" w:lineRule="auto"/>
        <w:ind w:firstLine="709"/>
        <w:jc w:val="both"/>
        <w:rPr>
          <w:rFonts w:ascii="Times New Roman" w:hAnsi="Times New Roman" w:cs="Times New Roman"/>
          <w:sz w:val="28"/>
          <w:szCs w:val="28"/>
        </w:rPr>
      </w:pPr>
      <w:r w:rsidRPr="00BA32E0">
        <w:rPr>
          <w:rFonts w:ascii="Times New Roman" w:hAnsi="Times New Roman" w:cs="Times New Roman"/>
          <w:sz w:val="28"/>
          <w:szCs w:val="28"/>
        </w:rPr>
        <w:t>- Семинар «Реализация в ОУ учебно-методического комплекта программы внеурочной деятельности «Мы – твои друзья»</w:t>
      </w:r>
    </w:p>
    <w:tbl>
      <w:tblPr>
        <w:tblStyle w:val="-7510"/>
        <w:tblW w:w="0" w:type="auto"/>
        <w:tblLayout w:type="fixed"/>
        <w:tblLook w:val="04A0" w:firstRow="1" w:lastRow="0" w:firstColumn="1" w:lastColumn="0" w:noHBand="0" w:noVBand="1"/>
      </w:tblPr>
      <w:tblGrid>
        <w:gridCol w:w="567"/>
        <w:gridCol w:w="1588"/>
        <w:gridCol w:w="1985"/>
        <w:gridCol w:w="2977"/>
        <w:gridCol w:w="2347"/>
      </w:tblGrid>
      <w:tr w:rsidR="00BA32E0" w:rsidRPr="00255042" w:rsidTr="00BE16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7" w:type="dxa"/>
          </w:tcPr>
          <w:p w:rsidR="00BA32E0" w:rsidRPr="00BE16F3" w:rsidRDefault="00BA32E0" w:rsidP="00355195">
            <w:pPr>
              <w:spacing w:after="0" w:line="240" w:lineRule="auto"/>
              <w:jc w:val="center"/>
              <w:rPr>
                <w:rFonts w:ascii="Times New Roman" w:eastAsia="Times New Roman" w:hAnsi="Times New Roman" w:cs="Times New Roman"/>
                <w:b w:val="0"/>
                <w:i w:val="0"/>
                <w:szCs w:val="24"/>
                <w:lang w:eastAsia="ru-RU"/>
              </w:rPr>
            </w:pPr>
            <w:r w:rsidRPr="00BE16F3">
              <w:rPr>
                <w:rFonts w:ascii="Times New Roman" w:eastAsia="Times New Roman" w:hAnsi="Times New Roman" w:cs="Times New Roman"/>
                <w:b w:val="0"/>
                <w:i w:val="0"/>
                <w:szCs w:val="24"/>
                <w:lang w:eastAsia="ru-RU"/>
              </w:rPr>
              <w:t>№ п/п</w:t>
            </w:r>
          </w:p>
        </w:tc>
        <w:tc>
          <w:tcPr>
            <w:tcW w:w="1588"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Ф.И.О.</w:t>
            </w:r>
          </w:p>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Должность</w:t>
            </w:r>
          </w:p>
        </w:tc>
        <w:tc>
          <w:tcPr>
            <w:tcW w:w="1985"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Форма обобщения опыта</w:t>
            </w:r>
          </w:p>
        </w:tc>
        <w:tc>
          <w:tcPr>
            <w:tcW w:w="2977"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Тема, проблема, результат</w:t>
            </w:r>
          </w:p>
        </w:tc>
        <w:tc>
          <w:tcPr>
            <w:tcW w:w="2347"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Уровень, год</w:t>
            </w:r>
          </w:p>
        </w:tc>
      </w:tr>
      <w:tr w:rsidR="00BA32E0" w:rsidRPr="00255042" w:rsidTr="00BE16F3">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567" w:type="dxa"/>
          </w:tcPr>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BE16F3">
              <w:rPr>
                <w:rFonts w:ascii="Times New Roman" w:eastAsia="Times New Roman" w:hAnsi="Times New Roman" w:cs="Times New Roman"/>
                <w:i w:val="0"/>
                <w:szCs w:val="24"/>
                <w:lang w:eastAsia="ar-SA"/>
              </w:rPr>
              <w:t>1</w:t>
            </w:r>
          </w:p>
          <w:p w:rsidR="00BA32E0" w:rsidRPr="00255042" w:rsidRDefault="00BA32E0" w:rsidP="00355195">
            <w:pPr>
              <w:suppressLineNumbers/>
              <w:suppressAutoHyphens/>
              <w:snapToGrid w:val="0"/>
              <w:spacing w:after="0" w:line="240" w:lineRule="auto"/>
              <w:rPr>
                <w:rFonts w:ascii="Times New Roman" w:eastAsia="Times New Roman" w:hAnsi="Times New Roman" w:cs="Times New Roman"/>
                <w:szCs w:val="24"/>
                <w:lang w:eastAsia="ar-SA"/>
              </w:rPr>
            </w:pPr>
          </w:p>
          <w:p w:rsidR="00BA32E0" w:rsidRPr="00255042" w:rsidRDefault="00BA32E0" w:rsidP="00355195">
            <w:pPr>
              <w:suppressLineNumbers/>
              <w:suppressAutoHyphens/>
              <w:snapToGrid w:val="0"/>
              <w:spacing w:after="0" w:line="240" w:lineRule="auto"/>
              <w:jc w:val="center"/>
              <w:rPr>
                <w:rFonts w:ascii="Times New Roman" w:eastAsia="Times New Roman" w:hAnsi="Times New Roman" w:cs="Times New Roman"/>
                <w:szCs w:val="24"/>
                <w:lang w:eastAsia="ar-SA"/>
              </w:rPr>
            </w:pPr>
          </w:p>
          <w:p w:rsidR="00BA32E0" w:rsidRPr="00255042" w:rsidRDefault="00BA32E0" w:rsidP="00355195">
            <w:pPr>
              <w:suppressLineNumbers/>
              <w:suppressAutoHyphens/>
              <w:snapToGrid w:val="0"/>
              <w:spacing w:after="0" w:line="240" w:lineRule="auto"/>
              <w:jc w:val="center"/>
              <w:rPr>
                <w:rFonts w:ascii="Times New Roman" w:eastAsia="Times New Roman" w:hAnsi="Times New Roman" w:cs="Times New Roman"/>
                <w:szCs w:val="24"/>
                <w:lang w:eastAsia="ar-SA"/>
              </w:rPr>
            </w:pPr>
          </w:p>
          <w:p w:rsidR="00BA32E0" w:rsidRPr="00255042" w:rsidRDefault="00BA32E0" w:rsidP="00355195">
            <w:pPr>
              <w:suppressLineNumbers/>
              <w:suppressAutoHyphens/>
              <w:snapToGrid w:val="0"/>
              <w:spacing w:after="0" w:line="240" w:lineRule="auto"/>
              <w:jc w:val="center"/>
              <w:rPr>
                <w:rFonts w:ascii="Times New Roman" w:eastAsia="Times New Roman" w:hAnsi="Times New Roman" w:cs="Times New Roman"/>
                <w:szCs w:val="24"/>
                <w:lang w:eastAsia="ar-SA"/>
              </w:rPr>
            </w:pPr>
          </w:p>
          <w:p w:rsidR="00BA32E0" w:rsidRPr="00255042" w:rsidRDefault="00BA32E0" w:rsidP="00355195">
            <w:pPr>
              <w:suppressLineNumbers/>
              <w:suppressAutoHyphens/>
              <w:snapToGrid w:val="0"/>
              <w:spacing w:after="0" w:line="240" w:lineRule="auto"/>
              <w:rPr>
                <w:rFonts w:ascii="Times New Roman" w:eastAsia="Times New Roman" w:hAnsi="Times New Roman" w:cs="Times New Roman"/>
                <w:szCs w:val="24"/>
                <w:lang w:eastAsia="ar-SA"/>
              </w:rPr>
            </w:pPr>
          </w:p>
        </w:tc>
        <w:tc>
          <w:tcPr>
            <w:tcW w:w="1588" w:type="dxa"/>
          </w:tcPr>
          <w:p w:rsidR="00BA32E0" w:rsidRPr="00255042"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proofErr w:type="spellStart"/>
            <w:r w:rsidRPr="00255042">
              <w:rPr>
                <w:rFonts w:ascii="Times New Roman" w:eastAsia="Times New Roman" w:hAnsi="Times New Roman" w:cs="Times New Roman"/>
                <w:szCs w:val="24"/>
                <w:lang w:eastAsia="ru-RU"/>
              </w:rPr>
              <w:t>Шашова</w:t>
            </w:r>
            <w:proofErr w:type="spellEnd"/>
            <w:r w:rsidRPr="00255042">
              <w:rPr>
                <w:rFonts w:ascii="Times New Roman" w:eastAsia="Times New Roman" w:hAnsi="Times New Roman" w:cs="Times New Roman"/>
                <w:szCs w:val="24"/>
                <w:lang w:eastAsia="ru-RU"/>
              </w:rPr>
              <w:t xml:space="preserve"> Галина Михайловна</w:t>
            </w:r>
          </w:p>
        </w:tc>
        <w:tc>
          <w:tcPr>
            <w:tcW w:w="1985" w:type="dxa"/>
          </w:tcPr>
          <w:p w:rsidR="00BA32E0" w:rsidRPr="00255042"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55042">
              <w:rPr>
                <w:rFonts w:ascii="Times New Roman" w:eastAsia="Times New Roman" w:hAnsi="Times New Roman" w:cs="Times New Roman"/>
                <w:szCs w:val="24"/>
                <w:lang w:eastAsia="ru-RU"/>
              </w:rPr>
              <w:t>Очное участие</w:t>
            </w:r>
          </w:p>
          <w:p w:rsidR="00BA32E0" w:rsidRPr="00255042"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p w:rsidR="00BA32E0" w:rsidRPr="00255042"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55042">
              <w:rPr>
                <w:rFonts w:ascii="Times New Roman" w:eastAsia="Times New Roman" w:hAnsi="Times New Roman" w:cs="Times New Roman"/>
                <w:szCs w:val="24"/>
                <w:lang w:eastAsia="ru-RU"/>
              </w:rPr>
              <w:t>Выступление</w:t>
            </w:r>
          </w:p>
          <w:p w:rsidR="00BA32E0" w:rsidRPr="00255042"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tcW w:w="2977" w:type="dxa"/>
          </w:tcPr>
          <w:p w:rsidR="00BA32E0" w:rsidRPr="00255042" w:rsidRDefault="00BA32E0" w:rsidP="00355195">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ru-RU"/>
              </w:rPr>
            </w:pPr>
            <w:r w:rsidRPr="00255042">
              <w:rPr>
                <w:rFonts w:ascii="Times New Roman" w:eastAsia="Times New Roman" w:hAnsi="Times New Roman" w:cs="Times New Roman"/>
                <w:bCs/>
                <w:szCs w:val="24"/>
                <w:lang w:eastAsia="ru-RU"/>
              </w:rPr>
              <w:t>Апробация программы «Первые шаги реализации программы «Мы – твои друзья» (из опыта работы ОУ № 32 г. Липецка)</w:t>
            </w:r>
          </w:p>
        </w:tc>
        <w:tc>
          <w:tcPr>
            <w:tcW w:w="2347" w:type="dxa"/>
          </w:tcPr>
          <w:p w:rsidR="00BA32E0" w:rsidRPr="00255042"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55042">
              <w:rPr>
                <w:rFonts w:ascii="Times New Roman" w:eastAsia="Times New Roman" w:hAnsi="Times New Roman" w:cs="Times New Roman"/>
                <w:szCs w:val="24"/>
                <w:lang w:eastAsia="ru-RU"/>
              </w:rPr>
              <w:t xml:space="preserve">Муниципальный, ДО администрации </w:t>
            </w:r>
          </w:p>
          <w:p w:rsidR="00BA32E0" w:rsidRPr="00255042"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55042">
              <w:rPr>
                <w:rFonts w:ascii="Times New Roman" w:eastAsia="Times New Roman" w:hAnsi="Times New Roman" w:cs="Times New Roman"/>
                <w:szCs w:val="24"/>
                <w:lang w:eastAsia="ru-RU"/>
              </w:rPr>
              <w:t xml:space="preserve"> г. Липецка, 19.04.2018</w:t>
            </w:r>
          </w:p>
        </w:tc>
      </w:tr>
    </w:tbl>
    <w:p w:rsidR="00BA32E0" w:rsidRDefault="00BA32E0" w:rsidP="00BA32E0">
      <w:pPr>
        <w:spacing w:after="0" w:line="240" w:lineRule="auto"/>
        <w:ind w:firstLine="708"/>
        <w:jc w:val="both"/>
        <w:rPr>
          <w:rFonts w:ascii="Times New Roman" w:hAnsi="Times New Roman" w:cs="Times New Roman"/>
          <w:sz w:val="28"/>
          <w:szCs w:val="28"/>
          <w:highlight w:val="yellow"/>
        </w:rPr>
      </w:pPr>
    </w:p>
    <w:p w:rsidR="00BE16F3" w:rsidRDefault="00BE16F3" w:rsidP="00BE16F3">
      <w:pPr>
        <w:spacing w:after="0" w:line="360" w:lineRule="auto"/>
        <w:ind w:firstLine="709"/>
        <w:jc w:val="both"/>
        <w:rPr>
          <w:rFonts w:ascii="Times New Roman" w:hAnsi="Times New Roman" w:cs="Times New Roman"/>
          <w:sz w:val="28"/>
          <w:szCs w:val="28"/>
        </w:rPr>
      </w:pPr>
    </w:p>
    <w:p w:rsidR="00BA32E0" w:rsidRPr="00BA32E0" w:rsidRDefault="00BA32E0" w:rsidP="00BE16F3">
      <w:pPr>
        <w:spacing w:after="0" w:line="360" w:lineRule="auto"/>
        <w:ind w:firstLine="709"/>
        <w:jc w:val="both"/>
        <w:rPr>
          <w:rFonts w:ascii="Times New Roman" w:hAnsi="Times New Roman" w:cs="Times New Roman"/>
          <w:sz w:val="28"/>
          <w:szCs w:val="28"/>
        </w:rPr>
      </w:pPr>
      <w:r w:rsidRPr="00BA32E0">
        <w:rPr>
          <w:rFonts w:ascii="Times New Roman" w:hAnsi="Times New Roman" w:cs="Times New Roman"/>
          <w:sz w:val="28"/>
          <w:szCs w:val="28"/>
        </w:rPr>
        <w:t xml:space="preserve">- Межрегиональная научно-практическая конференция «Обеспечение качества образования и успешной социализации обучающихся с ОВЗ» </w:t>
      </w:r>
      <w:r>
        <w:rPr>
          <w:rFonts w:ascii="Times New Roman" w:hAnsi="Times New Roman" w:cs="Times New Roman"/>
          <w:sz w:val="28"/>
          <w:szCs w:val="28"/>
        </w:rPr>
        <w:t xml:space="preserve">                </w:t>
      </w:r>
      <w:r w:rsidRPr="00BA32E0">
        <w:rPr>
          <w:rFonts w:ascii="Times New Roman" w:hAnsi="Times New Roman" w:cs="Times New Roman"/>
          <w:sz w:val="28"/>
          <w:szCs w:val="28"/>
        </w:rPr>
        <w:t xml:space="preserve">(в условиях введения ФГОС НОО ОВЗ и ФГОС ОО с УО (интеллектуальными нарушениями), </w:t>
      </w:r>
      <w:r w:rsidRPr="00BA32E0">
        <w:rPr>
          <w:rFonts w:ascii="Times New Roman" w:hAnsi="Times New Roman" w:cs="Times New Roman"/>
          <w:color w:val="000000"/>
          <w:sz w:val="28"/>
          <w:szCs w:val="28"/>
        </w:rPr>
        <w:t xml:space="preserve">ГАУДПО ЛО «Институт развития образования», </w:t>
      </w:r>
      <w:r w:rsidRPr="00BA32E0">
        <w:rPr>
          <w:rFonts w:ascii="Times New Roman" w:hAnsi="Times New Roman" w:cs="Times New Roman"/>
          <w:sz w:val="28"/>
          <w:szCs w:val="28"/>
        </w:rPr>
        <w:t xml:space="preserve">г. Липецк. </w:t>
      </w:r>
    </w:p>
    <w:tbl>
      <w:tblPr>
        <w:tblStyle w:val="-7510"/>
        <w:tblW w:w="0" w:type="auto"/>
        <w:tblLayout w:type="fixed"/>
        <w:tblLook w:val="04A0" w:firstRow="1" w:lastRow="0" w:firstColumn="1" w:lastColumn="0" w:noHBand="0" w:noVBand="1"/>
      </w:tblPr>
      <w:tblGrid>
        <w:gridCol w:w="568"/>
        <w:gridCol w:w="1729"/>
        <w:gridCol w:w="1985"/>
        <w:gridCol w:w="2977"/>
        <w:gridCol w:w="2239"/>
      </w:tblGrid>
      <w:tr w:rsidR="00BA32E0" w:rsidRPr="00255042" w:rsidTr="00BE16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8" w:type="dxa"/>
          </w:tcPr>
          <w:p w:rsidR="00BA32E0" w:rsidRPr="00BE16F3" w:rsidRDefault="00BA32E0" w:rsidP="00355195">
            <w:pPr>
              <w:spacing w:after="0" w:line="240" w:lineRule="auto"/>
              <w:jc w:val="center"/>
              <w:rPr>
                <w:rFonts w:ascii="Times New Roman" w:eastAsia="Times New Roman" w:hAnsi="Times New Roman" w:cs="Times New Roman"/>
                <w:b w:val="0"/>
                <w:i w:val="0"/>
                <w:szCs w:val="24"/>
                <w:lang w:eastAsia="ru-RU"/>
              </w:rPr>
            </w:pPr>
            <w:r w:rsidRPr="00BE16F3">
              <w:rPr>
                <w:rFonts w:ascii="Times New Roman" w:eastAsia="Times New Roman" w:hAnsi="Times New Roman" w:cs="Times New Roman"/>
                <w:b w:val="0"/>
                <w:i w:val="0"/>
                <w:szCs w:val="24"/>
                <w:lang w:eastAsia="ru-RU"/>
              </w:rPr>
              <w:t>№ п/п</w:t>
            </w:r>
          </w:p>
        </w:tc>
        <w:tc>
          <w:tcPr>
            <w:tcW w:w="1729"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Ф.И.О.</w:t>
            </w:r>
          </w:p>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Должность</w:t>
            </w:r>
          </w:p>
        </w:tc>
        <w:tc>
          <w:tcPr>
            <w:tcW w:w="1985"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Форма обобщения опыта</w:t>
            </w:r>
          </w:p>
        </w:tc>
        <w:tc>
          <w:tcPr>
            <w:tcW w:w="2977"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Тема, проблема, результат</w:t>
            </w:r>
          </w:p>
        </w:tc>
        <w:tc>
          <w:tcPr>
            <w:tcW w:w="2239"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Уровень, год</w:t>
            </w:r>
          </w:p>
        </w:tc>
      </w:tr>
      <w:tr w:rsidR="00BA32E0" w:rsidRPr="00255042" w:rsidTr="00BE16F3">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568" w:type="dxa"/>
          </w:tcPr>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BE16F3">
              <w:rPr>
                <w:rFonts w:ascii="Times New Roman" w:eastAsia="Times New Roman" w:hAnsi="Times New Roman" w:cs="Times New Roman"/>
                <w:i w:val="0"/>
                <w:szCs w:val="24"/>
                <w:lang w:eastAsia="ar-SA"/>
              </w:rPr>
              <w:t>1</w:t>
            </w:r>
          </w:p>
          <w:p w:rsidR="00BA32E0" w:rsidRPr="00BE16F3"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tc>
        <w:tc>
          <w:tcPr>
            <w:tcW w:w="1729" w:type="dxa"/>
          </w:tcPr>
          <w:p w:rsidR="00BA32E0" w:rsidRPr="00BE16F3"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proofErr w:type="spellStart"/>
            <w:r w:rsidRPr="00BE16F3">
              <w:rPr>
                <w:rFonts w:ascii="Times New Roman" w:eastAsia="Times New Roman" w:hAnsi="Times New Roman" w:cs="Times New Roman"/>
                <w:szCs w:val="24"/>
                <w:lang w:eastAsia="ru-RU"/>
              </w:rPr>
              <w:t>Шашова</w:t>
            </w:r>
            <w:proofErr w:type="spellEnd"/>
            <w:r w:rsidRPr="00BE16F3">
              <w:rPr>
                <w:rFonts w:ascii="Times New Roman" w:eastAsia="Times New Roman" w:hAnsi="Times New Roman" w:cs="Times New Roman"/>
                <w:szCs w:val="24"/>
                <w:lang w:eastAsia="ru-RU"/>
              </w:rPr>
              <w:t xml:space="preserve"> Галина Михайловна</w:t>
            </w:r>
          </w:p>
        </w:tc>
        <w:tc>
          <w:tcPr>
            <w:tcW w:w="1985" w:type="dxa"/>
          </w:tcPr>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Очное участие</w:t>
            </w:r>
          </w:p>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Выступление</w:t>
            </w:r>
          </w:p>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tcW w:w="2977" w:type="dxa"/>
          </w:tcPr>
          <w:p w:rsidR="00BA32E0" w:rsidRPr="00BE16F3" w:rsidRDefault="00BA32E0" w:rsidP="00355195">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ru-RU"/>
              </w:rPr>
            </w:pPr>
            <w:r w:rsidRPr="00BE16F3">
              <w:rPr>
                <w:rFonts w:ascii="Times New Roman" w:eastAsia="Times New Roman" w:hAnsi="Times New Roman" w:cs="Times New Roman"/>
                <w:bCs/>
                <w:szCs w:val="24"/>
                <w:lang w:eastAsia="ru-RU"/>
              </w:rPr>
              <w:t>«Реализация учебно-методического комплекта программы внеурочной деятельности «Мы – твои друзья»</w:t>
            </w:r>
          </w:p>
        </w:tc>
        <w:tc>
          <w:tcPr>
            <w:tcW w:w="2239" w:type="dxa"/>
          </w:tcPr>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Региональный,</w:t>
            </w:r>
          </w:p>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ИРО ЛО 30.05.2018</w:t>
            </w:r>
          </w:p>
        </w:tc>
      </w:tr>
      <w:tr w:rsidR="00BA32E0" w:rsidRPr="00255042" w:rsidTr="00BE16F3">
        <w:trPr>
          <w:trHeight w:val="868"/>
        </w:trPr>
        <w:tc>
          <w:tcPr>
            <w:cnfStyle w:val="001000000000" w:firstRow="0" w:lastRow="0" w:firstColumn="1" w:lastColumn="0" w:oddVBand="0" w:evenVBand="0" w:oddHBand="0" w:evenHBand="0" w:firstRowFirstColumn="0" w:firstRowLastColumn="0" w:lastRowFirstColumn="0" w:lastRowLastColumn="0"/>
            <w:tcW w:w="568" w:type="dxa"/>
          </w:tcPr>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BE16F3">
              <w:rPr>
                <w:rFonts w:ascii="Times New Roman" w:eastAsia="Times New Roman" w:hAnsi="Times New Roman" w:cs="Times New Roman"/>
                <w:i w:val="0"/>
                <w:szCs w:val="24"/>
                <w:lang w:eastAsia="ar-SA"/>
              </w:rPr>
              <w:t>2</w:t>
            </w: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tc>
        <w:tc>
          <w:tcPr>
            <w:tcW w:w="1729" w:type="dxa"/>
          </w:tcPr>
          <w:p w:rsidR="00BA32E0" w:rsidRPr="00BE16F3"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roofErr w:type="spellStart"/>
            <w:r w:rsidRPr="00BE16F3">
              <w:rPr>
                <w:rFonts w:ascii="Times New Roman" w:eastAsia="Times New Roman" w:hAnsi="Times New Roman" w:cs="Times New Roman"/>
                <w:szCs w:val="24"/>
                <w:lang w:eastAsia="ru-RU"/>
              </w:rPr>
              <w:t>Душкина</w:t>
            </w:r>
            <w:proofErr w:type="spellEnd"/>
            <w:r w:rsidRPr="00BE16F3">
              <w:rPr>
                <w:rFonts w:ascii="Times New Roman" w:eastAsia="Times New Roman" w:hAnsi="Times New Roman" w:cs="Times New Roman"/>
                <w:szCs w:val="24"/>
                <w:lang w:eastAsia="ru-RU"/>
              </w:rPr>
              <w:t xml:space="preserve"> Юлия Валентиновна</w:t>
            </w:r>
          </w:p>
        </w:tc>
        <w:tc>
          <w:tcPr>
            <w:tcW w:w="1985" w:type="dxa"/>
          </w:tcPr>
          <w:p w:rsidR="00BA32E0" w:rsidRPr="00BE16F3"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Статья в сборнике</w:t>
            </w:r>
          </w:p>
        </w:tc>
        <w:tc>
          <w:tcPr>
            <w:tcW w:w="2977" w:type="dxa"/>
          </w:tcPr>
          <w:p w:rsidR="00BA32E0" w:rsidRPr="00BE16F3" w:rsidRDefault="00BA32E0" w:rsidP="0035519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ru-RU"/>
              </w:rPr>
            </w:pPr>
            <w:r w:rsidRPr="00BE16F3">
              <w:rPr>
                <w:rFonts w:ascii="Times New Roman" w:eastAsia="Times New Roman" w:hAnsi="Times New Roman" w:cs="Times New Roman"/>
                <w:bCs/>
                <w:szCs w:val="24"/>
                <w:lang w:eastAsia="ru-RU"/>
              </w:rPr>
              <w:t>«Индивидуально-коллективная проектная изобразительная деятельность, как активный метод развития личности ребенка»</w:t>
            </w:r>
          </w:p>
        </w:tc>
        <w:tc>
          <w:tcPr>
            <w:tcW w:w="2239" w:type="dxa"/>
          </w:tcPr>
          <w:p w:rsidR="00BA32E0" w:rsidRPr="00BE16F3"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Региональный,</w:t>
            </w:r>
          </w:p>
          <w:p w:rsidR="00BA32E0" w:rsidRPr="00BE16F3"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ИРО ЛО 30.05.2018</w:t>
            </w:r>
          </w:p>
        </w:tc>
      </w:tr>
    </w:tbl>
    <w:p w:rsidR="00BA32E0" w:rsidRPr="00255042" w:rsidRDefault="00BA32E0" w:rsidP="00BA32E0">
      <w:pPr>
        <w:spacing w:after="0" w:line="240" w:lineRule="auto"/>
        <w:ind w:firstLine="708"/>
        <w:jc w:val="both"/>
        <w:rPr>
          <w:rFonts w:ascii="Times New Roman" w:hAnsi="Times New Roman" w:cs="Times New Roman"/>
          <w:sz w:val="28"/>
          <w:szCs w:val="28"/>
          <w:highlight w:val="yellow"/>
        </w:rPr>
      </w:pPr>
    </w:p>
    <w:p w:rsidR="003D4A23" w:rsidRDefault="00BA32E0" w:rsidP="003D4A23">
      <w:pPr>
        <w:spacing w:after="0" w:line="360" w:lineRule="auto"/>
        <w:ind w:firstLine="709"/>
        <w:jc w:val="both"/>
        <w:rPr>
          <w:rFonts w:ascii="Times New Roman" w:hAnsi="Times New Roman" w:cs="Times New Roman"/>
          <w:sz w:val="28"/>
          <w:szCs w:val="28"/>
        </w:rPr>
      </w:pPr>
      <w:r w:rsidRPr="00BA32E0">
        <w:rPr>
          <w:rFonts w:ascii="Times New Roman" w:hAnsi="Times New Roman" w:cs="Times New Roman"/>
          <w:sz w:val="28"/>
          <w:szCs w:val="28"/>
        </w:rPr>
        <w:lastRenderedPageBreak/>
        <w:t>- Международная конференция «Воспитываем здоровое поколение»</w:t>
      </w:r>
      <w:r>
        <w:rPr>
          <w:rFonts w:ascii="Times New Roman" w:hAnsi="Times New Roman" w:cs="Times New Roman"/>
          <w:sz w:val="28"/>
          <w:szCs w:val="28"/>
        </w:rPr>
        <w:t xml:space="preserve">, </w:t>
      </w:r>
      <w:r w:rsidR="003D4A23">
        <w:rPr>
          <w:rFonts w:ascii="Times New Roman" w:hAnsi="Times New Roman" w:cs="Times New Roman"/>
          <w:sz w:val="28"/>
          <w:szCs w:val="28"/>
        </w:rPr>
        <w:t xml:space="preserve">      </w:t>
      </w:r>
      <w:r>
        <w:rPr>
          <w:rFonts w:ascii="Times New Roman" w:hAnsi="Times New Roman" w:cs="Times New Roman"/>
          <w:sz w:val="28"/>
          <w:szCs w:val="28"/>
        </w:rPr>
        <w:t>г. Москва</w:t>
      </w:r>
      <w:r w:rsidR="003D4A23">
        <w:rPr>
          <w:rFonts w:ascii="Times New Roman" w:hAnsi="Times New Roman" w:cs="Times New Roman"/>
          <w:sz w:val="28"/>
          <w:szCs w:val="28"/>
        </w:rPr>
        <w:t>.</w:t>
      </w:r>
    </w:p>
    <w:tbl>
      <w:tblPr>
        <w:tblStyle w:val="-7510"/>
        <w:tblW w:w="0" w:type="auto"/>
        <w:tblLayout w:type="fixed"/>
        <w:tblLook w:val="04A0" w:firstRow="1" w:lastRow="0" w:firstColumn="1" w:lastColumn="0" w:noHBand="0" w:noVBand="1"/>
      </w:tblPr>
      <w:tblGrid>
        <w:gridCol w:w="709"/>
        <w:gridCol w:w="1588"/>
        <w:gridCol w:w="1985"/>
        <w:gridCol w:w="2977"/>
        <w:gridCol w:w="2239"/>
      </w:tblGrid>
      <w:tr w:rsidR="00BA32E0" w:rsidRPr="00255042" w:rsidTr="00BE16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9" w:type="dxa"/>
          </w:tcPr>
          <w:p w:rsidR="00BA32E0" w:rsidRPr="00BE16F3" w:rsidRDefault="00BA32E0" w:rsidP="00355195">
            <w:pPr>
              <w:spacing w:after="0" w:line="240" w:lineRule="auto"/>
              <w:jc w:val="center"/>
              <w:rPr>
                <w:rFonts w:ascii="Times New Roman" w:eastAsia="Times New Roman" w:hAnsi="Times New Roman" w:cs="Times New Roman"/>
                <w:b w:val="0"/>
                <w:i w:val="0"/>
                <w:szCs w:val="24"/>
                <w:lang w:eastAsia="ru-RU"/>
              </w:rPr>
            </w:pPr>
            <w:r w:rsidRPr="00BE16F3">
              <w:rPr>
                <w:rFonts w:ascii="Times New Roman" w:eastAsia="Times New Roman" w:hAnsi="Times New Roman" w:cs="Times New Roman"/>
                <w:b w:val="0"/>
                <w:i w:val="0"/>
                <w:szCs w:val="24"/>
                <w:lang w:eastAsia="ru-RU"/>
              </w:rPr>
              <w:t>№ п/п</w:t>
            </w:r>
          </w:p>
        </w:tc>
        <w:tc>
          <w:tcPr>
            <w:tcW w:w="1588"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Ф.И.О.</w:t>
            </w:r>
          </w:p>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Должность</w:t>
            </w:r>
          </w:p>
        </w:tc>
        <w:tc>
          <w:tcPr>
            <w:tcW w:w="1985"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Форма обобщения опыта</w:t>
            </w:r>
          </w:p>
        </w:tc>
        <w:tc>
          <w:tcPr>
            <w:tcW w:w="2977"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Тема, проблема, результат</w:t>
            </w:r>
          </w:p>
        </w:tc>
        <w:tc>
          <w:tcPr>
            <w:tcW w:w="2239"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Уровень, год</w:t>
            </w:r>
          </w:p>
        </w:tc>
      </w:tr>
      <w:tr w:rsidR="00BA32E0" w:rsidRPr="00255042" w:rsidTr="00BE16F3">
        <w:trPr>
          <w:cnfStyle w:val="000000100000" w:firstRow="0" w:lastRow="0" w:firstColumn="0" w:lastColumn="0" w:oddVBand="0" w:evenVBand="0" w:oddHBand="1" w:evenHBand="0" w:firstRowFirstColumn="0" w:firstRowLastColumn="0" w:lastRowFirstColumn="0" w:lastRowLastColumn="0"/>
          <w:trHeight w:val="1488"/>
        </w:trPr>
        <w:tc>
          <w:tcPr>
            <w:cnfStyle w:val="001000000000" w:firstRow="0" w:lastRow="0" w:firstColumn="1" w:lastColumn="0" w:oddVBand="0" w:evenVBand="0" w:oddHBand="0" w:evenHBand="0" w:firstRowFirstColumn="0" w:firstRowLastColumn="0" w:lastRowFirstColumn="0" w:lastRowLastColumn="0"/>
            <w:tcW w:w="709" w:type="dxa"/>
          </w:tcPr>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BE16F3">
              <w:rPr>
                <w:rFonts w:ascii="Times New Roman" w:eastAsia="Times New Roman" w:hAnsi="Times New Roman" w:cs="Times New Roman"/>
                <w:i w:val="0"/>
                <w:szCs w:val="24"/>
                <w:lang w:eastAsia="ar-SA"/>
              </w:rPr>
              <w:t>1</w:t>
            </w:r>
          </w:p>
          <w:p w:rsidR="00BA32E0" w:rsidRPr="00BE16F3"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tc>
        <w:tc>
          <w:tcPr>
            <w:tcW w:w="1588" w:type="dxa"/>
          </w:tcPr>
          <w:p w:rsidR="00BA32E0" w:rsidRPr="00BE16F3"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proofErr w:type="spellStart"/>
            <w:r w:rsidRPr="00BE16F3">
              <w:rPr>
                <w:rFonts w:ascii="Times New Roman" w:eastAsia="Times New Roman" w:hAnsi="Times New Roman" w:cs="Times New Roman"/>
                <w:szCs w:val="24"/>
                <w:lang w:eastAsia="ru-RU"/>
              </w:rPr>
              <w:t>Шашова</w:t>
            </w:r>
            <w:proofErr w:type="spellEnd"/>
            <w:r w:rsidRPr="00BE16F3">
              <w:rPr>
                <w:rFonts w:ascii="Times New Roman" w:eastAsia="Times New Roman" w:hAnsi="Times New Roman" w:cs="Times New Roman"/>
                <w:szCs w:val="24"/>
                <w:lang w:eastAsia="ru-RU"/>
              </w:rPr>
              <w:t xml:space="preserve"> Галина Михайловна</w:t>
            </w:r>
          </w:p>
        </w:tc>
        <w:tc>
          <w:tcPr>
            <w:tcW w:w="1985" w:type="dxa"/>
          </w:tcPr>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Очное участие</w:t>
            </w:r>
          </w:p>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Выступление</w:t>
            </w:r>
          </w:p>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tcW w:w="2977" w:type="dxa"/>
          </w:tcPr>
          <w:p w:rsidR="00BA32E0" w:rsidRPr="00BE16F3" w:rsidRDefault="00BA32E0" w:rsidP="00355195">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ru-RU"/>
              </w:rPr>
            </w:pPr>
            <w:r w:rsidRPr="00BE16F3">
              <w:rPr>
                <w:rFonts w:ascii="Times New Roman" w:eastAsia="Times New Roman" w:hAnsi="Times New Roman" w:cs="Times New Roman"/>
                <w:bCs/>
                <w:szCs w:val="24"/>
                <w:lang w:eastAsia="ru-RU"/>
              </w:rPr>
              <w:t>Представление программы внеурочной деятельности «Разговор о правильном питании» (из опыта работы ОУ № 32 г. Липецка)</w:t>
            </w:r>
          </w:p>
        </w:tc>
        <w:tc>
          <w:tcPr>
            <w:tcW w:w="2239" w:type="dxa"/>
          </w:tcPr>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 xml:space="preserve">Международный, </w:t>
            </w:r>
          </w:p>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 xml:space="preserve"> г. Москва, </w:t>
            </w:r>
          </w:p>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06-08 июля 2018</w:t>
            </w:r>
          </w:p>
        </w:tc>
      </w:tr>
    </w:tbl>
    <w:p w:rsidR="00BA32E0" w:rsidRDefault="00BA32E0" w:rsidP="00BA32E0">
      <w:pPr>
        <w:spacing w:after="0" w:line="240" w:lineRule="auto"/>
        <w:ind w:firstLine="709"/>
        <w:jc w:val="both"/>
        <w:rPr>
          <w:rFonts w:ascii="Times New Roman" w:hAnsi="Times New Roman" w:cs="Times New Roman"/>
          <w:sz w:val="28"/>
          <w:szCs w:val="28"/>
        </w:rPr>
      </w:pPr>
    </w:p>
    <w:p w:rsidR="00BA32E0" w:rsidRPr="00BA32E0" w:rsidRDefault="00BA32E0" w:rsidP="00BA32E0">
      <w:pPr>
        <w:spacing w:after="0" w:line="360" w:lineRule="auto"/>
        <w:ind w:firstLine="709"/>
        <w:jc w:val="both"/>
        <w:rPr>
          <w:rFonts w:ascii="Times New Roman" w:hAnsi="Times New Roman" w:cs="Times New Roman"/>
          <w:sz w:val="28"/>
          <w:szCs w:val="28"/>
        </w:rPr>
      </w:pPr>
      <w:r w:rsidRPr="00BA32E0">
        <w:rPr>
          <w:rFonts w:ascii="Times New Roman" w:hAnsi="Times New Roman"/>
          <w:bCs/>
          <w:sz w:val="28"/>
          <w:szCs w:val="28"/>
        </w:rPr>
        <w:t xml:space="preserve">-  Дискуссия «Создание условий для успешной социализации и профориентации детей с ОВЗ» по теме: «Трудовое воспитание и обучение детей с умственной отсталостью в условиях образовательной организации», </w:t>
      </w:r>
      <w:r w:rsidRPr="00BA32E0">
        <w:rPr>
          <w:rFonts w:ascii="Times New Roman" w:hAnsi="Times New Roman" w:cs="Times New Roman"/>
          <w:color w:val="000000"/>
          <w:sz w:val="28"/>
          <w:szCs w:val="28"/>
        </w:rPr>
        <w:t>ГАУДПО ЛО «Институт развития образования»,</w:t>
      </w:r>
      <w:r w:rsidRPr="00BA32E0">
        <w:rPr>
          <w:rFonts w:ascii="Times New Roman" w:hAnsi="Times New Roman" w:cs="Times New Roman"/>
          <w:sz w:val="28"/>
          <w:szCs w:val="28"/>
        </w:rPr>
        <w:t xml:space="preserve"> г. Липецк. </w:t>
      </w:r>
    </w:p>
    <w:p w:rsidR="00BA32E0" w:rsidRDefault="00BA32E0" w:rsidP="00BA32E0">
      <w:pPr>
        <w:spacing w:after="0" w:line="240" w:lineRule="auto"/>
        <w:ind w:firstLine="709"/>
        <w:jc w:val="both"/>
        <w:rPr>
          <w:rFonts w:ascii="Times New Roman" w:hAnsi="Times New Roman" w:cs="Times New Roman"/>
          <w:sz w:val="28"/>
          <w:szCs w:val="28"/>
          <w:highlight w:val="yellow"/>
        </w:rPr>
      </w:pPr>
    </w:p>
    <w:tbl>
      <w:tblPr>
        <w:tblStyle w:val="-7510"/>
        <w:tblW w:w="0" w:type="auto"/>
        <w:tblLayout w:type="fixed"/>
        <w:tblLook w:val="04A0" w:firstRow="1" w:lastRow="0" w:firstColumn="1" w:lastColumn="0" w:noHBand="0" w:noVBand="1"/>
      </w:tblPr>
      <w:tblGrid>
        <w:gridCol w:w="709"/>
        <w:gridCol w:w="1588"/>
        <w:gridCol w:w="1985"/>
        <w:gridCol w:w="2977"/>
        <w:gridCol w:w="2239"/>
      </w:tblGrid>
      <w:tr w:rsidR="00BA32E0" w:rsidRPr="00255042" w:rsidTr="00BE16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9" w:type="dxa"/>
          </w:tcPr>
          <w:p w:rsidR="00BA32E0" w:rsidRPr="00BE16F3" w:rsidRDefault="00BA32E0" w:rsidP="00355195">
            <w:pPr>
              <w:spacing w:after="0" w:line="240" w:lineRule="auto"/>
              <w:jc w:val="center"/>
              <w:rPr>
                <w:rFonts w:ascii="Times New Roman" w:eastAsia="Times New Roman" w:hAnsi="Times New Roman" w:cs="Times New Roman"/>
                <w:b w:val="0"/>
                <w:i w:val="0"/>
                <w:szCs w:val="24"/>
                <w:lang w:eastAsia="ru-RU"/>
              </w:rPr>
            </w:pPr>
            <w:r w:rsidRPr="00BE16F3">
              <w:rPr>
                <w:rFonts w:ascii="Times New Roman" w:eastAsia="Times New Roman" w:hAnsi="Times New Roman" w:cs="Times New Roman"/>
                <w:b w:val="0"/>
                <w:i w:val="0"/>
                <w:szCs w:val="24"/>
                <w:lang w:eastAsia="ru-RU"/>
              </w:rPr>
              <w:t>№ п/п</w:t>
            </w:r>
          </w:p>
        </w:tc>
        <w:tc>
          <w:tcPr>
            <w:tcW w:w="1588"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Ф.И.О.</w:t>
            </w:r>
          </w:p>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Должность</w:t>
            </w:r>
          </w:p>
        </w:tc>
        <w:tc>
          <w:tcPr>
            <w:tcW w:w="1985"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Форма обобщения опыта</w:t>
            </w:r>
          </w:p>
        </w:tc>
        <w:tc>
          <w:tcPr>
            <w:tcW w:w="2977"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Тема, проблема, результат</w:t>
            </w:r>
          </w:p>
        </w:tc>
        <w:tc>
          <w:tcPr>
            <w:tcW w:w="2239"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Уровень, год</w:t>
            </w:r>
          </w:p>
        </w:tc>
      </w:tr>
      <w:tr w:rsidR="00BA32E0" w:rsidRPr="00255042" w:rsidTr="00BE16F3">
        <w:trPr>
          <w:cnfStyle w:val="000000100000" w:firstRow="0" w:lastRow="0" w:firstColumn="0" w:lastColumn="0" w:oddVBand="0" w:evenVBand="0" w:oddHBand="1" w:evenHBand="0" w:firstRowFirstColumn="0" w:firstRowLastColumn="0" w:lastRowFirstColumn="0" w:lastRowLastColumn="0"/>
          <w:trHeight w:val="1488"/>
        </w:trPr>
        <w:tc>
          <w:tcPr>
            <w:cnfStyle w:val="001000000000" w:firstRow="0" w:lastRow="0" w:firstColumn="1" w:lastColumn="0" w:oddVBand="0" w:evenVBand="0" w:oddHBand="0" w:evenHBand="0" w:firstRowFirstColumn="0" w:firstRowLastColumn="0" w:lastRowFirstColumn="0" w:lastRowLastColumn="0"/>
            <w:tcW w:w="709" w:type="dxa"/>
          </w:tcPr>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BE16F3">
              <w:rPr>
                <w:rFonts w:ascii="Times New Roman" w:eastAsia="Times New Roman" w:hAnsi="Times New Roman" w:cs="Times New Roman"/>
                <w:i w:val="0"/>
                <w:szCs w:val="24"/>
                <w:lang w:eastAsia="ar-SA"/>
              </w:rPr>
              <w:t>1</w:t>
            </w:r>
          </w:p>
          <w:p w:rsidR="00BA32E0" w:rsidRPr="00BE16F3"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tc>
        <w:tc>
          <w:tcPr>
            <w:tcW w:w="1588" w:type="dxa"/>
          </w:tcPr>
          <w:p w:rsidR="00BA32E0" w:rsidRPr="00BE16F3"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BE16F3">
              <w:rPr>
                <w:rFonts w:ascii="Times New Roman" w:eastAsia="Times New Roman" w:hAnsi="Times New Roman" w:cs="Times New Roman"/>
                <w:szCs w:val="24"/>
                <w:lang w:eastAsia="ru-RU"/>
              </w:rPr>
              <w:t>Томилина Наталья Александровна</w:t>
            </w:r>
          </w:p>
        </w:tc>
        <w:tc>
          <w:tcPr>
            <w:tcW w:w="1985" w:type="dxa"/>
          </w:tcPr>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Очное участие</w:t>
            </w:r>
          </w:p>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Выступление</w:t>
            </w:r>
          </w:p>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tcW w:w="2977" w:type="dxa"/>
          </w:tcPr>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ru-RU"/>
              </w:rPr>
            </w:pPr>
            <w:r w:rsidRPr="00BE16F3">
              <w:rPr>
                <w:rFonts w:ascii="Times New Roman" w:eastAsia="Times New Roman" w:hAnsi="Times New Roman" w:cs="Times New Roman"/>
                <w:bCs/>
                <w:szCs w:val="24"/>
                <w:lang w:eastAsia="ru-RU"/>
              </w:rPr>
              <w:t>Трудовое воспитание и обучение детей с умственной отсталостью в условиях образовательной организации</w:t>
            </w:r>
          </w:p>
        </w:tc>
        <w:tc>
          <w:tcPr>
            <w:tcW w:w="2239" w:type="dxa"/>
          </w:tcPr>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Региональный,</w:t>
            </w:r>
          </w:p>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 xml:space="preserve">ИРО ЛО </w:t>
            </w:r>
          </w:p>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23 августа 2018</w:t>
            </w:r>
          </w:p>
        </w:tc>
      </w:tr>
    </w:tbl>
    <w:p w:rsidR="003D4A23" w:rsidRDefault="003D4A23" w:rsidP="00BA32E0">
      <w:pPr>
        <w:spacing w:after="0" w:line="240" w:lineRule="auto"/>
        <w:ind w:firstLine="708"/>
        <w:jc w:val="both"/>
        <w:rPr>
          <w:rFonts w:ascii="Times New Roman" w:hAnsi="Times New Roman" w:cs="Times New Roman"/>
          <w:sz w:val="28"/>
          <w:szCs w:val="28"/>
          <w:highlight w:val="yellow"/>
        </w:rPr>
      </w:pPr>
    </w:p>
    <w:p w:rsidR="00BA32E0" w:rsidRPr="003D4A23" w:rsidRDefault="00BA32E0" w:rsidP="003D4A23">
      <w:pPr>
        <w:spacing w:after="0" w:line="360" w:lineRule="auto"/>
        <w:ind w:firstLine="709"/>
        <w:jc w:val="both"/>
        <w:rPr>
          <w:rFonts w:ascii="Times New Roman" w:hAnsi="Times New Roman" w:cs="Times New Roman"/>
          <w:sz w:val="28"/>
          <w:szCs w:val="28"/>
        </w:rPr>
      </w:pPr>
      <w:r w:rsidRPr="003D4A23">
        <w:rPr>
          <w:rFonts w:ascii="Times New Roman" w:hAnsi="Times New Roman" w:cs="Times New Roman"/>
          <w:sz w:val="28"/>
          <w:szCs w:val="28"/>
        </w:rPr>
        <w:t xml:space="preserve">- </w:t>
      </w:r>
      <w:r w:rsidRPr="003D4A23">
        <w:rPr>
          <w:rFonts w:ascii="Times New Roman" w:hAnsi="Times New Roman"/>
          <w:bCs/>
          <w:sz w:val="28"/>
          <w:szCs w:val="28"/>
        </w:rPr>
        <w:t xml:space="preserve">Семинар-практикум «Использование современных коррекционно-развивающих технологий в образовательном процессе» в рамках II регионального фестиваля мастер-классов по практике инклюзивного образования «Разные способности – равные возможности», </w:t>
      </w:r>
      <w:r w:rsidRPr="003D4A23">
        <w:rPr>
          <w:rFonts w:ascii="Times New Roman" w:hAnsi="Times New Roman" w:cs="Times New Roman"/>
          <w:color w:val="000000"/>
          <w:sz w:val="28"/>
          <w:szCs w:val="28"/>
        </w:rPr>
        <w:t>ГАУДПО ЛО «Институт развития образования»,</w:t>
      </w:r>
      <w:r w:rsidRPr="003D4A23">
        <w:rPr>
          <w:rFonts w:ascii="Times New Roman" w:hAnsi="Times New Roman" w:cs="Times New Roman"/>
          <w:sz w:val="28"/>
          <w:szCs w:val="28"/>
        </w:rPr>
        <w:t xml:space="preserve"> г. Липецк.</w:t>
      </w:r>
    </w:p>
    <w:p w:rsidR="003D4A23" w:rsidRDefault="003D4A23" w:rsidP="00BA32E0">
      <w:pPr>
        <w:spacing w:after="0" w:line="240" w:lineRule="auto"/>
        <w:ind w:firstLine="708"/>
        <w:jc w:val="both"/>
        <w:rPr>
          <w:rFonts w:ascii="Times New Roman" w:hAnsi="Times New Roman" w:cs="Times New Roman"/>
          <w:sz w:val="28"/>
          <w:szCs w:val="28"/>
          <w:highlight w:val="yellow"/>
        </w:rPr>
      </w:pPr>
    </w:p>
    <w:tbl>
      <w:tblPr>
        <w:tblStyle w:val="-7510"/>
        <w:tblW w:w="0" w:type="auto"/>
        <w:tblLayout w:type="fixed"/>
        <w:tblLook w:val="04A0" w:firstRow="1" w:lastRow="0" w:firstColumn="1" w:lastColumn="0" w:noHBand="0" w:noVBand="1"/>
      </w:tblPr>
      <w:tblGrid>
        <w:gridCol w:w="568"/>
        <w:gridCol w:w="1871"/>
        <w:gridCol w:w="1985"/>
        <w:gridCol w:w="2977"/>
        <w:gridCol w:w="2092"/>
      </w:tblGrid>
      <w:tr w:rsidR="00BA32E0" w:rsidRPr="00374C5E" w:rsidTr="00BE16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8" w:type="dxa"/>
          </w:tcPr>
          <w:p w:rsidR="00BA32E0" w:rsidRPr="00BE16F3" w:rsidRDefault="00BA32E0" w:rsidP="00355195">
            <w:pPr>
              <w:spacing w:after="0" w:line="240" w:lineRule="auto"/>
              <w:jc w:val="center"/>
              <w:rPr>
                <w:rFonts w:ascii="Times New Roman" w:eastAsia="Times New Roman" w:hAnsi="Times New Roman" w:cs="Times New Roman"/>
                <w:b w:val="0"/>
                <w:i w:val="0"/>
                <w:szCs w:val="24"/>
                <w:lang w:eastAsia="ru-RU"/>
              </w:rPr>
            </w:pPr>
            <w:r w:rsidRPr="00BE16F3">
              <w:rPr>
                <w:rFonts w:ascii="Times New Roman" w:eastAsia="Times New Roman" w:hAnsi="Times New Roman" w:cs="Times New Roman"/>
                <w:b w:val="0"/>
                <w:i w:val="0"/>
                <w:szCs w:val="24"/>
                <w:lang w:eastAsia="ru-RU"/>
              </w:rPr>
              <w:t>№ п/п</w:t>
            </w:r>
          </w:p>
        </w:tc>
        <w:tc>
          <w:tcPr>
            <w:tcW w:w="1871"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Ф.И.О.</w:t>
            </w:r>
          </w:p>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Должность</w:t>
            </w:r>
          </w:p>
        </w:tc>
        <w:tc>
          <w:tcPr>
            <w:tcW w:w="1985"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Форма обобщения опыта</w:t>
            </w:r>
          </w:p>
        </w:tc>
        <w:tc>
          <w:tcPr>
            <w:tcW w:w="2977"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Тема, проблема, результат</w:t>
            </w:r>
          </w:p>
        </w:tc>
        <w:tc>
          <w:tcPr>
            <w:tcW w:w="2092" w:type="dxa"/>
          </w:tcPr>
          <w:p w:rsidR="00BA32E0" w:rsidRPr="00BE16F3"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BE16F3">
              <w:rPr>
                <w:rFonts w:ascii="Times New Roman" w:eastAsia="Times New Roman" w:hAnsi="Times New Roman" w:cs="Times New Roman"/>
                <w:b w:val="0"/>
                <w:szCs w:val="24"/>
                <w:lang w:eastAsia="ru-RU"/>
              </w:rPr>
              <w:t>Уровень, год</w:t>
            </w:r>
          </w:p>
        </w:tc>
      </w:tr>
      <w:tr w:rsidR="00BA32E0" w:rsidRPr="00374C5E" w:rsidTr="00BE1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BA32E0" w:rsidRPr="00BE16F3" w:rsidRDefault="00BA32E0" w:rsidP="00355195">
            <w:pPr>
              <w:spacing w:after="0" w:line="240" w:lineRule="auto"/>
              <w:jc w:val="center"/>
              <w:rPr>
                <w:rFonts w:ascii="Times New Roman" w:eastAsia="Times New Roman" w:hAnsi="Times New Roman" w:cs="Times New Roman"/>
                <w:i w:val="0"/>
                <w:szCs w:val="24"/>
                <w:lang w:eastAsia="ru-RU"/>
              </w:rPr>
            </w:pPr>
            <w:r w:rsidRPr="00BE16F3">
              <w:rPr>
                <w:rFonts w:ascii="Times New Roman" w:eastAsia="Times New Roman" w:hAnsi="Times New Roman" w:cs="Times New Roman"/>
                <w:i w:val="0"/>
                <w:szCs w:val="24"/>
                <w:lang w:eastAsia="ru-RU"/>
              </w:rPr>
              <w:t>1</w:t>
            </w:r>
          </w:p>
        </w:tc>
        <w:tc>
          <w:tcPr>
            <w:tcW w:w="1871" w:type="dxa"/>
          </w:tcPr>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Томилина Наталья Александровна</w:t>
            </w:r>
          </w:p>
        </w:tc>
        <w:tc>
          <w:tcPr>
            <w:tcW w:w="1985" w:type="dxa"/>
          </w:tcPr>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 xml:space="preserve">Организация и проведения семинара-практикума, </w:t>
            </w:r>
            <w:proofErr w:type="spellStart"/>
            <w:r w:rsidRPr="00BE16F3">
              <w:rPr>
                <w:rFonts w:ascii="Times New Roman" w:eastAsia="Times New Roman" w:hAnsi="Times New Roman" w:cs="Times New Roman"/>
                <w:szCs w:val="24"/>
                <w:lang w:eastAsia="ru-RU"/>
              </w:rPr>
              <w:t>видеопрезентация</w:t>
            </w:r>
            <w:proofErr w:type="spellEnd"/>
          </w:p>
        </w:tc>
        <w:tc>
          <w:tcPr>
            <w:tcW w:w="2977" w:type="dxa"/>
          </w:tcPr>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 xml:space="preserve">Деятельность МБОУ </w:t>
            </w:r>
          </w:p>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 32 г. Липецка</w:t>
            </w:r>
          </w:p>
        </w:tc>
        <w:tc>
          <w:tcPr>
            <w:tcW w:w="2092" w:type="dxa"/>
          </w:tcPr>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 xml:space="preserve">Региональный, МБОУ № 32 </w:t>
            </w:r>
            <w:r w:rsidR="003D4A23" w:rsidRPr="00BE16F3">
              <w:rPr>
                <w:rFonts w:ascii="Times New Roman" w:eastAsia="Times New Roman" w:hAnsi="Times New Roman" w:cs="Times New Roman"/>
                <w:szCs w:val="24"/>
                <w:lang w:eastAsia="ru-RU"/>
              </w:rPr>
              <w:t xml:space="preserve">       </w:t>
            </w:r>
            <w:r w:rsidRPr="00BE16F3">
              <w:rPr>
                <w:rFonts w:ascii="Times New Roman" w:eastAsia="Times New Roman" w:hAnsi="Times New Roman" w:cs="Times New Roman"/>
                <w:szCs w:val="24"/>
                <w:lang w:eastAsia="ru-RU"/>
              </w:rPr>
              <w:t>г. Липецка, 01.11.2018</w:t>
            </w:r>
          </w:p>
        </w:tc>
      </w:tr>
      <w:tr w:rsidR="00BA32E0" w:rsidRPr="00374C5E" w:rsidTr="00BE16F3">
        <w:trPr>
          <w:trHeight w:val="868"/>
        </w:trPr>
        <w:tc>
          <w:tcPr>
            <w:cnfStyle w:val="001000000000" w:firstRow="0" w:lastRow="0" w:firstColumn="1" w:lastColumn="0" w:oddVBand="0" w:evenVBand="0" w:oddHBand="0" w:evenHBand="0" w:firstRowFirstColumn="0" w:firstRowLastColumn="0" w:lastRowFirstColumn="0" w:lastRowLastColumn="0"/>
            <w:tcW w:w="568" w:type="dxa"/>
          </w:tcPr>
          <w:p w:rsidR="00BA32E0" w:rsidRPr="00BE16F3" w:rsidRDefault="003D4A23"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BE16F3">
              <w:rPr>
                <w:rFonts w:ascii="Times New Roman" w:eastAsia="Times New Roman" w:hAnsi="Times New Roman" w:cs="Times New Roman"/>
                <w:i w:val="0"/>
                <w:szCs w:val="24"/>
                <w:lang w:eastAsia="ar-SA"/>
              </w:rPr>
              <w:lastRenderedPageBreak/>
              <w:t>2</w:t>
            </w:r>
          </w:p>
          <w:p w:rsidR="003D4A23" w:rsidRPr="00BE16F3" w:rsidRDefault="003D4A23"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3D4A23" w:rsidRPr="00BE16F3" w:rsidRDefault="003D4A23"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3D4A23" w:rsidRPr="00BE16F3" w:rsidRDefault="003D4A23"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3D4A23" w:rsidRPr="00BE16F3" w:rsidRDefault="003D4A23"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BE16F3">
              <w:rPr>
                <w:rFonts w:ascii="Times New Roman" w:eastAsia="Times New Roman" w:hAnsi="Times New Roman" w:cs="Times New Roman"/>
                <w:i w:val="0"/>
                <w:szCs w:val="24"/>
                <w:lang w:eastAsia="ar-SA"/>
              </w:rPr>
              <w:t>3</w:t>
            </w:r>
          </w:p>
          <w:p w:rsidR="00BA32E0" w:rsidRPr="00BE16F3" w:rsidRDefault="00BA32E0"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p>
        </w:tc>
        <w:tc>
          <w:tcPr>
            <w:tcW w:w="1871" w:type="dxa"/>
          </w:tcPr>
          <w:p w:rsidR="00BA32E0" w:rsidRPr="00BE16F3" w:rsidRDefault="00BA32E0" w:rsidP="0035519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roofErr w:type="spellStart"/>
            <w:r w:rsidRPr="00BE16F3">
              <w:rPr>
                <w:rFonts w:ascii="Times New Roman" w:eastAsia="Times New Roman" w:hAnsi="Times New Roman" w:cs="Times New Roman"/>
                <w:szCs w:val="24"/>
                <w:lang w:eastAsia="ru-RU"/>
              </w:rPr>
              <w:t>Салмина</w:t>
            </w:r>
            <w:proofErr w:type="spellEnd"/>
            <w:r w:rsidRPr="00BE16F3">
              <w:rPr>
                <w:rFonts w:ascii="Times New Roman" w:eastAsia="Times New Roman" w:hAnsi="Times New Roman" w:cs="Times New Roman"/>
                <w:szCs w:val="24"/>
                <w:lang w:eastAsia="ru-RU"/>
              </w:rPr>
              <w:t xml:space="preserve"> Светлана Владимировна – учитель нач. классов, учитель-логопед</w:t>
            </w:r>
          </w:p>
          <w:p w:rsidR="00BA32E0" w:rsidRPr="00BE16F3"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ar-SA"/>
              </w:rPr>
            </w:pPr>
            <w:proofErr w:type="spellStart"/>
            <w:r w:rsidRPr="00BE16F3">
              <w:rPr>
                <w:rFonts w:ascii="Times New Roman" w:eastAsia="Times New Roman" w:hAnsi="Times New Roman" w:cs="Times New Roman"/>
                <w:szCs w:val="24"/>
                <w:lang w:eastAsia="ru-RU"/>
              </w:rPr>
              <w:t>Меремьянина</w:t>
            </w:r>
            <w:proofErr w:type="spellEnd"/>
            <w:r w:rsidRPr="00BE16F3">
              <w:rPr>
                <w:rFonts w:ascii="Times New Roman" w:eastAsia="Times New Roman" w:hAnsi="Times New Roman" w:cs="Times New Roman"/>
                <w:szCs w:val="24"/>
                <w:lang w:eastAsia="ru-RU"/>
              </w:rPr>
              <w:t xml:space="preserve"> Александра Ивановна – учитель-дефектолог, </w:t>
            </w:r>
            <w:proofErr w:type="spellStart"/>
            <w:r w:rsidRPr="00BE16F3">
              <w:rPr>
                <w:rFonts w:ascii="Times New Roman" w:eastAsia="Times New Roman" w:hAnsi="Times New Roman" w:cs="Times New Roman"/>
                <w:szCs w:val="24"/>
                <w:lang w:eastAsia="ru-RU"/>
              </w:rPr>
              <w:t>к.п.н</w:t>
            </w:r>
            <w:proofErr w:type="spellEnd"/>
            <w:r w:rsidRPr="00BE16F3">
              <w:rPr>
                <w:rFonts w:ascii="Times New Roman" w:eastAsia="Times New Roman" w:hAnsi="Times New Roman" w:cs="Times New Roman"/>
                <w:szCs w:val="24"/>
                <w:lang w:eastAsia="ru-RU"/>
              </w:rPr>
              <w:t>.</w:t>
            </w:r>
          </w:p>
        </w:tc>
        <w:tc>
          <w:tcPr>
            <w:tcW w:w="1985" w:type="dxa"/>
          </w:tcPr>
          <w:p w:rsidR="00BA32E0" w:rsidRPr="00BE16F3"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Фрагмент логопедического занятие</w:t>
            </w:r>
          </w:p>
          <w:p w:rsidR="00BA32E0" w:rsidRPr="00BE16F3"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p w:rsidR="00BA32E0" w:rsidRPr="00BE16F3"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Выступление</w:t>
            </w:r>
          </w:p>
          <w:p w:rsidR="00BA32E0" w:rsidRPr="00BE16F3"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
        </w:tc>
        <w:tc>
          <w:tcPr>
            <w:tcW w:w="2977" w:type="dxa"/>
          </w:tcPr>
          <w:p w:rsidR="00BA32E0" w:rsidRPr="00BE16F3" w:rsidRDefault="00BA32E0" w:rsidP="0035519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ru-RU"/>
              </w:rPr>
            </w:pPr>
            <w:r w:rsidRPr="00BE16F3">
              <w:rPr>
                <w:rFonts w:ascii="Times New Roman" w:eastAsia="Times New Roman" w:hAnsi="Times New Roman" w:cs="Times New Roman"/>
                <w:bCs/>
                <w:szCs w:val="24"/>
                <w:lang w:eastAsia="ru-RU"/>
              </w:rPr>
              <w:t xml:space="preserve"> «Приемы логопедической коррекции с детьми с нарушением интеллекта»</w:t>
            </w:r>
          </w:p>
          <w:p w:rsidR="00BA32E0" w:rsidRPr="00BE16F3"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ar-SA"/>
              </w:rPr>
            </w:pPr>
          </w:p>
        </w:tc>
        <w:tc>
          <w:tcPr>
            <w:tcW w:w="2092" w:type="dxa"/>
          </w:tcPr>
          <w:p w:rsidR="00BA32E0" w:rsidRPr="00BE16F3"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 xml:space="preserve">Региональный, МБОУ № 32 </w:t>
            </w:r>
            <w:r w:rsidR="003D4A23" w:rsidRPr="00BE16F3">
              <w:rPr>
                <w:rFonts w:ascii="Times New Roman" w:eastAsia="Times New Roman" w:hAnsi="Times New Roman" w:cs="Times New Roman"/>
                <w:szCs w:val="24"/>
                <w:lang w:eastAsia="ru-RU"/>
              </w:rPr>
              <w:t xml:space="preserve">       </w:t>
            </w:r>
            <w:r w:rsidRPr="00BE16F3">
              <w:rPr>
                <w:rFonts w:ascii="Times New Roman" w:eastAsia="Times New Roman" w:hAnsi="Times New Roman" w:cs="Times New Roman"/>
                <w:szCs w:val="24"/>
                <w:lang w:eastAsia="ru-RU"/>
              </w:rPr>
              <w:t>г. Липецка, 01.11.2018</w:t>
            </w:r>
          </w:p>
        </w:tc>
      </w:tr>
      <w:tr w:rsidR="00BA32E0" w:rsidRPr="00374C5E" w:rsidTr="00BE16F3">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568" w:type="dxa"/>
          </w:tcPr>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BE16F3">
              <w:rPr>
                <w:rFonts w:ascii="Times New Roman" w:eastAsia="Times New Roman" w:hAnsi="Times New Roman" w:cs="Times New Roman"/>
                <w:i w:val="0"/>
                <w:szCs w:val="24"/>
                <w:lang w:eastAsia="ar-SA"/>
              </w:rPr>
              <w:t>4</w:t>
            </w: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tc>
        <w:tc>
          <w:tcPr>
            <w:tcW w:w="1871" w:type="dxa"/>
          </w:tcPr>
          <w:p w:rsidR="00BA32E0" w:rsidRPr="00BE16F3"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proofErr w:type="spellStart"/>
            <w:r w:rsidRPr="00BE16F3">
              <w:rPr>
                <w:rFonts w:ascii="Times New Roman" w:eastAsia="Times New Roman" w:hAnsi="Times New Roman" w:cs="Times New Roman"/>
                <w:szCs w:val="24"/>
                <w:lang w:eastAsia="ru-RU"/>
              </w:rPr>
              <w:t>Душкина</w:t>
            </w:r>
            <w:proofErr w:type="spellEnd"/>
            <w:r w:rsidRPr="00BE16F3">
              <w:rPr>
                <w:rFonts w:ascii="Times New Roman" w:eastAsia="Times New Roman" w:hAnsi="Times New Roman" w:cs="Times New Roman"/>
                <w:szCs w:val="24"/>
                <w:lang w:eastAsia="ru-RU"/>
              </w:rPr>
              <w:t xml:space="preserve"> Юлия Валентиновна – учитель изобразительного искусства, </w:t>
            </w:r>
            <w:proofErr w:type="spellStart"/>
            <w:r w:rsidRPr="00BE16F3">
              <w:rPr>
                <w:rFonts w:ascii="Times New Roman" w:eastAsia="Times New Roman" w:hAnsi="Times New Roman" w:cs="Times New Roman"/>
                <w:szCs w:val="24"/>
                <w:lang w:eastAsia="ru-RU"/>
              </w:rPr>
              <w:t>олигофренопедагог</w:t>
            </w:r>
            <w:proofErr w:type="spellEnd"/>
          </w:p>
        </w:tc>
        <w:tc>
          <w:tcPr>
            <w:tcW w:w="1985" w:type="dxa"/>
          </w:tcPr>
          <w:p w:rsidR="00BA32E0" w:rsidRPr="00BE16F3" w:rsidRDefault="00BA32E0" w:rsidP="00355195">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ru-RU"/>
              </w:rPr>
            </w:pPr>
            <w:r w:rsidRPr="00BE16F3">
              <w:rPr>
                <w:rFonts w:ascii="Times New Roman" w:eastAsia="Times New Roman" w:hAnsi="Times New Roman" w:cs="Times New Roman"/>
                <w:bCs/>
                <w:szCs w:val="24"/>
                <w:lang w:eastAsia="ru-RU"/>
              </w:rPr>
              <w:t xml:space="preserve">Мастер-класс </w:t>
            </w:r>
          </w:p>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tcW w:w="2977" w:type="dxa"/>
          </w:tcPr>
          <w:p w:rsidR="00BA32E0" w:rsidRPr="00BE16F3" w:rsidRDefault="00BA32E0" w:rsidP="00355195">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ru-RU"/>
              </w:rPr>
            </w:pPr>
            <w:r w:rsidRPr="00BE16F3">
              <w:rPr>
                <w:rFonts w:ascii="Times New Roman" w:eastAsia="Times New Roman" w:hAnsi="Times New Roman" w:cs="Times New Roman"/>
                <w:bCs/>
                <w:szCs w:val="24"/>
                <w:lang w:eastAsia="ru-RU"/>
              </w:rPr>
              <w:t>«Формирование учебной мотивации у детей с нарушением интеллекта. Использование техники монотипия».</w:t>
            </w:r>
          </w:p>
          <w:p w:rsidR="00BA32E0" w:rsidRPr="00BE16F3"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BE16F3">
              <w:rPr>
                <w:rFonts w:ascii="Times New Roman" w:eastAsia="Times New Roman" w:hAnsi="Times New Roman" w:cs="Times New Roman"/>
                <w:bCs/>
                <w:szCs w:val="24"/>
                <w:lang w:eastAsia="ru-RU"/>
              </w:rPr>
              <w:t>(учебный предмет «Изобразительное искусство»)</w:t>
            </w:r>
          </w:p>
        </w:tc>
        <w:tc>
          <w:tcPr>
            <w:tcW w:w="2092" w:type="dxa"/>
          </w:tcPr>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 xml:space="preserve">Региональный, МБОУ № 32 </w:t>
            </w:r>
            <w:r w:rsidR="003D4A23" w:rsidRPr="00BE16F3">
              <w:rPr>
                <w:rFonts w:ascii="Times New Roman" w:eastAsia="Times New Roman" w:hAnsi="Times New Roman" w:cs="Times New Roman"/>
                <w:szCs w:val="24"/>
                <w:lang w:eastAsia="ru-RU"/>
              </w:rPr>
              <w:t xml:space="preserve">       </w:t>
            </w:r>
            <w:r w:rsidRPr="00BE16F3">
              <w:rPr>
                <w:rFonts w:ascii="Times New Roman" w:eastAsia="Times New Roman" w:hAnsi="Times New Roman" w:cs="Times New Roman"/>
                <w:szCs w:val="24"/>
                <w:lang w:eastAsia="ru-RU"/>
              </w:rPr>
              <w:t>г. Липецка, 01.11.2018</w:t>
            </w:r>
          </w:p>
        </w:tc>
      </w:tr>
      <w:tr w:rsidR="00BA32E0" w:rsidRPr="00374C5E" w:rsidTr="00BE16F3">
        <w:trPr>
          <w:trHeight w:val="839"/>
        </w:trPr>
        <w:tc>
          <w:tcPr>
            <w:cnfStyle w:val="001000000000" w:firstRow="0" w:lastRow="0" w:firstColumn="1" w:lastColumn="0" w:oddVBand="0" w:evenVBand="0" w:oddHBand="0" w:evenHBand="0" w:firstRowFirstColumn="0" w:firstRowLastColumn="0" w:lastRowFirstColumn="0" w:lastRowLastColumn="0"/>
            <w:tcW w:w="568" w:type="dxa"/>
          </w:tcPr>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BE16F3">
              <w:rPr>
                <w:rFonts w:ascii="Times New Roman" w:eastAsia="Times New Roman" w:hAnsi="Times New Roman" w:cs="Times New Roman"/>
                <w:i w:val="0"/>
                <w:szCs w:val="24"/>
                <w:lang w:eastAsia="ar-SA"/>
              </w:rPr>
              <w:t>5</w:t>
            </w: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tc>
        <w:tc>
          <w:tcPr>
            <w:tcW w:w="1871" w:type="dxa"/>
          </w:tcPr>
          <w:p w:rsidR="00BA32E0" w:rsidRPr="00BE16F3"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 xml:space="preserve">Щербакова Наталья Валентиновна – учитель нач. классов, </w:t>
            </w:r>
            <w:proofErr w:type="spellStart"/>
            <w:r w:rsidRPr="00BE16F3">
              <w:rPr>
                <w:rFonts w:ascii="Times New Roman" w:eastAsia="Times New Roman" w:hAnsi="Times New Roman" w:cs="Times New Roman"/>
                <w:szCs w:val="24"/>
                <w:lang w:eastAsia="ru-RU"/>
              </w:rPr>
              <w:t>олигофренопедагог</w:t>
            </w:r>
            <w:proofErr w:type="spellEnd"/>
          </w:p>
        </w:tc>
        <w:tc>
          <w:tcPr>
            <w:tcW w:w="1985" w:type="dxa"/>
          </w:tcPr>
          <w:p w:rsidR="00BA32E0" w:rsidRPr="00BE16F3" w:rsidRDefault="00BA32E0" w:rsidP="0035519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ru-RU"/>
              </w:rPr>
            </w:pPr>
            <w:r w:rsidRPr="00BE16F3">
              <w:rPr>
                <w:rFonts w:ascii="Times New Roman" w:eastAsia="Times New Roman" w:hAnsi="Times New Roman" w:cs="Times New Roman"/>
                <w:bCs/>
                <w:szCs w:val="24"/>
                <w:lang w:eastAsia="ru-RU"/>
              </w:rPr>
              <w:t>Выступление</w:t>
            </w:r>
          </w:p>
        </w:tc>
        <w:tc>
          <w:tcPr>
            <w:tcW w:w="2977" w:type="dxa"/>
          </w:tcPr>
          <w:p w:rsidR="00BA32E0" w:rsidRPr="002E17F5" w:rsidRDefault="00BA32E0" w:rsidP="0035519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kern w:val="24"/>
                <w:szCs w:val="24"/>
                <w:lang w:eastAsia="ru-RU"/>
              </w:rPr>
            </w:pPr>
            <w:r w:rsidRPr="002E17F5">
              <w:rPr>
                <w:rFonts w:ascii="Times New Roman" w:eastAsia="Times New Roman" w:hAnsi="Times New Roman" w:cs="Times New Roman"/>
                <w:bCs/>
                <w:kern w:val="24"/>
                <w:szCs w:val="24"/>
                <w:lang w:eastAsia="ru-RU"/>
              </w:rPr>
              <w:t>«Формирование математических представлений у детей с умственной отсталостью (нарушением интеллекта)».</w:t>
            </w:r>
          </w:p>
          <w:p w:rsidR="00BA32E0" w:rsidRPr="00BE16F3" w:rsidRDefault="00BA32E0" w:rsidP="0035519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ru-RU"/>
              </w:rPr>
            </w:pPr>
            <w:r w:rsidRPr="002E17F5">
              <w:rPr>
                <w:rFonts w:ascii="Times New Roman" w:eastAsia="Times New Roman" w:hAnsi="Times New Roman" w:cs="Times New Roman"/>
                <w:bCs/>
                <w:kern w:val="24"/>
                <w:szCs w:val="24"/>
                <w:lang w:eastAsia="ru-RU"/>
              </w:rPr>
              <w:t>(учебный предмет «Математические представления»)</w:t>
            </w:r>
          </w:p>
        </w:tc>
        <w:tc>
          <w:tcPr>
            <w:tcW w:w="2092" w:type="dxa"/>
          </w:tcPr>
          <w:p w:rsidR="00BA32E0" w:rsidRPr="00BE16F3"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Региональный, МБОУ № 32</w:t>
            </w:r>
            <w:r w:rsidR="003D4A23" w:rsidRPr="00BE16F3">
              <w:rPr>
                <w:rFonts w:ascii="Times New Roman" w:eastAsia="Times New Roman" w:hAnsi="Times New Roman" w:cs="Times New Roman"/>
                <w:szCs w:val="24"/>
                <w:lang w:eastAsia="ru-RU"/>
              </w:rPr>
              <w:t xml:space="preserve">        </w:t>
            </w:r>
            <w:r w:rsidRPr="00BE16F3">
              <w:rPr>
                <w:rFonts w:ascii="Times New Roman" w:eastAsia="Times New Roman" w:hAnsi="Times New Roman" w:cs="Times New Roman"/>
                <w:szCs w:val="24"/>
                <w:lang w:eastAsia="ru-RU"/>
              </w:rPr>
              <w:t xml:space="preserve"> г. Липецка, 01.11.2018</w:t>
            </w:r>
          </w:p>
        </w:tc>
      </w:tr>
      <w:tr w:rsidR="00BA32E0" w:rsidRPr="00374C5E" w:rsidTr="00BE16F3">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568" w:type="dxa"/>
          </w:tcPr>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BE16F3">
              <w:rPr>
                <w:rFonts w:ascii="Times New Roman" w:eastAsia="Times New Roman" w:hAnsi="Times New Roman" w:cs="Times New Roman"/>
                <w:i w:val="0"/>
                <w:szCs w:val="24"/>
                <w:lang w:eastAsia="ar-SA"/>
              </w:rPr>
              <w:t>6</w:t>
            </w: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tc>
        <w:tc>
          <w:tcPr>
            <w:tcW w:w="1871" w:type="dxa"/>
          </w:tcPr>
          <w:p w:rsidR="00BA32E0" w:rsidRPr="00BE16F3"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roofErr w:type="spellStart"/>
            <w:r w:rsidRPr="00BE16F3">
              <w:rPr>
                <w:rFonts w:ascii="Times New Roman" w:eastAsia="Times New Roman" w:hAnsi="Times New Roman" w:cs="Times New Roman"/>
                <w:szCs w:val="24"/>
                <w:lang w:eastAsia="ru-RU"/>
              </w:rPr>
              <w:t>Скуридина</w:t>
            </w:r>
            <w:proofErr w:type="spellEnd"/>
            <w:r w:rsidRPr="00BE16F3">
              <w:rPr>
                <w:rFonts w:ascii="Times New Roman" w:eastAsia="Times New Roman" w:hAnsi="Times New Roman" w:cs="Times New Roman"/>
                <w:szCs w:val="24"/>
                <w:lang w:eastAsia="ru-RU"/>
              </w:rPr>
              <w:t xml:space="preserve"> Людмила Павловна – учитель нач. классов, </w:t>
            </w:r>
            <w:proofErr w:type="spellStart"/>
            <w:r w:rsidRPr="00BE16F3">
              <w:rPr>
                <w:rFonts w:ascii="Times New Roman" w:eastAsia="Times New Roman" w:hAnsi="Times New Roman" w:cs="Times New Roman"/>
                <w:szCs w:val="24"/>
                <w:lang w:eastAsia="ru-RU"/>
              </w:rPr>
              <w:t>олигофренопедагог</w:t>
            </w:r>
            <w:proofErr w:type="spellEnd"/>
          </w:p>
        </w:tc>
        <w:tc>
          <w:tcPr>
            <w:tcW w:w="1985" w:type="dxa"/>
          </w:tcPr>
          <w:p w:rsidR="00BA32E0" w:rsidRPr="002E17F5" w:rsidRDefault="00BA32E0" w:rsidP="00355195">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kern w:val="24"/>
                <w:szCs w:val="24"/>
                <w:lang w:eastAsia="ru-RU"/>
              </w:rPr>
            </w:pPr>
            <w:r w:rsidRPr="002E17F5">
              <w:rPr>
                <w:rFonts w:ascii="Times New Roman" w:eastAsia="Times New Roman" w:hAnsi="Times New Roman" w:cs="Times New Roman"/>
                <w:bCs/>
                <w:kern w:val="24"/>
                <w:szCs w:val="24"/>
                <w:lang w:eastAsia="ru-RU"/>
              </w:rPr>
              <w:t xml:space="preserve">Мастер-класс </w:t>
            </w:r>
          </w:p>
          <w:p w:rsidR="00BA32E0" w:rsidRPr="002E17F5" w:rsidRDefault="00BA32E0" w:rsidP="00355195">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ru-RU"/>
              </w:rPr>
            </w:pPr>
          </w:p>
        </w:tc>
        <w:tc>
          <w:tcPr>
            <w:tcW w:w="2977" w:type="dxa"/>
          </w:tcPr>
          <w:p w:rsidR="00BA32E0" w:rsidRPr="002E17F5" w:rsidRDefault="00BA32E0" w:rsidP="00355195">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kern w:val="24"/>
                <w:szCs w:val="24"/>
                <w:lang w:eastAsia="ru-RU"/>
              </w:rPr>
            </w:pPr>
            <w:r w:rsidRPr="002E17F5">
              <w:rPr>
                <w:rFonts w:ascii="Times New Roman" w:eastAsia="Times New Roman" w:hAnsi="Times New Roman" w:cs="Times New Roman"/>
                <w:bCs/>
                <w:kern w:val="24"/>
                <w:szCs w:val="24"/>
                <w:lang w:eastAsia="ru-RU"/>
              </w:rPr>
              <w:t>«Приветствие собеседника звуком, слогом, словом и предложением».</w:t>
            </w:r>
          </w:p>
          <w:p w:rsidR="00BA32E0" w:rsidRPr="002E17F5" w:rsidRDefault="00BA32E0" w:rsidP="00355195">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ru-RU"/>
              </w:rPr>
            </w:pPr>
            <w:r w:rsidRPr="002E17F5">
              <w:rPr>
                <w:rFonts w:ascii="Times New Roman" w:eastAsia="Times New Roman" w:hAnsi="Times New Roman" w:cs="Times New Roman"/>
                <w:bCs/>
                <w:kern w:val="24"/>
                <w:szCs w:val="24"/>
                <w:lang w:eastAsia="ru-RU"/>
              </w:rPr>
              <w:t>(учебный предмет «Речь и альтернативная коммуникация»)</w:t>
            </w:r>
          </w:p>
        </w:tc>
        <w:tc>
          <w:tcPr>
            <w:tcW w:w="2092" w:type="dxa"/>
          </w:tcPr>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 xml:space="preserve">Региональный, МБОУ № 32 </w:t>
            </w:r>
            <w:r w:rsidR="003D4A23" w:rsidRPr="00BE16F3">
              <w:rPr>
                <w:rFonts w:ascii="Times New Roman" w:eastAsia="Times New Roman" w:hAnsi="Times New Roman" w:cs="Times New Roman"/>
                <w:szCs w:val="24"/>
                <w:lang w:eastAsia="ru-RU"/>
              </w:rPr>
              <w:t xml:space="preserve">       </w:t>
            </w:r>
            <w:r w:rsidRPr="00BE16F3">
              <w:rPr>
                <w:rFonts w:ascii="Times New Roman" w:eastAsia="Times New Roman" w:hAnsi="Times New Roman" w:cs="Times New Roman"/>
                <w:szCs w:val="24"/>
                <w:lang w:eastAsia="ru-RU"/>
              </w:rPr>
              <w:t>г. Липецка, 01.11.2018</w:t>
            </w:r>
          </w:p>
        </w:tc>
      </w:tr>
      <w:tr w:rsidR="00BA32E0" w:rsidRPr="00374C5E" w:rsidTr="00BE16F3">
        <w:trPr>
          <w:trHeight w:val="839"/>
        </w:trPr>
        <w:tc>
          <w:tcPr>
            <w:cnfStyle w:val="001000000000" w:firstRow="0" w:lastRow="0" w:firstColumn="1" w:lastColumn="0" w:oddVBand="0" w:evenVBand="0" w:oddHBand="0" w:evenHBand="0" w:firstRowFirstColumn="0" w:firstRowLastColumn="0" w:lastRowFirstColumn="0" w:lastRowLastColumn="0"/>
            <w:tcW w:w="568" w:type="dxa"/>
          </w:tcPr>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BE16F3">
              <w:rPr>
                <w:rFonts w:ascii="Times New Roman" w:eastAsia="Times New Roman" w:hAnsi="Times New Roman" w:cs="Times New Roman"/>
                <w:i w:val="0"/>
                <w:szCs w:val="24"/>
                <w:lang w:eastAsia="ar-SA"/>
              </w:rPr>
              <w:t>7</w:t>
            </w: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tc>
        <w:tc>
          <w:tcPr>
            <w:tcW w:w="1871" w:type="dxa"/>
          </w:tcPr>
          <w:p w:rsidR="00BA32E0" w:rsidRPr="00BE16F3" w:rsidRDefault="00BA32E0" w:rsidP="0035519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ru-RU"/>
              </w:rPr>
            </w:pPr>
            <w:proofErr w:type="spellStart"/>
            <w:r w:rsidRPr="00BE16F3">
              <w:rPr>
                <w:rFonts w:ascii="Times New Roman" w:eastAsia="Times New Roman" w:hAnsi="Times New Roman" w:cs="Times New Roman"/>
                <w:bCs/>
                <w:szCs w:val="24"/>
                <w:lang w:eastAsia="ru-RU"/>
              </w:rPr>
              <w:t>Солодкова</w:t>
            </w:r>
            <w:proofErr w:type="spellEnd"/>
            <w:r w:rsidRPr="00BE16F3">
              <w:rPr>
                <w:rFonts w:ascii="Times New Roman" w:eastAsia="Times New Roman" w:hAnsi="Times New Roman" w:cs="Times New Roman"/>
                <w:bCs/>
                <w:szCs w:val="24"/>
                <w:lang w:eastAsia="ru-RU"/>
              </w:rPr>
              <w:t xml:space="preserve"> Ольга </w:t>
            </w:r>
            <w:proofErr w:type="spellStart"/>
            <w:r w:rsidRPr="00BE16F3">
              <w:rPr>
                <w:rFonts w:ascii="Times New Roman" w:eastAsia="Times New Roman" w:hAnsi="Times New Roman" w:cs="Times New Roman"/>
                <w:bCs/>
                <w:szCs w:val="24"/>
                <w:lang w:eastAsia="ru-RU"/>
              </w:rPr>
              <w:t>Евгениевна</w:t>
            </w:r>
            <w:proofErr w:type="spellEnd"/>
            <w:r w:rsidRPr="00BE16F3">
              <w:rPr>
                <w:rFonts w:ascii="Times New Roman" w:eastAsia="Times New Roman" w:hAnsi="Times New Roman" w:cs="Times New Roman"/>
                <w:bCs/>
                <w:szCs w:val="24"/>
                <w:lang w:eastAsia="ru-RU"/>
              </w:rPr>
              <w:t xml:space="preserve"> –</w:t>
            </w:r>
          </w:p>
          <w:p w:rsidR="00BA32E0" w:rsidRPr="00BE16F3"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bCs/>
                <w:szCs w:val="24"/>
                <w:lang w:eastAsia="ru-RU"/>
              </w:rPr>
              <w:t>зам. директора, педагог-психолог</w:t>
            </w:r>
          </w:p>
        </w:tc>
        <w:tc>
          <w:tcPr>
            <w:tcW w:w="1985" w:type="dxa"/>
          </w:tcPr>
          <w:p w:rsidR="00BA32E0" w:rsidRPr="00BE16F3" w:rsidRDefault="00BA32E0" w:rsidP="0035519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ru-RU"/>
              </w:rPr>
            </w:pPr>
            <w:r w:rsidRPr="00BE16F3">
              <w:rPr>
                <w:rFonts w:ascii="Times New Roman" w:eastAsia="Times New Roman" w:hAnsi="Times New Roman" w:cs="Times New Roman"/>
                <w:bCs/>
                <w:szCs w:val="24"/>
                <w:lang w:eastAsia="ru-RU"/>
              </w:rPr>
              <w:t>Выступление</w:t>
            </w:r>
          </w:p>
        </w:tc>
        <w:tc>
          <w:tcPr>
            <w:tcW w:w="2977" w:type="dxa"/>
          </w:tcPr>
          <w:p w:rsidR="00BA32E0" w:rsidRPr="00BE16F3" w:rsidRDefault="00BA32E0" w:rsidP="0035519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ru-RU"/>
              </w:rPr>
            </w:pPr>
            <w:r w:rsidRPr="00BE16F3">
              <w:rPr>
                <w:rFonts w:ascii="Times New Roman" w:eastAsia="Times New Roman" w:hAnsi="Times New Roman" w:cs="Times New Roman"/>
                <w:bCs/>
                <w:szCs w:val="24"/>
                <w:lang w:eastAsia="ru-RU"/>
              </w:rPr>
              <w:t xml:space="preserve">Метод «Песочная терапия» как невербальная форма </w:t>
            </w:r>
            <w:proofErr w:type="spellStart"/>
            <w:r w:rsidRPr="00BE16F3">
              <w:rPr>
                <w:rFonts w:ascii="Times New Roman" w:eastAsia="Times New Roman" w:hAnsi="Times New Roman" w:cs="Times New Roman"/>
                <w:bCs/>
                <w:szCs w:val="24"/>
                <w:lang w:eastAsia="ru-RU"/>
              </w:rPr>
              <w:t>психокоррекции</w:t>
            </w:r>
            <w:proofErr w:type="spellEnd"/>
            <w:r w:rsidRPr="00BE16F3">
              <w:rPr>
                <w:rFonts w:ascii="Times New Roman" w:eastAsia="Times New Roman" w:hAnsi="Times New Roman" w:cs="Times New Roman"/>
                <w:bCs/>
                <w:szCs w:val="24"/>
                <w:lang w:eastAsia="ru-RU"/>
              </w:rPr>
              <w:t>.</w:t>
            </w:r>
          </w:p>
          <w:p w:rsidR="00BA32E0" w:rsidRPr="00BE16F3" w:rsidRDefault="00BA32E0" w:rsidP="0035519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ru-RU"/>
              </w:rPr>
            </w:pPr>
            <w:r w:rsidRPr="00BE16F3">
              <w:rPr>
                <w:rFonts w:ascii="Times New Roman" w:eastAsia="Times New Roman" w:hAnsi="Times New Roman" w:cs="Times New Roman"/>
                <w:bCs/>
                <w:szCs w:val="24"/>
                <w:lang w:eastAsia="ru-RU"/>
              </w:rPr>
              <w:t>(коррекционный курс «Сенсорное развитие)</w:t>
            </w:r>
          </w:p>
        </w:tc>
        <w:tc>
          <w:tcPr>
            <w:tcW w:w="2092" w:type="dxa"/>
          </w:tcPr>
          <w:p w:rsidR="00BA32E0" w:rsidRPr="00BE16F3"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 xml:space="preserve">Региональный, МБОУ № 32 </w:t>
            </w:r>
            <w:r w:rsidR="003D4A23" w:rsidRPr="00BE16F3">
              <w:rPr>
                <w:rFonts w:ascii="Times New Roman" w:eastAsia="Times New Roman" w:hAnsi="Times New Roman" w:cs="Times New Roman"/>
                <w:szCs w:val="24"/>
                <w:lang w:eastAsia="ru-RU"/>
              </w:rPr>
              <w:t xml:space="preserve">        </w:t>
            </w:r>
            <w:r w:rsidRPr="00BE16F3">
              <w:rPr>
                <w:rFonts w:ascii="Times New Roman" w:eastAsia="Times New Roman" w:hAnsi="Times New Roman" w:cs="Times New Roman"/>
                <w:szCs w:val="24"/>
                <w:lang w:eastAsia="ru-RU"/>
              </w:rPr>
              <w:t>г. Липецка, 01.11.2018</w:t>
            </w:r>
          </w:p>
        </w:tc>
      </w:tr>
      <w:tr w:rsidR="00BA32E0" w:rsidRPr="00374C5E" w:rsidTr="00BE16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68" w:type="dxa"/>
          </w:tcPr>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BE16F3">
              <w:rPr>
                <w:rFonts w:ascii="Times New Roman" w:eastAsia="Times New Roman" w:hAnsi="Times New Roman" w:cs="Times New Roman"/>
                <w:i w:val="0"/>
                <w:szCs w:val="24"/>
                <w:lang w:eastAsia="ar-SA"/>
              </w:rPr>
              <w:t>8</w:t>
            </w: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tc>
        <w:tc>
          <w:tcPr>
            <w:tcW w:w="1871" w:type="dxa"/>
          </w:tcPr>
          <w:p w:rsidR="00BA32E0" w:rsidRPr="00BE16F3"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roofErr w:type="spellStart"/>
            <w:r w:rsidRPr="00BE16F3">
              <w:rPr>
                <w:rFonts w:ascii="Times New Roman" w:eastAsia="Times New Roman" w:hAnsi="Times New Roman" w:cs="Times New Roman"/>
                <w:szCs w:val="24"/>
                <w:lang w:eastAsia="ru-RU"/>
              </w:rPr>
              <w:t>Шашова</w:t>
            </w:r>
            <w:proofErr w:type="spellEnd"/>
            <w:r w:rsidRPr="00BE16F3">
              <w:rPr>
                <w:rFonts w:ascii="Times New Roman" w:eastAsia="Times New Roman" w:hAnsi="Times New Roman" w:cs="Times New Roman"/>
                <w:szCs w:val="24"/>
                <w:lang w:eastAsia="ru-RU"/>
              </w:rPr>
              <w:t xml:space="preserve"> Галина Михайловна – учитель нач. классов, методист</w:t>
            </w:r>
          </w:p>
        </w:tc>
        <w:tc>
          <w:tcPr>
            <w:tcW w:w="1985" w:type="dxa"/>
          </w:tcPr>
          <w:p w:rsidR="00BA32E0" w:rsidRPr="00BE16F3" w:rsidRDefault="00BA32E0" w:rsidP="00355195">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ru-RU"/>
              </w:rPr>
            </w:pPr>
            <w:r w:rsidRPr="00BE16F3">
              <w:rPr>
                <w:rFonts w:ascii="Times New Roman" w:eastAsia="Times New Roman" w:hAnsi="Times New Roman" w:cs="Times New Roman"/>
                <w:bCs/>
                <w:szCs w:val="24"/>
                <w:lang w:eastAsia="ru-RU"/>
              </w:rPr>
              <w:t>Выступление</w:t>
            </w:r>
          </w:p>
        </w:tc>
        <w:tc>
          <w:tcPr>
            <w:tcW w:w="2977" w:type="dxa"/>
          </w:tcPr>
          <w:p w:rsidR="00BA32E0" w:rsidRPr="002E17F5" w:rsidRDefault="00BA32E0" w:rsidP="00355195">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iCs/>
                <w:kern w:val="24"/>
                <w:szCs w:val="24"/>
                <w:lang w:eastAsia="ru-RU"/>
              </w:rPr>
            </w:pPr>
            <w:r w:rsidRPr="002E17F5">
              <w:rPr>
                <w:rFonts w:ascii="Times New Roman" w:eastAsia="Times New Roman" w:hAnsi="Times New Roman" w:cs="Times New Roman"/>
                <w:bCs/>
                <w:iCs/>
                <w:kern w:val="24"/>
                <w:szCs w:val="24"/>
                <w:lang w:eastAsia="ru-RU"/>
              </w:rPr>
              <w:t>Презентация программы внеурочной деятельности</w:t>
            </w:r>
          </w:p>
          <w:p w:rsidR="00BA32E0" w:rsidRPr="00BE16F3" w:rsidRDefault="00BA32E0" w:rsidP="00355195">
            <w:pPr>
              <w:widowControl w:val="0"/>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ru-RU"/>
              </w:rPr>
            </w:pPr>
            <w:r w:rsidRPr="00BE16F3">
              <w:rPr>
                <w:rFonts w:ascii="Times New Roman" w:eastAsia="Times New Roman" w:hAnsi="Times New Roman" w:cs="Times New Roman"/>
                <w:szCs w:val="24"/>
                <w:lang w:eastAsia="ru-RU"/>
              </w:rPr>
              <w:t>«Разговор о правильном питании».</w:t>
            </w:r>
          </w:p>
        </w:tc>
        <w:tc>
          <w:tcPr>
            <w:tcW w:w="2092" w:type="dxa"/>
          </w:tcPr>
          <w:p w:rsidR="00BA32E0" w:rsidRPr="00BE16F3"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 xml:space="preserve">Региональный, МБОУ № 32 </w:t>
            </w:r>
            <w:r w:rsidR="003D4A23" w:rsidRPr="00BE16F3">
              <w:rPr>
                <w:rFonts w:ascii="Times New Roman" w:eastAsia="Times New Roman" w:hAnsi="Times New Roman" w:cs="Times New Roman"/>
                <w:szCs w:val="24"/>
                <w:lang w:eastAsia="ru-RU"/>
              </w:rPr>
              <w:t xml:space="preserve">        </w:t>
            </w:r>
            <w:r w:rsidRPr="00BE16F3">
              <w:rPr>
                <w:rFonts w:ascii="Times New Roman" w:eastAsia="Times New Roman" w:hAnsi="Times New Roman" w:cs="Times New Roman"/>
                <w:szCs w:val="24"/>
                <w:lang w:eastAsia="ru-RU"/>
              </w:rPr>
              <w:t>г. Липецка, 01.11.2018</w:t>
            </w:r>
          </w:p>
        </w:tc>
      </w:tr>
      <w:tr w:rsidR="00BA32E0" w:rsidRPr="00374C5E" w:rsidTr="00BE16F3">
        <w:trPr>
          <w:trHeight w:val="839"/>
        </w:trPr>
        <w:tc>
          <w:tcPr>
            <w:cnfStyle w:val="001000000000" w:firstRow="0" w:lastRow="0" w:firstColumn="1" w:lastColumn="0" w:oddVBand="0" w:evenVBand="0" w:oddHBand="0" w:evenHBand="0" w:firstRowFirstColumn="0" w:firstRowLastColumn="0" w:lastRowFirstColumn="0" w:lastRowLastColumn="0"/>
            <w:tcW w:w="568" w:type="dxa"/>
          </w:tcPr>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BE16F3">
              <w:rPr>
                <w:rFonts w:ascii="Times New Roman" w:eastAsia="Times New Roman" w:hAnsi="Times New Roman" w:cs="Times New Roman"/>
                <w:i w:val="0"/>
                <w:szCs w:val="24"/>
                <w:lang w:eastAsia="ar-SA"/>
              </w:rPr>
              <w:lastRenderedPageBreak/>
              <w:t>9</w:t>
            </w: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BE16F3">
              <w:rPr>
                <w:rFonts w:ascii="Times New Roman" w:eastAsia="Times New Roman" w:hAnsi="Times New Roman" w:cs="Times New Roman"/>
                <w:i w:val="0"/>
                <w:szCs w:val="24"/>
                <w:lang w:eastAsia="ar-SA"/>
              </w:rPr>
              <w:t>10</w:t>
            </w:r>
          </w:p>
          <w:p w:rsidR="00BA32E0" w:rsidRPr="00BE16F3"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BE16F3"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tc>
        <w:tc>
          <w:tcPr>
            <w:tcW w:w="1871" w:type="dxa"/>
          </w:tcPr>
          <w:p w:rsidR="00BA32E0" w:rsidRPr="00BE16F3" w:rsidRDefault="00BA32E0" w:rsidP="0035519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 xml:space="preserve">Долгих Ольга Николаевна – учитель домоводства, </w:t>
            </w:r>
            <w:proofErr w:type="spellStart"/>
            <w:r w:rsidRPr="00BE16F3">
              <w:rPr>
                <w:rFonts w:ascii="Times New Roman" w:eastAsia="Times New Roman" w:hAnsi="Times New Roman" w:cs="Times New Roman"/>
                <w:szCs w:val="24"/>
                <w:lang w:eastAsia="ru-RU"/>
              </w:rPr>
              <w:t>олигофренопедагог</w:t>
            </w:r>
            <w:proofErr w:type="spellEnd"/>
          </w:p>
          <w:p w:rsidR="00BA32E0" w:rsidRPr="00BE16F3"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Дмитриева Надежда Николаевна – учитель домоводства</w:t>
            </w:r>
          </w:p>
        </w:tc>
        <w:tc>
          <w:tcPr>
            <w:tcW w:w="1985" w:type="dxa"/>
          </w:tcPr>
          <w:p w:rsidR="00BA32E0" w:rsidRPr="00BE16F3" w:rsidRDefault="00BA32E0" w:rsidP="0035519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ru-RU"/>
              </w:rPr>
            </w:pPr>
            <w:r w:rsidRPr="00BE16F3">
              <w:rPr>
                <w:rFonts w:ascii="Times New Roman" w:eastAsia="Times New Roman" w:hAnsi="Times New Roman" w:cs="Times New Roman"/>
                <w:bCs/>
                <w:iCs/>
                <w:szCs w:val="24"/>
                <w:lang w:eastAsia="ru-RU"/>
              </w:rPr>
              <w:t xml:space="preserve">Мастер-класс </w:t>
            </w:r>
          </w:p>
          <w:p w:rsidR="00BA32E0" w:rsidRPr="00BE16F3" w:rsidRDefault="00BA32E0" w:rsidP="0035519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ru-RU"/>
              </w:rPr>
            </w:pPr>
          </w:p>
        </w:tc>
        <w:tc>
          <w:tcPr>
            <w:tcW w:w="2977" w:type="dxa"/>
          </w:tcPr>
          <w:p w:rsidR="00BA32E0" w:rsidRPr="00BE16F3" w:rsidRDefault="00BA32E0" w:rsidP="0035519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ru-RU"/>
              </w:rPr>
            </w:pPr>
            <w:r w:rsidRPr="00BE16F3">
              <w:rPr>
                <w:rFonts w:ascii="Times New Roman" w:eastAsia="Times New Roman" w:hAnsi="Times New Roman" w:cs="Times New Roman"/>
                <w:bCs/>
                <w:szCs w:val="24"/>
                <w:lang w:eastAsia="ru-RU"/>
              </w:rPr>
              <w:t>«Практическая работа с нитками «Фантазия в цвете»».</w:t>
            </w:r>
          </w:p>
          <w:p w:rsidR="00BA32E0" w:rsidRPr="00BE16F3" w:rsidRDefault="00BA32E0" w:rsidP="00355195">
            <w:pPr>
              <w:widowControl w:val="0"/>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Cs w:val="24"/>
                <w:lang w:eastAsia="ru-RU"/>
              </w:rPr>
            </w:pPr>
            <w:r w:rsidRPr="00BE16F3">
              <w:rPr>
                <w:rFonts w:ascii="Times New Roman" w:eastAsia="Times New Roman" w:hAnsi="Times New Roman" w:cs="Times New Roman"/>
                <w:bCs/>
                <w:szCs w:val="24"/>
                <w:lang w:eastAsia="ru-RU"/>
              </w:rPr>
              <w:t>(учебный предмет «Домоводство»)</w:t>
            </w:r>
          </w:p>
        </w:tc>
        <w:tc>
          <w:tcPr>
            <w:tcW w:w="2092" w:type="dxa"/>
          </w:tcPr>
          <w:p w:rsidR="00BA32E0" w:rsidRPr="00BE16F3"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BE16F3">
              <w:rPr>
                <w:rFonts w:ascii="Times New Roman" w:eastAsia="Times New Roman" w:hAnsi="Times New Roman" w:cs="Times New Roman"/>
                <w:szCs w:val="24"/>
                <w:lang w:eastAsia="ru-RU"/>
              </w:rPr>
              <w:t xml:space="preserve">Региональный, МБОУ № 32 </w:t>
            </w:r>
            <w:r w:rsidR="003D4A23" w:rsidRPr="00BE16F3">
              <w:rPr>
                <w:rFonts w:ascii="Times New Roman" w:eastAsia="Times New Roman" w:hAnsi="Times New Roman" w:cs="Times New Roman"/>
                <w:szCs w:val="24"/>
                <w:lang w:eastAsia="ru-RU"/>
              </w:rPr>
              <w:t xml:space="preserve">        </w:t>
            </w:r>
            <w:r w:rsidRPr="00BE16F3">
              <w:rPr>
                <w:rFonts w:ascii="Times New Roman" w:eastAsia="Times New Roman" w:hAnsi="Times New Roman" w:cs="Times New Roman"/>
                <w:szCs w:val="24"/>
                <w:lang w:eastAsia="ru-RU"/>
              </w:rPr>
              <w:t>г. Липецка, 01.11.2018</w:t>
            </w:r>
          </w:p>
        </w:tc>
      </w:tr>
    </w:tbl>
    <w:p w:rsidR="00BA32E0" w:rsidRPr="008573DE" w:rsidRDefault="00BA32E0" w:rsidP="00BA32E0">
      <w:pPr>
        <w:spacing w:after="0" w:line="240" w:lineRule="auto"/>
        <w:ind w:firstLine="709"/>
        <w:jc w:val="both"/>
        <w:rPr>
          <w:rFonts w:ascii="Times New Roman" w:hAnsi="Times New Roman" w:cs="Times New Roman"/>
          <w:sz w:val="28"/>
          <w:szCs w:val="28"/>
          <w:highlight w:val="yellow"/>
        </w:rPr>
      </w:pPr>
    </w:p>
    <w:p w:rsidR="00BA32E0" w:rsidRPr="003D4A23" w:rsidRDefault="00BA32E0" w:rsidP="003D4A23">
      <w:pPr>
        <w:spacing w:after="0" w:line="360" w:lineRule="auto"/>
        <w:ind w:firstLine="709"/>
        <w:jc w:val="both"/>
        <w:rPr>
          <w:rFonts w:ascii="Times New Roman" w:eastAsia="Times New Roman" w:hAnsi="Times New Roman" w:cs="Times New Roman"/>
          <w:sz w:val="28"/>
          <w:szCs w:val="28"/>
          <w:lang w:eastAsia="ar-SA"/>
        </w:rPr>
      </w:pPr>
      <w:r w:rsidRPr="003D4A23">
        <w:rPr>
          <w:rFonts w:ascii="Times New Roman" w:hAnsi="Times New Roman" w:cs="Times New Roman"/>
          <w:sz w:val="28"/>
          <w:szCs w:val="28"/>
        </w:rPr>
        <w:t xml:space="preserve">- </w:t>
      </w:r>
      <w:r w:rsidRPr="003D4A23">
        <w:rPr>
          <w:rFonts w:ascii="Times New Roman" w:eastAsia="Times New Roman" w:hAnsi="Times New Roman" w:cs="Times New Roman"/>
          <w:sz w:val="28"/>
          <w:szCs w:val="28"/>
          <w:lang w:eastAsia="ru-RU"/>
        </w:rPr>
        <w:t xml:space="preserve">Всероссийская научно-практическая конференция с международным участием «Педагогика </w:t>
      </w:r>
      <w:r w:rsidRPr="003D4A23">
        <w:rPr>
          <w:rFonts w:ascii="Times New Roman" w:eastAsia="Times New Roman" w:hAnsi="Times New Roman" w:cs="Times New Roman"/>
          <w:sz w:val="28"/>
          <w:szCs w:val="28"/>
          <w:lang w:val="en-US" w:eastAsia="ru-RU"/>
        </w:rPr>
        <w:t>XXI</w:t>
      </w:r>
      <w:r w:rsidRPr="003D4A23">
        <w:rPr>
          <w:rFonts w:ascii="Times New Roman" w:eastAsia="Times New Roman" w:hAnsi="Times New Roman" w:cs="Times New Roman"/>
          <w:sz w:val="28"/>
          <w:szCs w:val="28"/>
          <w:lang w:eastAsia="ru-RU"/>
        </w:rPr>
        <w:t xml:space="preserve"> века: Традиции и инновации», ЛГПУ, г. Липецк</w:t>
      </w:r>
      <w:r w:rsidRPr="003D4A23">
        <w:rPr>
          <w:rFonts w:ascii="Times New Roman" w:eastAsia="Times New Roman" w:hAnsi="Times New Roman" w:cs="Times New Roman"/>
          <w:sz w:val="28"/>
          <w:szCs w:val="28"/>
          <w:lang w:eastAsia="ar-SA"/>
        </w:rPr>
        <w:t>.</w:t>
      </w:r>
    </w:p>
    <w:p w:rsidR="003D4A23" w:rsidRDefault="003D4A23" w:rsidP="00BA32E0">
      <w:pPr>
        <w:spacing w:after="0" w:line="240" w:lineRule="auto"/>
        <w:ind w:firstLine="709"/>
        <w:jc w:val="both"/>
        <w:rPr>
          <w:rFonts w:ascii="Times New Roman" w:eastAsia="Times New Roman" w:hAnsi="Times New Roman" w:cs="Times New Roman"/>
          <w:sz w:val="28"/>
          <w:szCs w:val="28"/>
          <w:highlight w:val="yellow"/>
          <w:lang w:eastAsia="ar-SA"/>
        </w:rPr>
      </w:pPr>
    </w:p>
    <w:tbl>
      <w:tblPr>
        <w:tblStyle w:val="-7510"/>
        <w:tblW w:w="9527" w:type="dxa"/>
        <w:tblLayout w:type="fixed"/>
        <w:tblLook w:val="04A0" w:firstRow="1" w:lastRow="0" w:firstColumn="1" w:lastColumn="0" w:noHBand="0" w:noVBand="1"/>
      </w:tblPr>
      <w:tblGrid>
        <w:gridCol w:w="568"/>
        <w:gridCol w:w="1843"/>
        <w:gridCol w:w="1559"/>
        <w:gridCol w:w="1163"/>
        <w:gridCol w:w="2409"/>
        <w:gridCol w:w="1985"/>
      </w:tblGrid>
      <w:tr w:rsidR="00BA32E0" w:rsidRPr="00374C5E" w:rsidTr="002E17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8" w:type="dxa"/>
          </w:tcPr>
          <w:p w:rsidR="00BA32E0" w:rsidRPr="002E17F5" w:rsidRDefault="00BA32E0" w:rsidP="00355195">
            <w:pPr>
              <w:spacing w:after="0" w:line="240" w:lineRule="auto"/>
              <w:jc w:val="center"/>
              <w:rPr>
                <w:rFonts w:ascii="Times New Roman" w:eastAsia="Times New Roman" w:hAnsi="Times New Roman" w:cs="Times New Roman"/>
                <w:b w:val="0"/>
                <w:i w:val="0"/>
                <w:szCs w:val="24"/>
                <w:lang w:eastAsia="ru-RU"/>
              </w:rPr>
            </w:pPr>
            <w:r w:rsidRPr="002E17F5">
              <w:rPr>
                <w:rFonts w:ascii="Times New Roman" w:eastAsia="Times New Roman" w:hAnsi="Times New Roman" w:cs="Times New Roman"/>
                <w:b w:val="0"/>
                <w:i w:val="0"/>
                <w:szCs w:val="24"/>
                <w:lang w:eastAsia="ru-RU"/>
              </w:rPr>
              <w:t>№ п/п</w:t>
            </w:r>
          </w:p>
        </w:tc>
        <w:tc>
          <w:tcPr>
            <w:tcW w:w="1843" w:type="dxa"/>
          </w:tcPr>
          <w:p w:rsidR="00BA32E0" w:rsidRPr="002E17F5"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2E17F5">
              <w:rPr>
                <w:rFonts w:ascii="Times New Roman" w:eastAsia="Times New Roman" w:hAnsi="Times New Roman" w:cs="Times New Roman"/>
                <w:b w:val="0"/>
                <w:szCs w:val="24"/>
                <w:lang w:eastAsia="ru-RU"/>
              </w:rPr>
              <w:t>Ф.И.О.</w:t>
            </w:r>
          </w:p>
        </w:tc>
        <w:tc>
          <w:tcPr>
            <w:tcW w:w="1559" w:type="dxa"/>
          </w:tcPr>
          <w:p w:rsidR="00BA32E0" w:rsidRPr="002E17F5"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2E17F5">
              <w:rPr>
                <w:rFonts w:ascii="Times New Roman" w:eastAsia="Times New Roman" w:hAnsi="Times New Roman" w:cs="Times New Roman"/>
                <w:b w:val="0"/>
                <w:szCs w:val="24"/>
                <w:lang w:eastAsia="ru-RU"/>
              </w:rPr>
              <w:t>Должность</w:t>
            </w:r>
          </w:p>
        </w:tc>
        <w:tc>
          <w:tcPr>
            <w:tcW w:w="1163" w:type="dxa"/>
          </w:tcPr>
          <w:p w:rsidR="00BA32E0" w:rsidRPr="002E17F5"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2E17F5">
              <w:rPr>
                <w:rFonts w:ascii="Times New Roman" w:eastAsia="Times New Roman" w:hAnsi="Times New Roman" w:cs="Times New Roman"/>
                <w:b w:val="0"/>
                <w:szCs w:val="24"/>
                <w:lang w:eastAsia="ru-RU"/>
              </w:rPr>
              <w:t>Форма обобщения опыта</w:t>
            </w:r>
          </w:p>
        </w:tc>
        <w:tc>
          <w:tcPr>
            <w:tcW w:w="2409" w:type="dxa"/>
          </w:tcPr>
          <w:p w:rsidR="00BA32E0" w:rsidRPr="002E17F5"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2E17F5">
              <w:rPr>
                <w:rFonts w:ascii="Times New Roman" w:eastAsia="Times New Roman" w:hAnsi="Times New Roman" w:cs="Times New Roman"/>
                <w:b w:val="0"/>
                <w:szCs w:val="24"/>
                <w:lang w:eastAsia="ru-RU"/>
              </w:rPr>
              <w:t>Тема, проблема, результат</w:t>
            </w:r>
          </w:p>
        </w:tc>
        <w:tc>
          <w:tcPr>
            <w:tcW w:w="1985" w:type="dxa"/>
          </w:tcPr>
          <w:p w:rsidR="00BA32E0" w:rsidRPr="002E17F5"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2E17F5">
              <w:rPr>
                <w:rFonts w:ascii="Times New Roman" w:eastAsia="Times New Roman" w:hAnsi="Times New Roman" w:cs="Times New Roman"/>
                <w:b w:val="0"/>
                <w:szCs w:val="24"/>
                <w:lang w:eastAsia="ru-RU"/>
              </w:rPr>
              <w:t>Уровень, год</w:t>
            </w:r>
          </w:p>
        </w:tc>
      </w:tr>
      <w:tr w:rsidR="00BA32E0" w:rsidRPr="00374C5E" w:rsidTr="002E17F5">
        <w:trPr>
          <w:cnfStyle w:val="000000100000" w:firstRow="0" w:lastRow="0" w:firstColumn="0" w:lastColumn="0" w:oddVBand="0" w:evenVBand="0" w:oddHBand="1" w:evenHBand="0" w:firstRowFirstColumn="0" w:firstRowLastColumn="0" w:lastRowFirstColumn="0" w:lastRowLastColumn="0"/>
          <w:trHeight w:val="1691"/>
        </w:trPr>
        <w:tc>
          <w:tcPr>
            <w:cnfStyle w:val="001000000000" w:firstRow="0" w:lastRow="0" w:firstColumn="1" w:lastColumn="0" w:oddVBand="0" w:evenVBand="0" w:oddHBand="0" w:evenHBand="0" w:firstRowFirstColumn="0" w:firstRowLastColumn="0" w:lastRowFirstColumn="0" w:lastRowLastColumn="0"/>
            <w:tcW w:w="568" w:type="dxa"/>
          </w:tcPr>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2E17F5">
              <w:rPr>
                <w:rFonts w:ascii="Times New Roman" w:eastAsia="Times New Roman" w:hAnsi="Times New Roman" w:cs="Times New Roman"/>
                <w:i w:val="0"/>
                <w:szCs w:val="24"/>
                <w:lang w:eastAsia="ar-SA"/>
              </w:rPr>
              <w:t>1</w:t>
            </w: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tc>
        <w:tc>
          <w:tcPr>
            <w:tcW w:w="1843" w:type="dxa"/>
          </w:tcPr>
          <w:p w:rsidR="00BA32E0" w:rsidRPr="002E17F5"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ru-RU"/>
              </w:rPr>
              <w:t xml:space="preserve">Долгих Ольга Николаевна </w:t>
            </w:r>
          </w:p>
        </w:tc>
        <w:tc>
          <w:tcPr>
            <w:tcW w:w="1559" w:type="dxa"/>
          </w:tcPr>
          <w:p w:rsidR="00BA32E0" w:rsidRPr="002E17F5"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ar-SA"/>
              </w:rPr>
              <w:t>Учитель домоводства</w:t>
            </w:r>
          </w:p>
        </w:tc>
        <w:tc>
          <w:tcPr>
            <w:tcW w:w="1163" w:type="dxa"/>
          </w:tcPr>
          <w:p w:rsidR="003D4A23"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Статья </w:t>
            </w:r>
          </w:p>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tcW w:w="2409" w:type="dxa"/>
          </w:tcPr>
          <w:p w:rsidR="00BA32E0" w:rsidRPr="002E17F5"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ru-RU"/>
              </w:rPr>
              <w:t xml:space="preserve">«Формирование </w:t>
            </w:r>
            <w:proofErr w:type="spellStart"/>
            <w:r w:rsidRPr="002E17F5">
              <w:rPr>
                <w:rFonts w:ascii="Times New Roman" w:eastAsia="Times New Roman" w:hAnsi="Times New Roman" w:cs="Times New Roman"/>
                <w:szCs w:val="24"/>
                <w:lang w:eastAsia="ru-RU"/>
              </w:rPr>
              <w:t>метапредметных</w:t>
            </w:r>
            <w:proofErr w:type="spellEnd"/>
            <w:r w:rsidRPr="002E17F5">
              <w:rPr>
                <w:rFonts w:ascii="Times New Roman" w:eastAsia="Times New Roman" w:hAnsi="Times New Roman" w:cs="Times New Roman"/>
                <w:szCs w:val="24"/>
                <w:lang w:eastAsia="ru-RU"/>
              </w:rPr>
              <w:t xml:space="preserve"> связей и их использование на уроках домоводства при обучении детей с ОВЗ»</w:t>
            </w:r>
          </w:p>
        </w:tc>
        <w:tc>
          <w:tcPr>
            <w:tcW w:w="1985" w:type="dxa"/>
          </w:tcPr>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Международный уровень, ЛГПУ, </w:t>
            </w:r>
          </w:p>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6 декабря 2018</w:t>
            </w:r>
          </w:p>
        </w:tc>
      </w:tr>
      <w:tr w:rsidR="00BA32E0" w:rsidRPr="00374C5E" w:rsidTr="002E17F5">
        <w:trPr>
          <w:trHeight w:val="839"/>
        </w:trPr>
        <w:tc>
          <w:tcPr>
            <w:cnfStyle w:val="001000000000" w:firstRow="0" w:lastRow="0" w:firstColumn="1" w:lastColumn="0" w:oddVBand="0" w:evenVBand="0" w:oddHBand="0" w:evenHBand="0" w:firstRowFirstColumn="0" w:firstRowLastColumn="0" w:lastRowFirstColumn="0" w:lastRowLastColumn="0"/>
            <w:tcW w:w="568" w:type="dxa"/>
          </w:tcPr>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2E17F5">
              <w:rPr>
                <w:rFonts w:ascii="Times New Roman" w:eastAsia="Times New Roman" w:hAnsi="Times New Roman" w:cs="Times New Roman"/>
                <w:i w:val="0"/>
                <w:szCs w:val="24"/>
                <w:lang w:eastAsia="ar-SA"/>
              </w:rPr>
              <w:t>2</w:t>
            </w: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tc>
        <w:tc>
          <w:tcPr>
            <w:tcW w:w="1843" w:type="dxa"/>
          </w:tcPr>
          <w:p w:rsidR="00BA32E0" w:rsidRPr="002E17F5"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roofErr w:type="spellStart"/>
            <w:r w:rsidRPr="002E17F5">
              <w:rPr>
                <w:rFonts w:ascii="Times New Roman" w:eastAsia="Times New Roman" w:hAnsi="Times New Roman" w:cs="Times New Roman"/>
                <w:szCs w:val="24"/>
                <w:lang w:eastAsia="ru-RU"/>
              </w:rPr>
              <w:t>Душкина</w:t>
            </w:r>
            <w:proofErr w:type="spellEnd"/>
            <w:r w:rsidRPr="002E17F5">
              <w:rPr>
                <w:rFonts w:ascii="Times New Roman" w:eastAsia="Times New Roman" w:hAnsi="Times New Roman" w:cs="Times New Roman"/>
                <w:szCs w:val="24"/>
                <w:lang w:eastAsia="ru-RU"/>
              </w:rPr>
              <w:t xml:space="preserve"> Юлия Валентиновна </w:t>
            </w:r>
          </w:p>
        </w:tc>
        <w:tc>
          <w:tcPr>
            <w:tcW w:w="1559" w:type="dxa"/>
          </w:tcPr>
          <w:p w:rsidR="00BA32E0" w:rsidRPr="002E17F5"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ar-SA"/>
              </w:rPr>
              <w:t>Учитель ИЗО</w:t>
            </w:r>
          </w:p>
        </w:tc>
        <w:tc>
          <w:tcPr>
            <w:tcW w:w="1163" w:type="dxa"/>
          </w:tcPr>
          <w:p w:rsidR="00BA32E0" w:rsidRPr="002E17F5"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Статья </w:t>
            </w:r>
          </w:p>
        </w:tc>
        <w:tc>
          <w:tcPr>
            <w:tcW w:w="2409" w:type="dxa"/>
          </w:tcPr>
          <w:p w:rsidR="00BA32E0" w:rsidRPr="002E17F5"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ru-RU"/>
              </w:rPr>
              <w:t xml:space="preserve">«Изобразительная деятельность как средство формирования </w:t>
            </w:r>
            <w:proofErr w:type="spellStart"/>
            <w:r w:rsidRPr="002E17F5">
              <w:rPr>
                <w:rFonts w:ascii="Times New Roman" w:eastAsia="Times New Roman" w:hAnsi="Times New Roman" w:cs="Times New Roman"/>
                <w:szCs w:val="24"/>
                <w:lang w:eastAsia="ru-RU"/>
              </w:rPr>
              <w:t>коммуникативноой</w:t>
            </w:r>
            <w:proofErr w:type="spellEnd"/>
            <w:r w:rsidRPr="002E17F5">
              <w:rPr>
                <w:rFonts w:ascii="Times New Roman" w:eastAsia="Times New Roman" w:hAnsi="Times New Roman" w:cs="Times New Roman"/>
                <w:szCs w:val="24"/>
                <w:lang w:eastAsia="ru-RU"/>
              </w:rPr>
              <w:t xml:space="preserve"> культуры у детей с ОВЗ»</w:t>
            </w:r>
          </w:p>
        </w:tc>
        <w:tc>
          <w:tcPr>
            <w:tcW w:w="1985" w:type="dxa"/>
          </w:tcPr>
          <w:p w:rsidR="00BA32E0" w:rsidRPr="002E17F5"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Международный уровень, ЛГПУ, </w:t>
            </w:r>
          </w:p>
          <w:p w:rsidR="00BA32E0" w:rsidRPr="002E17F5"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6 декабря 2018</w:t>
            </w:r>
          </w:p>
        </w:tc>
      </w:tr>
      <w:tr w:rsidR="00BA32E0" w:rsidRPr="00374C5E" w:rsidTr="002E17F5">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568" w:type="dxa"/>
          </w:tcPr>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2E17F5">
              <w:rPr>
                <w:rFonts w:ascii="Times New Roman" w:eastAsia="Times New Roman" w:hAnsi="Times New Roman" w:cs="Times New Roman"/>
                <w:i w:val="0"/>
                <w:szCs w:val="24"/>
                <w:lang w:eastAsia="ar-SA"/>
              </w:rPr>
              <w:t>3</w:t>
            </w: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tc>
        <w:tc>
          <w:tcPr>
            <w:tcW w:w="1843" w:type="dxa"/>
          </w:tcPr>
          <w:p w:rsidR="00BA32E0" w:rsidRPr="002E17F5" w:rsidRDefault="00BA32E0" w:rsidP="00355195">
            <w:pPr>
              <w:suppressAutoHyphens/>
              <w:autoSpaceDN w:val="0"/>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Liberation Serif" w:eastAsia="WenQuanYi Micro Hei" w:hAnsi="Liberation Serif" w:cs="Lohit Devanagari"/>
                <w:kern w:val="3"/>
                <w:szCs w:val="24"/>
                <w:lang w:eastAsia="zh-CN" w:bidi="hi-IN"/>
              </w:rPr>
            </w:pPr>
            <w:r w:rsidRPr="002E17F5">
              <w:rPr>
                <w:rFonts w:ascii="Liberation Serif" w:eastAsia="WenQuanYi Micro Hei" w:hAnsi="Liberation Serif" w:cs="Lohit Devanagari"/>
                <w:kern w:val="3"/>
                <w:szCs w:val="24"/>
                <w:lang w:eastAsia="zh-CN" w:bidi="hi-IN"/>
              </w:rPr>
              <w:t>Кудрявцева Ирина Николаевна</w:t>
            </w:r>
          </w:p>
          <w:p w:rsidR="00BA32E0" w:rsidRPr="002E17F5"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tcW w:w="1559" w:type="dxa"/>
          </w:tcPr>
          <w:p w:rsidR="00BA32E0" w:rsidRPr="002E17F5"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ar-SA"/>
              </w:rPr>
              <w:t>Учитель русского языка и чтения</w:t>
            </w:r>
          </w:p>
        </w:tc>
        <w:tc>
          <w:tcPr>
            <w:tcW w:w="1163" w:type="dxa"/>
          </w:tcPr>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Статья </w:t>
            </w:r>
          </w:p>
        </w:tc>
        <w:tc>
          <w:tcPr>
            <w:tcW w:w="2409" w:type="dxa"/>
          </w:tcPr>
          <w:p w:rsidR="00BA32E0" w:rsidRPr="002E17F5"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ru-RU"/>
              </w:rPr>
              <w:t xml:space="preserve">«Реализация </w:t>
            </w:r>
            <w:proofErr w:type="spellStart"/>
            <w:r w:rsidRPr="002E17F5">
              <w:rPr>
                <w:rFonts w:ascii="Times New Roman" w:eastAsia="Times New Roman" w:hAnsi="Times New Roman" w:cs="Times New Roman"/>
                <w:szCs w:val="24"/>
                <w:lang w:eastAsia="ru-RU"/>
              </w:rPr>
              <w:t>дефференцированноного</w:t>
            </w:r>
            <w:proofErr w:type="spellEnd"/>
            <w:r w:rsidRPr="002E17F5">
              <w:rPr>
                <w:rFonts w:ascii="Times New Roman" w:eastAsia="Times New Roman" w:hAnsi="Times New Roman" w:cs="Times New Roman"/>
                <w:szCs w:val="24"/>
                <w:lang w:eastAsia="ru-RU"/>
              </w:rPr>
              <w:t xml:space="preserve"> подхода на уроках русского языка»</w:t>
            </w:r>
          </w:p>
        </w:tc>
        <w:tc>
          <w:tcPr>
            <w:tcW w:w="1985" w:type="dxa"/>
          </w:tcPr>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Международный уровень, ЛГПУ, </w:t>
            </w:r>
          </w:p>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6 декабря 2018</w:t>
            </w:r>
          </w:p>
        </w:tc>
      </w:tr>
      <w:tr w:rsidR="00BA32E0" w:rsidRPr="00374C5E" w:rsidTr="002E17F5">
        <w:trPr>
          <w:trHeight w:val="839"/>
        </w:trPr>
        <w:tc>
          <w:tcPr>
            <w:cnfStyle w:val="001000000000" w:firstRow="0" w:lastRow="0" w:firstColumn="1" w:lastColumn="0" w:oddVBand="0" w:evenVBand="0" w:oddHBand="0" w:evenHBand="0" w:firstRowFirstColumn="0" w:firstRowLastColumn="0" w:lastRowFirstColumn="0" w:lastRowLastColumn="0"/>
            <w:tcW w:w="568" w:type="dxa"/>
          </w:tcPr>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2E17F5">
              <w:rPr>
                <w:rFonts w:ascii="Times New Roman" w:eastAsia="Times New Roman" w:hAnsi="Times New Roman" w:cs="Times New Roman"/>
                <w:i w:val="0"/>
                <w:szCs w:val="24"/>
                <w:lang w:eastAsia="ar-SA"/>
              </w:rPr>
              <w:t>4</w:t>
            </w: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tc>
        <w:tc>
          <w:tcPr>
            <w:tcW w:w="1843" w:type="dxa"/>
          </w:tcPr>
          <w:p w:rsidR="00BA32E0" w:rsidRPr="002E17F5"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ar-SA"/>
              </w:rPr>
            </w:pPr>
            <w:proofErr w:type="spellStart"/>
            <w:r w:rsidRPr="002E17F5">
              <w:rPr>
                <w:rFonts w:ascii="Times New Roman" w:eastAsia="Times New Roman" w:hAnsi="Times New Roman" w:cs="Times New Roman"/>
                <w:szCs w:val="24"/>
                <w:lang w:eastAsia="ar-SA"/>
              </w:rPr>
              <w:t>Меремьянина</w:t>
            </w:r>
            <w:proofErr w:type="spellEnd"/>
            <w:r w:rsidRPr="002E17F5">
              <w:rPr>
                <w:rFonts w:ascii="Times New Roman" w:eastAsia="Times New Roman" w:hAnsi="Times New Roman" w:cs="Times New Roman"/>
                <w:szCs w:val="24"/>
                <w:lang w:eastAsia="ar-SA"/>
              </w:rPr>
              <w:t xml:space="preserve"> Александра Ивановна</w:t>
            </w:r>
          </w:p>
        </w:tc>
        <w:tc>
          <w:tcPr>
            <w:tcW w:w="1559" w:type="dxa"/>
          </w:tcPr>
          <w:p w:rsidR="00BA32E0" w:rsidRPr="002E17F5"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ar-SA"/>
              </w:rPr>
              <w:t>Учитель начальных классов</w:t>
            </w:r>
          </w:p>
        </w:tc>
        <w:tc>
          <w:tcPr>
            <w:tcW w:w="1163" w:type="dxa"/>
          </w:tcPr>
          <w:p w:rsidR="00BA32E0" w:rsidRPr="002E17F5"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Статья </w:t>
            </w:r>
          </w:p>
        </w:tc>
        <w:tc>
          <w:tcPr>
            <w:tcW w:w="2409" w:type="dxa"/>
          </w:tcPr>
          <w:p w:rsidR="00BA32E0" w:rsidRPr="002E17F5"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ru-RU"/>
              </w:rPr>
              <w:t xml:space="preserve">«Интегративная деятельность </w:t>
            </w:r>
            <w:proofErr w:type="spellStart"/>
            <w:r w:rsidRPr="002E17F5">
              <w:rPr>
                <w:rFonts w:ascii="Times New Roman" w:eastAsia="Times New Roman" w:hAnsi="Times New Roman" w:cs="Times New Roman"/>
                <w:szCs w:val="24"/>
                <w:lang w:eastAsia="ru-RU"/>
              </w:rPr>
              <w:t>олигофренопедагога</w:t>
            </w:r>
            <w:proofErr w:type="spellEnd"/>
            <w:r w:rsidRPr="002E17F5">
              <w:rPr>
                <w:rFonts w:ascii="Times New Roman" w:eastAsia="Times New Roman" w:hAnsi="Times New Roman" w:cs="Times New Roman"/>
                <w:szCs w:val="24"/>
                <w:lang w:eastAsia="ru-RU"/>
              </w:rPr>
              <w:t xml:space="preserve"> в  организации </w:t>
            </w:r>
            <w:proofErr w:type="spellStart"/>
            <w:r w:rsidRPr="002E17F5">
              <w:rPr>
                <w:rFonts w:ascii="Times New Roman" w:eastAsia="Times New Roman" w:hAnsi="Times New Roman" w:cs="Times New Roman"/>
                <w:szCs w:val="24"/>
                <w:lang w:eastAsia="ru-RU"/>
              </w:rPr>
              <w:t>коррекцкоионно</w:t>
            </w:r>
            <w:proofErr w:type="spellEnd"/>
            <w:r w:rsidRPr="002E17F5">
              <w:rPr>
                <w:rFonts w:ascii="Times New Roman" w:eastAsia="Times New Roman" w:hAnsi="Times New Roman" w:cs="Times New Roman"/>
                <w:szCs w:val="24"/>
                <w:lang w:eastAsia="ru-RU"/>
              </w:rPr>
              <w:t xml:space="preserve"> — </w:t>
            </w:r>
            <w:proofErr w:type="spellStart"/>
            <w:r w:rsidRPr="002E17F5">
              <w:rPr>
                <w:rFonts w:ascii="Times New Roman" w:eastAsia="Times New Roman" w:hAnsi="Times New Roman" w:cs="Times New Roman"/>
                <w:szCs w:val="24"/>
                <w:lang w:eastAsia="ru-RU"/>
              </w:rPr>
              <w:t>развивющего</w:t>
            </w:r>
            <w:proofErr w:type="spellEnd"/>
            <w:r w:rsidRPr="002E17F5">
              <w:rPr>
                <w:rFonts w:ascii="Times New Roman" w:eastAsia="Times New Roman" w:hAnsi="Times New Roman" w:cs="Times New Roman"/>
                <w:szCs w:val="24"/>
                <w:lang w:eastAsia="ru-RU"/>
              </w:rPr>
              <w:t xml:space="preserve"> процесса обучения детей с ОВЗ»</w:t>
            </w:r>
          </w:p>
        </w:tc>
        <w:tc>
          <w:tcPr>
            <w:tcW w:w="1985" w:type="dxa"/>
          </w:tcPr>
          <w:p w:rsidR="00BA32E0" w:rsidRPr="002E17F5"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Международный уровень, ЛГПУ, </w:t>
            </w:r>
          </w:p>
          <w:p w:rsidR="00BA32E0" w:rsidRPr="002E17F5"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6 декабря 2018</w:t>
            </w:r>
          </w:p>
        </w:tc>
      </w:tr>
      <w:tr w:rsidR="00BA32E0" w:rsidRPr="00374C5E" w:rsidTr="002E17F5">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568" w:type="dxa"/>
          </w:tcPr>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2E17F5">
              <w:rPr>
                <w:rFonts w:ascii="Times New Roman" w:eastAsia="Times New Roman" w:hAnsi="Times New Roman" w:cs="Times New Roman"/>
                <w:i w:val="0"/>
                <w:szCs w:val="24"/>
                <w:lang w:eastAsia="ar-SA"/>
              </w:rPr>
              <w:t>5</w:t>
            </w: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tc>
        <w:tc>
          <w:tcPr>
            <w:tcW w:w="1843" w:type="dxa"/>
          </w:tcPr>
          <w:p w:rsidR="00BA32E0" w:rsidRPr="002E17F5"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proofErr w:type="spellStart"/>
            <w:r w:rsidRPr="002E17F5">
              <w:rPr>
                <w:rFonts w:ascii="Times New Roman" w:eastAsia="Times New Roman" w:hAnsi="Times New Roman" w:cs="Times New Roman"/>
                <w:szCs w:val="24"/>
                <w:lang w:eastAsia="ru-RU"/>
              </w:rPr>
              <w:lastRenderedPageBreak/>
              <w:t>Салмина</w:t>
            </w:r>
            <w:proofErr w:type="spellEnd"/>
            <w:r w:rsidRPr="002E17F5">
              <w:rPr>
                <w:rFonts w:ascii="Times New Roman" w:eastAsia="Times New Roman" w:hAnsi="Times New Roman" w:cs="Times New Roman"/>
                <w:szCs w:val="24"/>
                <w:lang w:eastAsia="ru-RU"/>
              </w:rPr>
              <w:t xml:space="preserve"> Светлана Владимировна </w:t>
            </w:r>
          </w:p>
        </w:tc>
        <w:tc>
          <w:tcPr>
            <w:tcW w:w="1559" w:type="dxa"/>
          </w:tcPr>
          <w:p w:rsidR="00BA32E0" w:rsidRPr="002E17F5"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ar-SA"/>
              </w:rPr>
              <w:t>Учитель начальных классов</w:t>
            </w:r>
          </w:p>
        </w:tc>
        <w:tc>
          <w:tcPr>
            <w:tcW w:w="1163" w:type="dxa"/>
          </w:tcPr>
          <w:p w:rsidR="00BA32E0" w:rsidRPr="002E17F5" w:rsidRDefault="00BA32E0" w:rsidP="003D4A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Статья </w:t>
            </w:r>
          </w:p>
        </w:tc>
        <w:tc>
          <w:tcPr>
            <w:tcW w:w="2409" w:type="dxa"/>
          </w:tcPr>
          <w:p w:rsidR="00BA32E0" w:rsidRPr="002E17F5"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ru-RU"/>
              </w:rPr>
              <w:t xml:space="preserve">«Развитие коммуникативных функций речи у младших школьников с </w:t>
            </w:r>
            <w:r w:rsidRPr="002E17F5">
              <w:rPr>
                <w:rFonts w:ascii="Times New Roman" w:eastAsia="Times New Roman" w:hAnsi="Times New Roman" w:cs="Times New Roman"/>
                <w:szCs w:val="24"/>
                <w:lang w:eastAsia="ru-RU"/>
              </w:rPr>
              <w:lastRenderedPageBreak/>
              <w:t>интеллектуальной недостаточностью умеренной степени»</w:t>
            </w:r>
          </w:p>
        </w:tc>
        <w:tc>
          <w:tcPr>
            <w:tcW w:w="1985" w:type="dxa"/>
          </w:tcPr>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lastRenderedPageBreak/>
              <w:t xml:space="preserve">Международный уровень, ЛГПУ, </w:t>
            </w:r>
          </w:p>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6 декабря 2018</w:t>
            </w:r>
          </w:p>
        </w:tc>
      </w:tr>
      <w:tr w:rsidR="00BA32E0" w:rsidRPr="00374C5E" w:rsidTr="002E17F5">
        <w:trPr>
          <w:trHeight w:val="1265"/>
        </w:trPr>
        <w:tc>
          <w:tcPr>
            <w:cnfStyle w:val="001000000000" w:firstRow="0" w:lastRow="0" w:firstColumn="1" w:lastColumn="0" w:oddVBand="0" w:evenVBand="0" w:oddHBand="0" w:evenHBand="0" w:firstRowFirstColumn="0" w:firstRowLastColumn="0" w:lastRowFirstColumn="0" w:lastRowLastColumn="0"/>
            <w:tcW w:w="568" w:type="dxa"/>
          </w:tcPr>
          <w:p w:rsidR="00BA32E0" w:rsidRPr="002E17F5" w:rsidRDefault="00BA32E0"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2E17F5">
              <w:rPr>
                <w:rFonts w:ascii="Times New Roman" w:eastAsia="Times New Roman" w:hAnsi="Times New Roman" w:cs="Times New Roman"/>
                <w:i w:val="0"/>
                <w:szCs w:val="24"/>
                <w:lang w:eastAsia="ar-SA"/>
              </w:rPr>
              <w:lastRenderedPageBreak/>
              <w:t>6</w:t>
            </w:r>
          </w:p>
          <w:p w:rsidR="00BA32E0" w:rsidRPr="002E17F5" w:rsidRDefault="00BA32E0"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D4A23">
            <w:pPr>
              <w:suppressLineNumbers/>
              <w:suppressAutoHyphens/>
              <w:snapToGrid w:val="0"/>
              <w:spacing w:after="0" w:line="240" w:lineRule="auto"/>
              <w:jc w:val="center"/>
              <w:rPr>
                <w:rFonts w:ascii="Times New Roman" w:eastAsia="Times New Roman" w:hAnsi="Times New Roman" w:cs="Times New Roman"/>
                <w:i w:val="0"/>
                <w:szCs w:val="24"/>
                <w:lang w:eastAsia="ar-SA"/>
              </w:rPr>
            </w:pPr>
          </w:p>
        </w:tc>
        <w:tc>
          <w:tcPr>
            <w:tcW w:w="1843" w:type="dxa"/>
          </w:tcPr>
          <w:p w:rsidR="00BA32E0" w:rsidRPr="002E17F5"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ar-SA"/>
              </w:rPr>
            </w:pPr>
            <w:proofErr w:type="spellStart"/>
            <w:r w:rsidRPr="002E17F5">
              <w:rPr>
                <w:rFonts w:ascii="Times New Roman" w:eastAsia="Times New Roman" w:hAnsi="Times New Roman" w:cs="Times New Roman"/>
                <w:szCs w:val="24"/>
                <w:lang w:eastAsia="ar-SA"/>
              </w:rPr>
              <w:t>Скуридина</w:t>
            </w:r>
            <w:proofErr w:type="spellEnd"/>
            <w:r w:rsidRPr="002E17F5">
              <w:rPr>
                <w:rFonts w:ascii="Times New Roman" w:eastAsia="Times New Roman" w:hAnsi="Times New Roman" w:cs="Times New Roman"/>
                <w:szCs w:val="24"/>
                <w:lang w:eastAsia="ar-SA"/>
              </w:rPr>
              <w:t xml:space="preserve"> Людмила Павловна</w:t>
            </w:r>
          </w:p>
        </w:tc>
        <w:tc>
          <w:tcPr>
            <w:tcW w:w="1559" w:type="dxa"/>
          </w:tcPr>
          <w:p w:rsidR="00BA32E0" w:rsidRPr="002E17F5"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ar-SA"/>
              </w:rPr>
              <w:t>Учитель начальных классов</w:t>
            </w:r>
          </w:p>
        </w:tc>
        <w:tc>
          <w:tcPr>
            <w:tcW w:w="1163" w:type="dxa"/>
          </w:tcPr>
          <w:p w:rsidR="00BA32E0" w:rsidRPr="002E17F5" w:rsidRDefault="00BA32E0" w:rsidP="003D4A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Статья </w:t>
            </w:r>
          </w:p>
        </w:tc>
        <w:tc>
          <w:tcPr>
            <w:tcW w:w="2409" w:type="dxa"/>
          </w:tcPr>
          <w:p w:rsidR="00BA32E0" w:rsidRPr="002E17F5"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ar-SA"/>
              </w:rPr>
              <w:t>Игровая деятельность, как важный фактор коррекции познавательной деятельности у детей с нарушением интеллекта в условиях реализации ФГОС</w:t>
            </w:r>
          </w:p>
        </w:tc>
        <w:tc>
          <w:tcPr>
            <w:tcW w:w="1985" w:type="dxa"/>
          </w:tcPr>
          <w:p w:rsidR="00BA32E0" w:rsidRPr="002E17F5"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Международный уровень, ЛГПУ, </w:t>
            </w:r>
          </w:p>
          <w:p w:rsidR="00BA32E0" w:rsidRPr="002E17F5"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6 декабря 2018</w:t>
            </w:r>
          </w:p>
        </w:tc>
      </w:tr>
      <w:tr w:rsidR="00BA32E0" w:rsidRPr="00374C5E" w:rsidTr="002E17F5">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568" w:type="dxa"/>
          </w:tcPr>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2E17F5">
              <w:rPr>
                <w:rFonts w:ascii="Times New Roman" w:eastAsia="Times New Roman" w:hAnsi="Times New Roman" w:cs="Times New Roman"/>
                <w:i w:val="0"/>
                <w:szCs w:val="24"/>
                <w:lang w:eastAsia="ar-SA"/>
              </w:rPr>
              <w:t>7</w:t>
            </w: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tc>
        <w:tc>
          <w:tcPr>
            <w:tcW w:w="1843" w:type="dxa"/>
          </w:tcPr>
          <w:p w:rsidR="00BA32E0" w:rsidRPr="002E17F5"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ru-RU"/>
              </w:rPr>
              <w:t xml:space="preserve">Соколова Светлана Анатольевна </w:t>
            </w:r>
          </w:p>
        </w:tc>
        <w:tc>
          <w:tcPr>
            <w:tcW w:w="1559" w:type="dxa"/>
          </w:tcPr>
          <w:p w:rsidR="00BA32E0" w:rsidRPr="002E17F5"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ar-SA"/>
              </w:rPr>
              <w:t>Учитель начальных классов</w:t>
            </w:r>
          </w:p>
        </w:tc>
        <w:tc>
          <w:tcPr>
            <w:tcW w:w="1163" w:type="dxa"/>
          </w:tcPr>
          <w:p w:rsidR="00BA32E0" w:rsidRPr="002E17F5" w:rsidRDefault="00BA32E0" w:rsidP="003D4A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Статья </w:t>
            </w:r>
          </w:p>
        </w:tc>
        <w:tc>
          <w:tcPr>
            <w:tcW w:w="2409" w:type="dxa"/>
          </w:tcPr>
          <w:p w:rsidR="00BA32E0" w:rsidRPr="002E17F5"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ru-RU"/>
              </w:rPr>
              <w:t>«Формирование коммуникативной культуры речи у младших школьников с ОВЗ»</w:t>
            </w:r>
          </w:p>
        </w:tc>
        <w:tc>
          <w:tcPr>
            <w:tcW w:w="1985" w:type="dxa"/>
          </w:tcPr>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Международный уровень, ЛГПУ, </w:t>
            </w:r>
          </w:p>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6 декабря 2018</w:t>
            </w:r>
          </w:p>
        </w:tc>
      </w:tr>
      <w:tr w:rsidR="00BA32E0" w:rsidRPr="00374C5E" w:rsidTr="002E17F5">
        <w:trPr>
          <w:trHeight w:val="848"/>
        </w:trPr>
        <w:tc>
          <w:tcPr>
            <w:cnfStyle w:val="001000000000" w:firstRow="0" w:lastRow="0" w:firstColumn="1" w:lastColumn="0" w:oddVBand="0" w:evenVBand="0" w:oddHBand="0" w:evenHBand="0" w:firstRowFirstColumn="0" w:firstRowLastColumn="0" w:lastRowFirstColumn="0" w:lastRowLastColumn="0"/>
            <w:tcW w:w="568" w:type="dxa"/>
          </w:tcPr>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2E17F5">
              <w:rPr>
                <w:rFonts w:ascii="Times New Roman" w:eastAsia="Times New Roman" w:hAnsi="Times New Roman" w:cs="Times New Roman"/>
                <w:i w:val="0"/>
                <w:szCs w:val="24"/>
                <w:lang w:eastAsia="ar-SA"/>
              </w:rPr>
              <w:t>8</w:t>
            </w: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tc>
        <w:tc>
          <w:tcPr>
            <w:tcW w:w="1843" w:type="dxa"/>
          </w:tcPr>
          <w:p w:rsidR="00BA32E0" w:rsidRPr="002E17F5"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ar-SA"/>
              </w:rPr>
              <w:t>Томилина Наталья Александровна</w:t>
            </w:r>
          </w:p>
        </w:tc>
        <w:tc>
          <w:tcPr>
            <w:tcW w:w="1559" w:type="dxa"/>
          </w:tcPr>
          <w:p w:rsidR="00BA32E0" w:rsidRPr="002E17F5"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ar-SA"/>
              </w:rPr>
              <w:t>Заместитель директора, учитель начальных классов</w:t>
            </w:r>
          </w:p>
        </w:tc>
        <w:tc>
          <w:tcPr>
            <w:tcW w:w="1163" w:type="dxa"/>
          </w:tcPr>
          <w:p w:rsidR="00BA32E0" w:rsidRPr="002E17F5" w:rsidRDefault="00BA32E0" w:rsidP="003D4A2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Статья </w:t>
            </w:r>
          </w:p>
        </w:tc>
        <w:tc>
          <w:tcPr>
            <w:tcW w:w="2409" w:type="dxa"/>
          </w:tcPr>
          <w:p w:rsidR="00BA32E0" w:rsidRPr="002E17F5" w:rsidRDefault="00BA32E0" w:rsidP="00355195">
            <w:pPr>
              <w:suppressLineNumbers/>
              <w:suppressAutoHyphens/>
              <w:snapToGri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ru-RU"/>
              </w:rPr>
              <w:t>«Особенности образования обучающихся с тяжёлыми и множественными нарушениями в развитии»</w:t>
            </w:r>
          </w:p>
        </w:tc>
        <w:tc>
          <w:tcPr>
            <w:tcW w:w="1985" w:type="dxa"/>
          </w:tcPr>
          <w:p w:rsidR="00BA32E0" w:rsidRPr="002E17F5"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Международный уровень, ЛГПУ, </w:t>
            </w:r>
          </w:p>
          <w:p w:rsidR="00BA32E0" w:rsidRPr="002E17F5" w:rsidRDefault="00BA32E0" w:rsidP="0035519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6 декабря 2018</w:t>
            </w:r>
          </w:p>
        </w:tc>
      </w:tr>
      <w:tr w:rsidR="00BA32E0" w:rsidRPr="00374C5E" w:rsidTr="002E17F5">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568" w:type="dxa"/>
          </w:tcPr>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2E17F5">
              <w:rPr>
                <w:rFonts w:ascii="Times New Roman" w:eastAsia="Times New Roman" w:hAnsi="Times New Roman" w:cs="Times New Roman"/>
                <w:i w:val="0"/>
                <w:szCs w:val="24"/>
                <w:lang w:eastAsia="ar-SA"/>
              </w:rPr>
              <w:t>9</w:t>
            </w: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tc>
        <w:tc>
          <w:tcPr>
            <w:tcW w:w="1843" w:type="dxa"/>
          </w:tcPr>
          <w:p w:rsidR="00BA32E0" w:rsidRPr="002E17F5"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ar-SA"/>
              </w:rPr>
              <w:t>Щербакова Наталья Валентиновна</w:t>
            </w:r>
          </w:p>
        </w:tc>
        <w:tc>
          <w:tcPr>
            <w:tcW w:w="1559" w:type="dxa"/>
          </w:tcPr>
          <w:p w:rsidR="00BA32E0" w:rsidRPr="002E17F5"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ar-SA"/>
              </w:rPr>
              <w:t>Учитель начальных классов</w:t>
            </w:r>
          </w:p>
        </w:tc>
        <w:tc>
          <w:tcPr>
            <w:tcW w:w="1163" w:type="dxa"/>
          </w:tcPr>
          <w:p w:rsidR="00BA32E0" w:rsidRPr="002E17F5" w:rsidRDefault="00BA32E0" w:rsidP="003D4A2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Статья </w:t>
            </w:r>
          </w:p>
        </w:tc>
        <w:tc>
          <w:tcPr>
            <w:tcW w:w="2409" w:type="dxa"/>
          </w:tcPr>
          <w:p w:rsidR="00BA32E0" w:rsidRPr="002E17F5"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ru-RU"/>
              </w:rPr>
              <w:t>«Коррекционные технологии развития представлений об окружающем мире у детей с нарушением в развитии»</w:t>
            </w:r>
          </w:p>
        </w:tc>
        <w:tc>
          <w:tcPr>
            <w:tcW w:w="1985" w:type="dxa"/>
          </w:tcPr>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Международный уровень, ЛГПУ, </w:t>
            </w:r>
          </w:p>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6 декабря 2018</w:t>
            </w:r>
          </w:p>
        </w:tc>
      </w:tr>
    </w:tbl>
    <w:p w:rsidR="00BA32E0" w:rsidRPr="00571D2D" w:rsidRDefault="00BA32E0" w:rsidP="00BA32E0">
      <w:pPr>
        <w:spacing w:after="0" w:line="240" w:lineRule="auto"/>
        <w:jc w:val="both"/>
        <w:rPr>
          <w:rFonts w:ascii="Times New Roman" w:hAnsi="Times New Roman" w:cs="Times New Roman"/>
          <w:sz w:val="28"/>
          <w:szCs w:val="28"/>
          <w:highlight w:val="yellow"/>
        </w:rPr>
      </w:pPr>
    </w:p>
    <w:p w:rsidR="00BA32E0" w:rsidRDefault="00BA32E0" w:rsidP="003D4A23">
      <w:pPr>
        <w:spacing w:after="0" w:line="360" w:lineRule="auto"/>
        <w:ind w:firstLine="709"/>
        <w:jc w:val="both"/>
        <w:rPr>
          <w:rFonts w:ascii="Times New Roman" w:hAnsi="Times New Roman" w:cs="Times New Roman"/>
          <w:sz w:val="28"/>
          <w:szCs w:val="28"/>
        </w:rPr>
      </w:pPr>
      <w:r w:rsidRPr="003D4A23">
        <w:rPr>
          <w:rFonts w:ascii="Times New Roman" w:hAnsi="Times New Roman" w:cs="Times New Roman"/>
          <w:sz w:val="28"/>
          <w:szCs w:val="28"/>
        </w:rPr>
        <w:t xml:space="preserve">- Межрегиональная научно-практическая конференция «Психолого-педагогические и социально-юридические аспекты сопровождения различных контингентов обучающихся», </w:t>
      </w:r>
      <w:r w:rsidRPr="003D4A23">
        <w:rPr>
          <w:rFonts w:ascii="Times New Roman" w:hAnsi="Times New Roman" w:cs="Times New Roman"/>
          <w:color w:val="000000"/>
          <w:sz w:val="28"/>
          <w:szCs w:val="28"/>
        </w:rPr>
        <w:t>ГАУДПО ЛО «Институт развития образования</w:t>
      </w:r>
      <w:r w:rsidR="003D4A23" w:rsidRPr="003D4A23">
        <w:rPr>
          <w:rFonts w:ascii="Times New Roman" w:hAnsi="Times New Roman" w:cs="Times New Roman"/>
          <w:color w:val="000000"/>
          <w:sz w:val="28"/>
          <w:szCs w:val="28"/>
        </w:rPr>
        <w:t>», г.</w:t>
      </w:r>
      <w:r w:rsidRPr="003D4A23">
        <w:rPr>
          <w:rFonts w:ascii="Times New Roman" w:hAnsi="Times New Roman" w:cs="Times New Roman"/>
          <w:sz w:val="28"/>
          <w:szCs w:val="28"/>
        </w:rPr>
        <w:t xml:space="preserve"> Липецк.</w:t>
      </w:r>
    </w:p>
    <w:p w:rsidR="003D4A23" w:rsidRDefault="003D4A23" w:rsidP="003D4A23">
      <w:pPr>
        <w:spacing w:after="0" w:line="240" w:lineRule="auto"/>
        <w:ind w:firstLine="709"/>
        <w:jc w:val="both"/>
        <w:rPr>
          <w:rFonts w:ascii="Times New Roman" w:hAnsi="Times New Roman" w:cs="Times New Roman"/>
          <w:sz w:val="28"/>
          <w:szCs w:val="28"/>
        </w:rPr>
      </w:pPr>
    </w:p>
    <w:tbl>
      <w:tblPr>
        <w:tblStyle w:val="-7510"/>
        <w:tblW w:w="9498" w:type="dxa"/>
        <w:tblLayout w:type="fixed"/>
        <w:tblLook w:val="04A0" w:firstRow="1" w:lastRow="0" w:firstColumn="1" w:lastColumn="0" w:noHBand="0" w:noVBand="1"/>
      </w:tblPr>
      <w:tblGrid>
        <w:gridCol w:w="568"/>
        <w:gridCol w:w="1729"/>
        <w:gridCol w:w="2268"/>
        <w:gridCol w:w="2551"/>
        <w:gridCol w:w="2382"/>
      </w:tblGrid>
      <w:tr w:rsidR="00BA32E0" w:rsidRPr="00255042" w:rsidTr="002E17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8" w:type="dxa"/>
          </w:tcPr>
          <w:p w:rsidR="00BA32E0" w:rsidRPr="002E17F5" w:rsidRDefault="00BA32E0" w:rsidP="00355195">
            <w:pPr>
              <w:spacing w:after="0" w:line="240" w:lineRule="auto"/>
              <w:jc w:val="center"/>
              <w:rPr>
                <w:rFonts w:ascii="Times New Roman" w:eastAsia="Times New Roman" w:hAnsi="Times New Roman" w:cs="Times New Roman"/>
                <w:b w:val="0"/>
                <w:i w:val="0"/>
                <w:szCs w:val="24"/>
                <w:lang w:eastAsia="ru-RU"/>
              </w:rPr>
            </w:pPr>
            <w:r w:rsidRPr="002E17F5">
              <w:rPr>
                <w:rFonts w:ascii="Times New Roman" w:eastAsia="Times New Roman" w:hAnsi="Times New Roman" w:cs="Times New Roman"/>
                <w:b w:val="0"/>
                <w:i w:val="0"/>
                <w:szCs w:val="24"/>
                <w:lang w:eastAsia="ru-RU"/>
              </w:rPr>
              <w:t>№ п/п</w:t>
            </w:r>
          </w:p>
        </w:tc>
        <w:tc>
          <w:tcPr>
            <w:tcW w:w="1729" w:type="dxa"/>
          </w:tcPr>
          <w:p w:rsidR="00BA32E0" w:rsidRPr="002E17F5"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2E17F5">
              <w:rPr>
                <w:rFonts w:ascii="Times New Roman" w:eastAsia="Times New Roman" w:hAnsi="Times New Roman" w:cs="Times New Roman"/>
                <w:b w:val="0"/>
                <w:szCs w:val="24"/>
                <w:lang w:eastAsia="ru-RU"/>
              </w:rPr>
              <w:t>Ф.И.О.</w:t>
            </w:r>
          </w:p>
          <w:p w:rsidR="00BA32E0" w:rsidRPr="002E17F5"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2E17F5">
              <w:rPr>
                <w:rFonts w:ascii="Times New Roman" w:eastAsia="Times New Roman" w:hAnsi="Times New Roman" w:cs="Times New Roman"/>
                <w:b w:val="0"/>
                <w:szCs w:val="24"/>
                <w:lang w:eastAsia="ru-RU"/>
              </w:rPr>
              <w:t>Должность</w:t>
            </w:r>
          </w:p>
        </w:tc>
        <w:tc>
          <w:tcPr>
            <w:tcW w:w="2268" w:type="dxa"/>
          </w:tcPr>
          <w:p w:rsidR="00BA32E0" w:rsidRPr="002E17F5"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2E17F5">
              <w:rPr>
                <w:rFonts w:ascii="Times New Roman" w:eastAsia="Times New Roman" w:hAnsi="Times New Roman" w:cs="Times New Roman"/>
                <w:b w:val="0"/>
                <w:szCs w:val="24"/>
                <w:lang w:eastAsia="ru-RU"/>
              </w:rPr>
              <w:t>Форма обобщения опыта</w:t>
            </w:r>
          </w:p>
        </w:tc>
        <w:tc>
          <w:tcPr>
            <w:tcW w:w="2551" w:type="dxa"/>
          </w:tcPr>
          <w:p w:rsidR="00BA32E0" w:rsidRPr="002E17F5"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2E17F5">
              <w:rPr>
                <w:rFonts w:ascii="Times New Roman" w:eastAsia="Times New Roman" w:hAnsi="Times New Roman" w:cs="Times New Roman"/>
                <w:b w:val="0"/>
                <w:szCs w:val="24"/>
                <w:lang w:eastAsia="ru-RU"/>
              </w:rPr>
              <w:t>Тема, проблема, результат</w:t>
            </w:r>
          </w:p>
        </w:tc>
        <w:tc>
          <w:tcPr>
            <w:tcW w:w="2382" w:type="dxa"/>
          </w:tcPr>
          <w:p w:rsidR="00BA32E0" w:rsidRPr="002E17F5" w:rsidRDefault="00BA32E0" w:rsidP="0035519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2E17F5">
              <w:rPr>
                <w:rFonts w:ascii="Times New Roman" w:eastAsia="Times New Roman" w:hAnsi="Times New Roman" w:cs="Times New Roman"/>
                <w:b w:val="0"/>
                <w:szCs w:val="24"/>
                <w:lang w:eastAsia="ru-RU"/>
              </w:rPr>
              <w:t>Уровень, год</w:t>
            </w:r>
          </w:p>
        </w:tc>
      </w:tr>
      <w:tr w:rsidR="00BA32E0" w:rsidRPr="00255042" w:rsidTr="002E17F5">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68" w:type="dxa"/>
          </w:tcPr>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r w:rsidRPr="002E17F5">
              <w:rPr>
                <w:rFonts w:ascii="Times New Roman" w:eastAsia="Times New Roman" w:hAnsi="Times New Roman" w:cs="Times New Roman"/>
                <w:i w:val="0"/>
                <w:szCs w:val="24"/>
                <w:lang w:eastAsia="ar-SA"/>
              </w:rPr>
              <w:t>1</w:t>
            </w:r>
          </w:p>
          <w:p w:rsidR="00BA32E0" w:rsidRPr="002E17F5" w:rsidRDefault="00BA32E0" w:rsidP="00355195">
            <w:pPr>
              <w:suppressLineNumbers/>
              <w:suppressAutoHyphens/>
              <w:snapToGrid w:val="0"/>
              <w:spacing w:after="0" w:line="240" w:lineRule="auto"/>
              <w:jc w:val="center"/>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p w:rsidR="00BA32E0" w:rsidRPr="002E17F5" w:rsidRDefault="00BA32E0" w:rsidP="00355195">
            <w:pPr>
              <w:suppressLineNumbers/>
              <w:suppressAutoHyphens/>
              <w:snapToGrid w:val="0"/>
              <w:spacing w:after="0" w:line="240" w:lineRule="auto"/>
              <w:rPr>
                <w:rFonts w:ascii="Times New Roman" w:eastAsia="Times New Roman" w:hAnsi="Times New Roman" w:cs="Times New Roman"/>
                <w:i w:val="0"/>
                <w:szCs w:val="24"/>
                <w:lang w:eastAsia="ar-SA"/>
              </w:rPr>
            </w:pPr>
          </w:p>
        </w:tc>
        <w:tc>
          <w:tcPr>
            <w:tcW w:w="1729" w:type="dxa"/>
          </w:tcPr>
          <w:p w:rsidR="00BA32E0" w:rsidRPr="002E17F5" w:rsidRDefault="00BA32E0" w:rsidP="00355195">
            <w:pPr>
              <w:suppressLineNumbers/>
              <w:suppressAutoHyphens/>
              <w:snapToGri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ar-SA"/>
              </w:rPr>
            </w:pPr>
            <w:r w:rsidRPr="002E17F5">
              <w:rPr>
                <w:rFonts w:ascii="Times New Roman" w:eastAsia="Times New Roman" w:hAnsi="Times New Roman" w:cs="Times New Roman"/>
                <w:szCs w:val="24"/>
                <w:lang w:eastAsia="ru-RU"/>
              </w:rPr>
              <w:t>Пономарева Марина Владимировна</w:t>
            </w:r>
          </w:p>
        </w:tc>
        <w:tc>
          <w:tcPr>
            <w:tcW w:w="2268" w:type="dxa"/>
          </w:tcPr>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Заочное участие</w:t>
            </w:r>
          </w:p>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Выступление</w:t>
            </w:r>
          </w:p>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p>
        </w:tc>
        <w:tc>
          <w:tcPr>
            <w:tcW w:w="2551" w:type="dxa"/>
          </w:tcPr>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ru-RU"/>
              </w:rPr>
            </w:pPr>
            <w:r w:rsidRPr="002E17F5">
              <w:rPr>
                <w:rFonts w:ascii="Times New Roman" w:eastAsia="Times New Roman" w:hAnsi="Times New Roman" w:cs="Times New Roman"/>
                <w:bCs/>
                <w:szCs w:val="24"/>
                <w:lang w:eastAsia="ru-RU"/>
              </w:rPr>
              <w:t xml:space="preserve">Школьная служба примирения из опыта работы МБОУ № 32 </w:t>
            </w:r>
          </w:p>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Cs w:val="24"/>
                <w:lang w:eastAsia="ru-RU"/>
              </w:rPr>
            </w:pPr>
            <w:r w:rsidRPr="002E17F5">
              <w:rPr>
                <w:rFonts w:ascii="Times New Roman" w:eastAsia="Times New Roman" w:hAnsi="Times New Roman" w:cs="Times New Roman"/>
                <w:bCs/>
                <w:szCs w:val="24"/>
                <w:lang w:eastAsia="ru-RU"/>
              </w:rPr>
              <w:t>г. Липецка</w:t>
            </w:r>
          </w:p>
        </w:tc>
        <w:tc>
          <w:tcPr>
            <w:tcW w:w="2382" w:type="dxa"/>
          </w:tcPr>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Межрегиональный,</w:t>
            </w:r>
          </w:p>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 xml:space="preserve">ИРО ЛО </w:t>
            </w:r>
          </w:p>
          <w:p w:rsidR="00BA32E0" w:rsidRPr="002E17F5" w:rsidRDefault="00BA32E0" w:rsidP="0035519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2E17F5">
              <w:rPr>
                <w:rFonts w:ascii="Times New Roman" w:eastAsia="Times New Roman" w:hAnsi="Times New Roman" w:cs="Times New Roman"/>
                <w:szCs w:val="24"/>
                <w:lang w:eastAsia="ru-RU"/>
              </w:rPr>
              <w:t>18 мая 2018</w:t>
            </w:r>
          </w:p>
        </w:tc>
      </w:tr>
    </w:tbl>
    <w:p w:rsidR="00BA32E0" w:rsidRDefault="00BA32E0" w:rsidP="00693D03">
      <w:pPr>
        <w:spacing w:after="0" w:line="360" w:lineRule="auto"/>
        <w:ind w:firstLine="709"/>
        <w:jc w:val="both"/>
        <w:rPr>
          <w:rFonts w:ascii="Times New Roman" w:hAnsi="Times New Roman" w:cs="Times New Roman"/>
          <w:color w:val="FF0000"/>
          <w:sz w:val="28"/>
          <w:szCs w:val="28"/>
        </w:rPr>
      </w:pPr>
    </w:p>
    <w:p w:rsidR="00BA32E0" w:rsidRDefault="00BA32E0" w:rsidP="00693D03">
      <w:pPr>
        <w:spacing w:after="0" w:line="360" w:lineRule="auto"/>
        <w:ind w:firstLine="709"/>
        <w:jc w:val="both"/>
        <w:rPr>
          <w:rFonts w:ascii="Times New Roman" w:hAnsi="Times New Roman" w:cs="Times New Roman"/>
          <w:color w:val="FF0000"/>
          <w:sz w:val="28"/>
          <w:szCs w:val="28"/>
        </w:rPr>
      </w:pPr>
    </w:p>
    <w:p w:rsidR="002E17F5" w:rsidRDefault="002E17F5" w:rsidP="00693D03">
      <w:pPr>
        <w:spacing w:after="0" w:line="360" w:lineRule="auto"/>
        <w:ind w:firstLine="709"/>
        <w:jc w:val="both"/>
        <w:rPr>
          <w:rFonts w:ascii="Times New Roman" w:hAnsi="Times New Roman" w:cs="Times New Roman"/>
          <w:sz w:val="28"/>
          <w:szCs w:val="28"/>
        </w:rPr>
      </w:pPr>
    </w:p>
    <w:p w:rsidR="00774405" w:rsidRPr="00BE12AC" w:rsidRDefault="00774405" w:rsidP="00693D03">
      <w:pPr>
        <w:spacing w:after="0" w:line="360" w:lineRule="auto"/>
        <w:ind w:firstLine="709"/>
        <w:jc w:val="both"/>
        <w:rPr>
          <w:rFonts w:ascii="Times New Roman" w:hAnsi="Times New Roman" w:cs="Times New Roman"/>
          <w:sz w:val="28"/>
          <w:szCs w:val="28"/>
        </w:rPr>
      </w:pPr>
      <w:r w:rsidRPr="00BE12AC">
        <w:rPr>
          <w:rFonts w:ascii="Times New Roman" w:hAnsi="Times New Roman" w:cs="Times New Roman"/>
          <w:sz w:val="28"/>
          <w:szCs w:val="28"/>
        </w:rPr>
        <w:lastRenderedPageBreak/>
        <w:t xml:space="preserve">Для обучения молодых специалистов с минимальным опытом педагогической работы или без него </w:t>
      </w:r>
      <w:r w:rsidRPr="00BE12AC">
        <w:rPr>
          <w:rFonts w:ascii="Times New Roman" w:hAnsi="Times New Roman" w:cs="Times New Roman"/>
          <w:color w:val="2B2622"/>
          <w:sz w:val="28"/>
          <w:szCs w:val="28"/>
        </w:rPr>
        <w:t>специфическим знаниям и навыкам, актуальным для работы с «особым» ребёнком,</w:t>
      </w:r>
      <w:r w:rsidRPr="00BE12AC">
        <w:rPr>
          <w:rFonts w:ascii="Times New Roman" w:hAnsi="Times New Roman" w:cs="Times New Roman"/>
          <w:color w:val="2B2622"/>
          <w:sz w:val="21"/>
          <w:szCs w:val="21"/>
        </w:rPr>
        <w:t xml:space="preserve"> </w:t>
      </w:r>
      <w:r w:rsidRPr="00BE12AC">
        <w:rPr>
          <w:rFonts w:ascii="Times New Roman" w:hAnsi="Times New Roman" w:cs="Times New Roman"/>
          <w:sz w:val="28"/>
          <w:szCs w:val="28"/>
        </w:rPr>
        <w:t>в образовательном учреждении применяется эффективный и результативный метод наставничества.</w:t>
      </w:r>
    </w:p>
    <w:p w:rsidR="00774405" w:rsidRPr="003A2DB0" w:rsidRDefault="00774405" w:rsidP="00693D03">
      <w:pPr>
        <w:spacing w:after="0" w:line="360" w:lineRule="auto"/>
        <w:ind w:firstLine="709"/>
        <w:jc w:val="both"/>
        <w:rPr>
          <w:rFonts w:ascii="Times New Roman" w:hAnsi="Times New Roman" w:cs="Times New Roman"/>
          <w:sz w:val="28"/>
          <w:szCs w:val="28"/>
        </w:rPr>
      </w:pPr>
      <w:r w:rsidRPr="003A2DB0">
        <w:rPr>
          <w:rFonts w:ascii="Times New Roman" w:hAnsi="Times New Roman" w:cs="Times New Roman"/>
          <w:sz w:val="28"/>
          <w:szCs w:val="28"/>
        </w:rPr>
        <w:t>Отличительными особенностями наставничества является то, что весь процесс проходит непосредственно на рабочем месте, затрагивает реально возникающие ситуации и иллюстрирует весь образовательный процесс. То есть такое обучение содержит минимум теории, акцентируя внимание молодого специалиста на практической стороне деятельности.</w:t>
      </w:r>
    </w:p>
    <w:p w:rsidR="00774405" w:rsidRPr="00BE12AC" w:rsidRDefault="00774405" w:rsidP="00774405">
      <w:pPr>
        <w:spacing w:after="0" w:line="240" w:lineRule="auto"/>
        <w:rPr>
          <w:rFonts w:ascii="Times New Roman" w:hAnsi="Times New Roman" w:cs="Times New Roman"/>
          <w:sz w:val="28"/>
          <w:szCs w:val="28"/>
        </w:rPr>
      </w:pPr>
      <w:r>
        <w:rPr>
          <w:rFonts w:ascii="Times New Roman" w:hAnsi="Times New Roman" w:cs="Times New Roman"/>
          <w:color w:val="0000FF"/>
          <w:sz w:val="28"/>
          <w:szCs w:val="28"/>
        </w:rPr>
        <w:tab/>
      </w:r>
    </w:p>
    <w:p w:rsidR="00774405" w:rsidRDefault="00774405" w:rsidP="00EF56AD">
      <w:pPr>
        <w:tabs>
          <w:tab w:val="left" w:pos="4590"/>
        </w:tabs>
        <w:spacing w:after="0" w:line="360" w:lineRule="auto"/>
        <w:jc w:val="both"/>
        <w:rPr>
          <w:rFonts w:ascii="Times New Roman" w:hAnsi="Times New Roman" w:cs="Times New Roman"/>
          <w:sz w:val="28"/>
          <w:szCs w:val="28"/>
        </w:rPr>
      </w:pPr>
      <w:r w:rsidRPr="00BE78A6">
        <w:rPr>
          <w:rFonts w:ascii="Times New Roman" w:hAnsi="Times New Roman" w:cs="Times New Roman"/>
          <w:sz w:val="28"/>
          <w:szCs w:val="28"/>
        </w:rPr>
        <w:t>Выводы и рекомендации:</w:t>
      </w:r>
    </w:p>
    <w:p w:rsidR="00774405" w:rsidRPr="00944C7F" w:rsidRDefault="00774405" w:rsidP="00EF56AD">
      <w:pPr>
        <w:pStyle w:val="a9"/>
        <w:numPr>
          <w:ilvl w:val="0"/>
          <w:numId w:val="10"/>
        </w:numPr>
        <w:tabs>
          <w:tab w:val="left" w:pos="4590"/>
        </w:tabs>
        <w:spacing w:after="0" w:line="360" w:lineRule="auto"/>
        <w:jc w:val="both"/>
        <w:rPr>
          <w:rFonts w:ascii="Times New Roman" w:hAnsi="Times New Roman" w:cs="Times New Roman"/>
          <w:sz w:val="28"/>
          <w:szCs w:val="28"/>
        </w:rPr>
      </w:pPr>
      <w:r w:rsidRPr="00EF56AD">
        <w:rPr>
          <w:rFonts w:ascii="Times New Roman" w:hAnsi="Times New Roman" w:cs="Times New Roman"/>
          <w:sz w:val="28"/>
          <w:szCs w:val="28"/>
        </w:rPr>
        <w:t xml:space="preserve">Образовательное учреждение располагает достаточным кадровым потенциалом для ведения образовательной деятельности </w:t>
      </w:r>
      <w:r w:rsidR="00EF56AD">
        <w:rPr>
          <w:rFonts w:ascii="Times New Roman" w:hAnsi="Times New Roman" w:cs="Times New Roman"/>
          <w:sz w:val="28"/>
          <w:szCs w:val="28"/>
        </w:rPr>
        <w:t xml:space="preserve">в условиях </w:t>
      </w:r>
      <w:r w:rsidRPr="00944C7F">
        <w:rPr>
          <w:rFonts w:ascii="Times New Roman" w:hAnsi="Times New Roman" w:cs="Times New Roman"/>
          <w:sz w:val="28"/>
          <w:szCs w:val="28"/>
        </w:rPr>
        <w:t xml:space="preserve">реализации </w:t>
      </w:r>
      <w:r w:rsidR="003D4A23" w:rsidRPr="00944C7F">
        <w:rPr>
          <w:rFonts w:ascii="Times New Roman" w:hAnsi="Times New Roman" w:cs="Times New Roman"/>
          <w:sz w:val="28"/>
          <w:szCs w:val="28"/>
        </w:rPr>
        <w:t>ФГОС образования обучающихся с умственной отсталостью (интеллектуальными нарушениями).</w:t>
      </w:r>
    </w:p>
    <w:p w:rsidR="00774405" w:rsidRPr="00944C7F" w:rsidRDefault="00774405" w:rsidP="00EF56AD">
      <w:pPr>
        <w:pStyle w:val="a9"/>
        <w:numPr>
          <w:ilvl w:val="0"/>
          <w:numId w:val="10"/>
        </w:numPr>
        <w:tabs>
          <w:tab w:val="left" w:pos="4590"/>
        </w:tabs>
        <w:spacing w:after="0" w:line="360" w:lineRule="auto"/>
        <w:jc w:val="both"/>
        <w:rPr>
          <w:rFonts w:ascii="Times New Roman" w:hAnsi="Times New Roman" w:cs="Times New Roman"/>
          <w:sz w:val="28"/>
          <w:szCs w:val="28"/>
        </w:rPr>
      </w:pPr>
      <w:r w:rsidRPr="00944C7F">
        <w:rPr>
          <w:rFonts w:ascii="Times New Roman" w:hAnsi="Times New Roman" w:cs="Times New Roman"/>
          <w:sz w:val="28"/>
          <w:szCs w:val="28"/>
        </w:rPr>
        <w:t xml:space="preserve">Педагогические работники </w:t>
      </w:r>
      <w:r w:rsidR="00944C7F" w:rsidRPr="00944C7F">
        <w:rPr>
          <w:rFonts w:ascii="Times New Roman" w:hAnsi="Times New Roman" w:cs="Times New Roman"/>
          <w:sz w:val="28"/>
          <w:szCs w:val="28"/>
        </w:rPr>
        <w:t>имеют соответствующую квалификацию для работы с детьми с ОВЗ</w:t>
      </w:r>
      <w:r w:rsidR="00944C7F">
        <w:rPr>
          <w:rFonts w:ascii="Times New Roman" w:hAnsi="Times New Roman" w:cs="Times New Roman"/>
          <w:sz w:val="28"/>
          <w:szCs w:val="28"/>
        </w:rPr>
        <w:t>.</w:t>
      </w:r>
    </w:p>
    <w:p w:rsidR="00EF56AD" w:rsidRPr="00944C7F" w:rsidRDefault="00EF56AD" w:rsidP="00EF56AD">
      <w:pPr>
        <w:pStyle w:val="a9"/>
        <w:numPr>
          <w:ilvl w:val="0"/>
          <w:numId w:val="10"/>
        </w:numPr>
        <w:tabs>
          <w:tab w:val="left" w:pos="4590"/>
        </w:tabs>
        <w:spacing w:after="0" w:line="360" w:lineRule="auto"/>
        <w:jc w:val="both"/>
        <w:rPr>
          <w:rFonts w:ascii="Times New Roman" w:hAnsi="Times New Roman" w:cs="Times New Roman"/>
          <w:sz w:val="28"/>
          <w:szCs w:val="28"/>
        </w:rPr>
      </w:pPr>
      <w:r w:rsidRPr="00944C7F">
        <w:rPr>
          <w:rFonts w:ascii="Times New Roman" w:hAnsi="Times New Roman" w:cs="Times New Roman"/>
          <w:sz w:val="28"/>
          <w:szCs w:val="28"/>
        </w:rPr>
        <w:t>Продолжить р</w:t>
      </w:r>
      <w:r w:rsidR="00774405" w:rsidRPr="00944C7F">
        <w:rPr>
          <w:rFonts w:ascii="Times New Roman" w:hAnsi="Times New Roman" w:cs="Times New Roman"/>
          <w:sz w:val="28"/>
          <w:szCs w:val="28"/>
        </w:rPr>
        <w:t>абот</w:t>
      </w:r>
      <w:r w:rsidRPr="00944C7F">
        <w:rPr>
          <w:rFonts w:ascii="Times New Roman" w:hAnsi="Times New Roman" w:cs="Times New Roman"/>
          <w:sz w:val="28"/>
          <w:szCs w:val="28"/>
        </w:rPr>
        <w:t>у</w:t>
      </w:r>
      <w:r w:rsidR="00774405" w:rsidRPr="00944C7F">
        <w:rPr>
          <w:rFonts w:ascii="Times New Roman" w:hAnsi="Times New Roman" w:cs="Times New Roman"/>
          <w:sz w:val="28"/>
          <w:szCs w:val="28"/>
        </w:rPr>
        <w:t xml:space="preserve"> педагогического коллектива </w:t>
      </w:r>
      <w:r w:rsidRPr="00944C7F">
        <w:rPr>
          <w:rFonts w:ascii="Times New Roman" w:hAnsi="Times New Roman" w:cs="Times New Roman"/>
          <w:sz w:val="28"/>
          <w:szCs w:val="28"/>
        </w:rPr>
        <w:t>по  изучению педагогического</w:t>
      </w:r>
      <w:r w:rsidR="00774405" w:rsidRPr="00944C7F">
        <w:rPr>
          <w:rFonts w:ascii="Times New Roman" w:hAnsi="Times New Roman" w:cs="Times New Roman"/>
          <w:sz w:val="28"/>
          <w:szCs w:val="28"/>
        </w:rPr>
        <w:t xml:space="preserve"> опыта </w:t>
      </w:r>
      <w:r w:rsidRPr="00944C7F">
        <w:rPr>
          <w:rFonts w:ascii="Times New Roman" w:hAnsi="Times New Roman" w:cs="Times New Roman"/>
          <w:sz w:val="28"/>
          <w:szCs w:val="28"/>
        </w:rPr>
        <w:t xml:space="preserve"> работы с детьми  (ИН) </w:t>
      </w:r>
      <w:r w:rsidR="00774405" w:rsidRPr="00944C7F">
        <w:rPr>
          <w:rFonts w:ascii="Times New Roman" w:hAnsi="Times New Roman" w:cs="Times New Roman"/>
          <w:sz w:val="28"/>
          <w:szCs w:val="28"/>
        </w:rPr>
        <w:t xml:space="preserve"> </w:t>
      </w:r>
      <w:r w:rsidRPr="00944C7F">
        <w:rPr>
          <w:rFonts w:ascii="Times New Roman" w:hAnsi="Times New Roman" w:cs="Times New Roman"/>
          <w:sz w:val="28"/>
          <w:szCs w:val="28"/>
        </w:rPr>
        <w:t xml:space="preserve">с помощью интерактивных форм взаимодействия с коллегами, </w:t>
      </w:r>
      <w:proofErr w:type="spellStart"/>
      <w:r w:rsidRPr="00944C7F">
        <w:rPr>
          <w:rFonts w:ascii="Times New Roman" w:hAnsi="Times New Roman" w:cs="Times New Roman"/>
          <w:sz w:val="28"/>
          <w:szCs w:val="28"/>
        </w:rPr>
        <w:t>вебинаров</w:t>
      </w:r>
      <w:proofErr w:type="spellEnd"/>
      <w:r w:rsidRPr="00944C7F">
        <w:rPr>
          <w:rFonts w:ascii="Times New Roman" w:hAnsi="Times New Roman" w:cs="Times New Roman"/>
          <w:sz w:val="28"/>
          <w:szCs w:val="28"/>
        </w:rPr>
        <w:t xml:space="preserve">, повышения квалификации в </w:t>
      </w:r>
      <w:r w:rsidR="004D551E" w:rsidRPr="00944C7F">
        <w:rPr>
          <w:rFonts w:ascii="Times New Roman" w:hAnsi="Times New Roman" w:cs="Times New Roman"/>
          <w:sz w:val="28"/>
          <w:szCs w:val="28"/>
        </w:rPr>
        <w:t>федеральных образовательных учреждениях дополнительного профессионального образования.</w:t>
      </w:r>
    </w:p>
    <w:p w:rsidR="00EF56AD" w:rsidRPr="00944C7F" w:rsidRDefault="00EF56AD" w:rsidP="00944C7F">
      <w:pPr>
        <w:pStyle w:val="a9"/>
        <w:tabs>
          <w:tab w:val="left" w:pos="4590"/>
        </w:tabs>
        <w:spacing w:after="0" w:line="360" w:lineRule="auto"/>
        <w:ind w:left="1189"/>
        <w:jc w:val="both"/>
        <w:rPr>
          <w:rFonts w:ascii="Times New Roman" w:hAnsi="Times New Roman" w:cs="Times New Roman"/>
          <w:sz w:val="28"/>
          <w:szCs w:val="28"/>
        </w:rPr>
      </w:pPr>
    </w:p>
    <w:p w:rsidR="00774405" w:rsidRDefault="00774405" w:rsidP="00944C7F">
      <w:pPr>
        <w:shd w:val="clear" w:color="auto" w:fill="FFFFFF"/>
        <w:spacing w:after="0" w:line="360" w:lineRule="auto"/>
        <w:rPr>
          <w:rFonts w:ascii="Times New Roman" w:hAnsi="Times New Roman" w:cs="Times New Roman"/>
          <w:sz w:val="28"/>
          <w:szCs w:val="28"/>
        </w:rPr>
      </w:pPr>
    </w:p>
    <w:p w:rsidR="00DB1CCE" w:rsidRPr="00F30DD6" w:rsidRDefault="00774405" w:rsidP="00DB1CCE">
      <w:pPr>
        <w:shd w:val="clear" w:color="auto" w:fill="FFFFFF"/>
        <w:spacing w:after="0" w:line="240" w:lineRule="auto"/>
        <w:jc w:val="center"/>
        <w:rPr>
          <w:rFonts w:ascii="Times New Roman" w:hAnsi="Times New Roman" w:cs="Times New Roman"/>
          <w:b/>
          <w:sz w:val="28"/>
          <w:szCs w:val="28"/>
        </w:rPr>
      </w:pPr>
      <w:r w:rsidRPr="00926043">
        <w:rPr>
          <w:rFonts w:ascii="Times New Roman" w:hAnsi="Times New Roman" w:cs="Times New Roman"/>
          <w:sz w:val="28"/>
          <w:szCs w:val="28"/>
        </w:rPr>
        <w:br w:type="page"/>
      </w:r>
      <w:r w:rsidR="00DB1CCE" w:rsidRPr="00F30DD6">
        <w:rPr>
          <w:rFonts w:ascii="Times New Roman" w:hAnsi="Times New Roman" w:cs="Times New Roman"/>
          <w:b/>
          <w:sz w:val="28"/>
          <w:szCs w:val="28"/>
          <w:lang w:val="en-US"/>
        </w:rPr>
        <w:lastRenderedPageBreak/>
        <w:t>IX</w:t>
      </w:r>
      <w:r w:rsidR="00DB1CCE" w:rsidRPr="00F30DD6">
        <w:rPr>
          <w:rFonts w:ascii="Times New Roman" w:hAnsi="Times New Roman" w:cs="Times New Roman"/>
          <w:b/>
          <w:sz w:val="28"/>
          <w:szCs w:val="28"/>
        </w:rPr>
        <w:t>. Оценка учебно-методического и библиотечно-информационного обеспечения</w:t>
      </w:r>
    </w:p>
    <w:p w:rsidR="00DB1CCE" w:rsidRPr="00B22215" w:rsidRDefault="00DB1CCE" w:rsidP="00DB1CCE">
      <w:pPr>
        <w:shd w:val="clear" w:color="auto" w:fill="FFFFFF"/>
        <w:spacing w:after="0" w:line="240" w:lineRule="auto"/>
        <w:jc w:val="center"/>
        <w:rPr>
          <w:rFonts w:ascii="Times New Roman" w:hAnsi="Times New Roman" w:cs="Times New Roman"/>
          <w:b/>
          <w:color w:val="0000FF"/>
          <w:sz w:val="28"/>
          <w:szCs w:val="28"/>
        </w:rPr>
      </w:pPr>
    </w:p>
    <w:p w:rsidR="00DB1CCE" w:rsidRPr="009928B8" w:rsidRDefault="00DB1CCE" w:rsidP="00DB1CCE">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9928B8">
        <w:rPr>
          <w:rFonts w:ascii="Times New Roman" w:eastAsia="Times New Roman" w:hAnsi="Times New Roman" w:cs="Times New Roman"/>
          <w:sz w:val="28"/>
          <w:szCs w:val="28"/>
          <w:lang w:eastAsia="ru-RU"/>
        </w:rPr>
        <w:t>Общая характеристика:</w:t>
      </w:r>
    </w:p>
    <w:p w:rsidR="00DB1CCE" w:rsidRPr="009928B8" w:rsidRDefault="00DB1CCE" w:rsidP="00DB1CCE">
      <w:pPr>
        <w:shd w:val="clear" w:color="auto" w:fill="FFFFFF"/>
        <w:spacing w:after="0" w:line="360" w:lineRule="auto"/>
        <w:jc w:val="both"/>
        <w:rPr>
          <w:rFonts w:ascii="Times New Roman" w:eastAsia="Times New Roman" w:hAnsi="Times New Roman" w:cs="Times New Roman"/>
          <w:sz w:val="28"/>
          <w:szCs w:val="28"/>
          <w:lang w:eastAsia="ru-RU"/>
        </w:rPr>
      </w:pPr>
      <w:r w:rsidRPr="009928B8">
        <w:rPr>
          <w:rFonts w:ascii="Times New Roman" w:eastAsia="Times New Roman" w:hAnsi="Times New Roman" w:cs="Times New Roman"/>
          <w:sz w:val="28"/>
          <w:szCs w:val="28"/>
          <w:lang w:eastAsia="ru-RU"/>
        </w:rPr>
        <w:t xml:space="preserve">− объем библиотечного фонда – </w:t>
      </w:r>
      <w:r>
        <w:rPr>
          <w:rFonts w:ascii="Times New Roman" w:eastAsia="Times New Roman" w:hAnsi="Times New Roman" w:cs="Times New Roman"/>
          <w:sz w:val="28"/>
          <w:szCs w:val="28"/>
          <w:lang w:eastAsia="ru-RU"/>
        </w:rPr>
        <w:t>8474</w:t>
      </w:r>
      <w:r w:rsidRPr="009928B8">
        <w:rPr>
          <w:rFonts w:ascii="Times New Roman" w:eastAsia="Times New Roman" w:hAnsi="Times New Roman" w:cs="Times New Roman"/>
          <w:sz w:val="28"/>
          <w:szCs w:val="28"/>
          <w:lang w:eastAsia="ru-RU"/>
        </w:rPr>
        <w:t xml:space="preserve"> единиц;</w:t>
      </w:r>
    </w:p>
    <w:p w:rsidR="00DB1CCE" w:rsidRDefault="00DB1CCE" w:rsidP="00DB1CCE">
      <w:pPr>
        <w:shd w:val="clear" w:color="auto" w:fill="FFFFFF"/>
        <w:spacing w:after="0" w:line="360" w:lineRule="auto"/>
        <w:jc w:val="both"/>
        <w:rPr>
          <w:rFonts w:ascii="Times New Roman" w:eastAsia="Times New Roman" w:hAnsi="Times New Roman" w:cs="Times New Roman"/>
          <w:sz w:val="28"/>
          <w:szCs w:val="28"/>
          <w:lang w:eastAsia="ru-RU"/>
        </w:rPr>
      </w:pPr>
      <w:r w:rsidRPr="009928B8">
        <w:rPr>
          <w:rFonts w:ascii="Times New Roman" w:eastAsia="Times New Roman" w:hAnsi="Times New Roman" w:cs="Times New Roman"/>
          <w:sz w:val="28"/>
          <w:szCs w:val="28"/>
          <w:lang w:eastAsia="ru-RU"/>
        </w:rPr>
        <w:t xml:space="preserve">− </w:t>
      </w:r>
      <w:proofErr w:type="spellStart"/>
      <w:r w:rsidRPr="009928B8">
        <w:rPr>
          <w:rFonts w:ascii="Times New Roman" w:eastAsia="Times New Roman" w:hAnsi="Times New Roman" w:cs="Times New Roman"/>
          <w:sz w:val="28"/>
          <w:szCs w:val="28"/>
          <w:lang w:eastAsia="ru-RU"/>
        </w:rPr>
        <w:t>книгообеспеченность</w:t>
      </w:r>
      <w:proofErr w:type="spellEnd"/>
      <w:r w:rsidRPr="009928B8">
        <w:rPr>
          <w:rFonts w:ascii="Times New Roman" w:eastAsia="Times New Roman" w:hAnsi="Times New Roman" w:cs="Times New Roman"/>
          <w:sz w:val="28"/>
          <w:szCs w:val="28"/>
          <w:lang w:eastAsia="ru-RU"/>
        </w:rPr>
        <w:t xml:space="preserve"> – 100</w:t>
      </w:r>
      <w:r>
        <w:rPr>
          <w:rFonts w:ascii="Times New Roman" w:eastAsia="Times New Roman" w:hAnsi="Times New Roman" w:cs="Times New Roman"/>
          <w:sz w:val="28"/>
          <w:szCs w:val="28"/>
          <w:lang w:eastAsia="ru-RU"/>
        </w:rPr>
        <w:t xml:space="preserve"> </w:t>
      </w:r>
      <w:r w:rsidRPr="009928B8">
        <w:rPr>
          <w:rFonts w:ascii="Times New Roman" w:eastAsia="Times New Roman" w:hAnsi="Times New Roman" w:cs="Times New Roman"/>
          <w:sz w:val="28"/>
          <w:szCs w:val="28"/>
          <w:lang w:eastAsia="ru-RU"/>
        </w:rPr>
        <w:t>процентов;</w:t>
      </w:r>
    </w:p>
    <w:p w:rsidR="00DB1CCE" w:rsidRPr="009928B8" w:rsidRDefault="00DB1CCE" w:rsidP="00DB1C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928B8">
        <w:rPr>
          <w:rFonts w:ascii="Times New Roman" w:hAnsi="Times New Roman" w:cs="Times New Roman"/>
          <w:sz w:val="28"/>
          <w:szCs w:val="28"/>
        </w:rPr>
        <w:t xml:space="preserve">количество читателей – </w:t>
      </w:r>
      <w:r>
        <w:rPr>
          <w:rFonts w:ascii="Times New Roman" w:hAnsi="Times New Roman" w:cs="Times New Roman"/>
          <w:sz w:val="28"/>
          <w:szCs w:val="28"/>
        </w:rPr>
        <w:t>362 человек</w:t>
      </w:r>
      <w:r w:rsidRPr="009928B8">
        <w:rPr>
          <w:rFonts w:ascii="Times New Roman" w:hAnsi="Times New Roman" w:cs="Times New Roman"/>
          <w:sz w:val="28"/>
          <w:szCs w:val="28"/>
        </w:rPr>
        <w:t>;</w:t>
      </w:r>
    </w:p>
    <w:p w:rsidR="00DB1CCE" w:rsidRDefault="00DB1CCE" w:rsidP="00DB1C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9928B8">
        <w:rPr>
          <w:rFonts w:ascii="Times New Roman" w:hAnsi="Times New Roman" w:cs="Times New Roman"/>
          <w:sz w:val="28"/>
          <w:szCs w:val="28"/>
        </w:rPr>
        <w:t xml:space="preserve"> книговыдача – </w:t>
      </w:r>
      <w:r>
        <w:rPr>
          <w:rFonts w:ascii="Times New Roman" w:hAnsi="Times New Roman" w:cs="Times New Roman"/>
          <w:sz w:val="28"/>
          <w:szCs w:val="28"/>
        </w:rPr>
        <w:t>2084 экземпляров.</w:t>
      </w:r>
    </w:p>
    <w:p w:rsidR="00DB1CCE" w:rsidRPr="00DB1CCE" w:rsidRDefault="00DB1CCE" w:rsidP="00DB1CC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B1CCE">
        <w:rPr>
          <w:rFonts w:ascii="Times New Roman" w:eastAsia="Times New Roman" w:hAnsi="Times New Roman" w:cs="Times New Roman"/>
          <w:sz w:val="28"/>
          <w:szCs w:val="28"/>
          <w:lang w:eastAsia="ru-RU"/>
        </w:rPr>
        <w:t>Фонд библиотеки формируется за счет областного бюджета.</w:t>
      </w:r>
    </w:p>
    <w:p w:rsidR="00DB1CCE" w:rsidRPr="009928B8" w:rsidRDefault="00DB1CCE" w:rsidP="00DB1CCE">
      <w:pPr>
        <w:shd w:val="clear" w:color="auto" w:fill="FFFFFF"/>
        <w:spacing w:after="0" w:line="360" w:lineRule="auto"/>
        <w:jc w:val="both"/>
        <w:rPr>
          <w:rFonts w:ascii="Times New Roman" w:eastAsia="Times New Roman" w:hAnsi="Times New Roman" w:cs="Times New Roman"/>
          <w:bCs/>
          <w:color w:val="0000FF"/>
          <w:sz w:val="28"/>
          <w:szCs w:val="28"/>
          <w:lang w:eastAsia="ru-RU"/>
        </w:rPr>
      </w:pPr>
      <w:r>
        <w:rPr>
          <w:rFonts w:ascii="Times New Roman" w:eastAsia="Times New Roman" w:hAnsi="Times New Roman" w:cs="Times New Roman"/>
          <w:color w:val="FF0000"/>
          <w:sz w:val="28"/>
          <w:szCs w:val="28"/>
          <w:lang w:eastAsia="ru-RU"/>
        </w:rPr>
        <w:tab/>
      </w:r>
    </w:p>
    <w:p w:rsidR="00DB1CCE" w:rsidRPr="00F30DD6" w:rsidRDefault="00DB1CCE" w:rsidP="00DB1CCE">
      <w:pPr>
        <w:shd w:val="clear" w:color="auto" w:fill="FFFFFF"/>
        <w:spacing w:after="0" w:line="360" w:lineRule="auto"/>
        <w:ind w:firstLine="708"/>
        <w:jc w:val="both"/>
        <w:rPr>
          <w:rFonts w:ascii="Times New Roman" w:eastAsia="Times New Roman" w:hAnsi="Times New Roman" w:cs="Times New Roman"/>
          <w:b/>
          <w:color w:val="002060"/>
          <w:sz w:val="28"/>
          <w:szCs w:val="28"/>
          <w:lang w:eastAsia="ru-RU"/>
        </w:rPr>
      </w:pPr>
      <w:r w:rsidRPr="00F30DD6">
        <w:rPr>
          <w:rFonts w:ascii="Times New Roman" w:eastAsia="Times New Roman" w:hAnsi="Times New Roman" w:cs="Times New Roman"/>
          <w:b/>
          <w:bCs/>
          <w:color w:val="002060"/>
          <w:sz w:val="28"/>
          <w:szCs w:val="28"/>
          <w:lang w:eastAsia="ru-RU"/>
        </w:rPr>
        <w:t>Состав фонда:</w:t>
      </w:r>
    </w:p>
    <w:tbl>
      <w:tblPr>
        <w:tblStyle w:val="-351"/>
        <w:tblW w:w="0" w:type="auto"/>
        <w:tblLook w:val="04A0" w:firstRow="1" w:lastRow="0" w:firstColumn="1" w:lastColumn="0" w:noHBand="0" w:noVBand="1"/>
      </w:tblPr>
      <w:tblGrid>
        <w:gridCol w:w="993"/>
        <w:gridCol w:w="3167"/>
        <w:gridCol w:w="5196"/>
      </w:tblGrid>
      <w:tr w:rsidR="00DB1CCE" w:rsidRPr="00202AB8" w:rsidTr="00202AB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3" w:type="dxa"/>
          </w:tcPr>
          <w:p w:rsidR="00DB1CCE" w:rsidRPr="00912560" w:rsidRDefault="00DB1CCE" w:rsidP="00DB1CCE">
            <w:pPr>
              <w:spacing w:after="0" w:line="240" w:lineRule="auto"/>
              <w:jc w:val="center"/>
              <w:rPr>
                <w:rFonts w:ascii="Times New Roman" w:eastAsia="Times New Roman" w:hAnsi="Times New Roman" w:cs="Times New Roman"/>
                <w:b w:val="0"/>
                <w:i w:val="0"/>
                <w:szCs w:val="24"/>
                <w:lang w:eastAsia="ru-RU"/>
              </w:rPr>
            </w:pPr>
            <w:r w:rsidRPr="00912560">
              <w:rPr>
                <w:rFonts w:ascii="Times New Roman" w:eastAsia="Times New Roman" w:hAnsi="Times New Roman" w:cs="Times New Roman"/>
                <w:b w:val="0"/>
                <w:bCs w:val="0"/>
                <w:i w:val="0"/>
                <w:szCs w:val="24"/>
                <w:lang w:eastAsia="ru-RU"/>
              </w:rPr>
              <w:t>№ п/п</w:t>
            </w:r>
          </w:p>
        </w:tc>
        <w:tc>
          <w:tcPr>
            <w:tcW w:w="3167" w:type="dxa"/>
          </w:tcPr>
          <w:p w:rsidR="00DB1CCE" w:rsidRPr="00912560" w:rsidRDefault="00DB1CCE" w:rsidP="00DB1CC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912560">
              <w:rPr>
                <w:rFonts w:ascii="Times New Roman" w:eastAsia="Times New Roman" w:hAnsi="Times New Roman" w:cs="Times New Roman"/>
                <w:b w:val="0"/>
                <w:bCs w:val="0"/>
                <w:szCs w:val="24"/>
                <w:lang w:eastAsia="ru-RU"/>
              </w:rPr>
              <w:t>Вид литературы</w:t>
            </w:r>
          </w:p>
        </w:tc>
        <w:tc>
          <w:tcPr>
            <w:tcW w:w="5196" w:type="dxa"/>
          </w:tcPr>
          <w:p w:rsidR="00DB1CCE" w:rsidRPr="00912560" w:rsidRDefault="00DB1CCE" w:rsidP="00DB1CC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Cs w:val="24"/>
                <w:lang w:eastAsia="ru-RU"/>
              </w:rPr>
            </w:pPr>
            <w:r w:rsidRPr="00912560">
              <w:rPr>
                <w:rFonts w:ascii="Times New Roman" w:eastAsia="Times New Roman" w:hAnsi="Times New Roman" w:cs="Times New Roman"/>
                <w:b w:val="0"/>
                <w:bCs w:val="0"/>
                <w:szCs w:val="24"/>
                <w:lang w:eastAsia="ru-RU"/>
              </w:rPr>
              <w:t>Количество единиц в фонде</w:t>
            </w:r>
          </w:p>
        </w:tc>
      </w:tr>
      <w:tr w:rsidR="00DB1CCE" w:rsidRPr="00202AB8" w:rsidTr="0020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DB1CCE" w:rsidRPr="00912560" w:rsidRDefault="00DB1CCE" w:rsidP="00DB1CCE">
            <w:pPr>
              <w:spacing w:after="0" w:line="240" w:lineRule="auto"/>
              <w:jc w:val="center"/>
              <w:rPr>
                <w:rFonts w:ascii="Times New Roman" w:eastAsia="Times New Roman" w:hAnsi="Times New Roman" w:cs="Times New Roman"/>
                <w:i w:val="0"/>
                <w:szCs w:val="24"/>
                <w:lang w:eastAsia="ru-RU"/>
              </w:rPr>
            </w:pPr>
            <w:r w:rsidRPr="00912560">
              <w:rPr>
                <w:rFonts w:ascii="Times New Roman" w:eastAsia="Times New Roman" w:hAnsi="Times New Roman" w:cs="Times New Roman"/>
                <w:i w:val="0"/>
                <w:szCs w:val="24"/>
                <w:lang w:eastAsia="ru-RU"/>
              </w:rPr>
              <w:t>1</w:t>
            </w:r>
          </w:p>
        </w:tc>
        <w:tc>
          <w:tcPr>
            <w:tcW w:w="3167" w:type="dxa"/>
          </w:tcPr>
          <w:p w:rsidR="00DB1CCE" w:rsidRPr="00912560" w:rsidRDefault="00DB1CCE" w:rsidP="00DB1CC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912560">
              <w:rPr>
                <w:rFonts w:ascii="Times New Roman" w:eastAsia="Times New Roman" w:hAnsi="Times New Roman" w:cs="Times New Roman"/>
                <w:szCs w:val="24"/>
                <w:lang w:eastAsia="ru-RU"/>
              </w:rPr>
              <w:t>Учебная</w:t>
            </w:r>
          </w:p>
        </w:tc>
        <w:tc>
          <w:tcPr>
            <w:tcW w:w="5196" w:type="dxa"/>
          </w:tcPr>
          <w:p w:rsidR="00DB1CCE" w:rsidRPr="00912560" w:rsidRDefault="00DB1CCE" w:rsidP="00DB1C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912560">
              <w:rPr>
                <w:rFonts w:ascii="Times New Roman" w:eastAsia="Times New Roman" w:hAnsi="Times New Roman" w:cs="Times New Roman"/>
                <w:szCs w:val="24"/>
                <w:lang w:eastAsia="ru-RU"/>
              </w:rPr>
              <w:t>4179</w:t>
            </w:r>
          </w:p>
        </w:tc>
      </w:tr>
      <w:tr w:rsidR="00DB1CCE" w:rsidRPr="00202AB8" w:rsidTr="00202AB8">
        <w:tc>
          <w:tcPr>
            <w:cnfStyle w:val="001000000000" w:firstRow="0" w:lastRow="0" w:firstColumn="1" w:lastColumn="0" w:oddVBand="0" w:evenVBand="0" w:oddHBand="0" w:evenHBand="0" w:firstRowFirstColumn="0" w:firstRowLastColumn="0" w:lastRowFirstColumn="0" w:lastRowLastColumn="0"/>
            <w:tcW w:w="993" w:type="dxa"/>
          </w:tcPr>
          <w:p w:rsidR="00DB1CCE" w:rsidRPr="00912560" w:rsidRDefault="00DB1CCE" w:rsidP="00DB1CCE">
            <w:pPr>
              <w:spacing w:after="0" w:line="240" w:lineRule="auto"/>
              <w:jc w:val="center"/>
              <w:rPr>
                <w:rFonts w:ascii="Times New Roman" w:eastAsia="Times New Roman" w:hAnsi="Times New Roman" w:cs="Times New Roman"/>
                <w:i w:val="0"/>
                <w:szCs w:val="24"/>
                <w:lang w:eastAsia="ru-RU"/>
              </w:rPr>
            </w:pPr>
            <w:r w:rsidRPr="00912560">
              <w:rPr>
                <w:rFonts w:ascii="Times New Roman" w:eastAsia="Times New Roman" w:hAnsi="Times New Roman" w:cs="Times New Roman"/>
                <w:i w:val="0"/>
                <w:szCs w:val="24"/>
                <w:lang w:eastAsia="ru-RU"/>
              </w:rPr>
              <w:t>2</w:t>
            </w:r>
          </w:p>
        </w:tc>
        <w:tc>
          <w:tcPr>
            <w:tcW w:w="3167" w:type="dxa"/>
          </w:tcPr>
          <w:p w:rsidR="00DB1CCE" w:rsidRPr="00912560" w:rsidRDefault="00DB1CCE" w:rsidP="00DB1CC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12560">
              <w:rPr>
                <w:rFonts w:ascii="Times New Roman" w:eastAsia="Times New Roman" w:hAnsi="Times New Roman" w:cs="Times New Roman"/>
                <w:szCs w:val="24"/>
                <w:lang w:eastAsia="ru-RU"/>
              </w:rPr>
              <w:t>Методическая</w:t>
            </w:r>
          </w:p>
        </w:tc>
        <w:tc>
          <w:tcPr>
            <w:tcW w:w="5196" w:type="dxa"/>
          </w:tcPr>
          <w:p w:rsidR="00DB1CCE" w:rsidRPr="00912560" w:rsidRDefault="00DB1CCE" w:rsidP="00DB1C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12560">
              <w:rPr>
                <w:rFonts w:ascii="Times New Roman" w:eastAsia="Times New Roman" w:hAnsi="Times New Roman" w:cs="Times New Roman"/>
                <w:szCs w:val="24"/>
                <w:lang w:eastAsia="ru-RU"/>
              </w:rPr>
              <w:t>1497</w:t>
            </w:r>
          </w:p>
        </w:tc>
      </w:tr>
      <w:tr w:rsidR="00DB1CCE" w:rsidRPr="00202AB8" w:rsidTr="0020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DB1CCE" w:rsidRPr="00912560" w:rsidRDefault="00DB1CCE" w:rsidP="00DB1CCE">
            <w:pPr>
              <w:spacing w:after="0" w:line="240" w:lineRule="auto"/>
              <w:jc w:val="center"/>
              <w:rPr>
                <w:rFonts w:ascii="Times New Roman" w:eastAsia="Times New Roman" w:hAnsi="Times New Roman" w:cs="Times New Roman"/>
                <w:i w:val="0"/>
                <w:szCs w:val="24"/>
                <w:lang w:eastAsia="ru-RU"/>
              </w:rPr>
            </w:pPr>
            <w:r w:rsidRPr="00912560">
              <w:rPr>
                <w:rFonts w:ascii="Times New Roman" w:eastAsia="Times New Roman" w:hAnsi="Times New Roman" w:cs="Times New Roman"/>
                <w:i w:val="0"/>
                <w:szCs w:val="24"/>
                <w:lang w:eastAsia="ru-RU"/>
              </w:rPr>
              <w:t>3</w:t>
            </w:r>
          </w:p>
        </w:tc>
        <w:tc>
          <w:tcPr>
            <w:tcW w:w="3167" w:type="dxa"/>
          </w:tcPr>
          <w:p w:rsidR="00DB1CCE" w:rsidRPr="00912560" w:rsidRDefault="00DB1CCE" w:rsidP="00DB1CC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912560">
              <w:rPr>
                <w:rFonts w:ascii="Times New Roman" w:eastAsia="Times New Roman" w:hAnsi="Times New Roman" w:cs="Times New Roman"/>
                <w:szCs w:val="24"/>
                <w:lang w:eastAsia="ru-RU"/>
              </w:rPr>
              <w:t>Художественная</w:t>
            </w:r>
          </w:p>
        </w:tc>
        <w:tc>
          <w:tcPr>
            <w:tcW w:w="5196" w:type="dxa"/>
          </w:tcPr>
          <w:p w:rsidR="00DB1CCE" w:rsidRPr="00912560" w:rsidRDefault="00DB1CCE" w:rsidP="00DB1C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912560">
              <w:rPr>
                <w:rFonts w:ascii="Times New Roman" w:eastAsia="Times New Roman" w:hAnsi="Times New Roman" w:cs="Times New Roman"/>
                <w:szCs w:val="24"/>
                <w:lang w:eastAsia="ru-RU"/>
              </w:rPr>
              <w:t>2592</w:t>
            </w:r>
          </w:p>
        </w:tc>
      </w:tr>
      <w:tr w:rsidR="00DB1CCE" w:rsidRPr="00202AB8" w:rsidTr="00202AB8">
        <w:tc>
          <w:tcPr>
            <w:cnfStyle w:val="001000000000" w:firstRow="0" w:lastRow="0" w:firstColumn="1" w:lastColumn="0" w:oddVBand="0" w:evenVBand="0" w:oddHBand="0" w:evenHBand="0" w:firstRowFirstColumn="0" w:firstRowLastColumn="0" w:lastRowFirstColumn="0" w:lastRowLastColumn="0"/>
            <w:tcW w:w="993" w:type="dxa"/>
          </w:tcPr>
          <w:p w:rsidR="00DB1CCE" w:rsidRPr="00912560" w:rsidRDefault="00DB1CCE" w:rsidP="00DB1CCE">
            <w:pPr>
              <w:spacing w:after="0" w:line="240" w:lineRule="auto"/>
              <w:jc w:val="center"/>
              <w:rPr>
                <w:rFonts w:ascii="Times New Roman" w:eastAsia="Times New Roman" w:hAnsi="Times New Roman" w:cs="Times New Roman"/>
                <w:i w:val="0"/>
                <w:szCs w:val="24"/>
                <w:lang w:eastAsia="ru-RU"/>
              </w:rPr>
            </w:pPr>
            <w:r w:rsidRPr="00912560">
              <w:rPr>
                <w:rFonts w:ascii="Times New Roman" w:eastAsia="Times New Roman" w:hAnsi="Times New Roman" w:cs="Times New Roman"/>
                <w:i w:val="0"/>
                <w:szCs w:val="24"/>
                <w:lang w:eastAsia="ru-RU"/>
              </w:rPr>
              <w:t>4</w:t>
            </w:r>
          </w:p>
        </w:tc>
        <w:tc>
          <w:tcPr>
            <w:tcW w:w="3167" w:type="dxa"/>
          </w:tcPr>
          <w:p w:rsidR="00DB1CCE" w:rsidRPr="00912560" w:rsidRDefault="00DB1CCE" w:rsidP="00DB1CC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12560">
              <w:rPr>
                <w:rFonts w:ascii="Times New Roman" w:eastAsia="Times New Roman" w:hAnsi="Times New Roman" w:cs="Times New Roman"/>
                <w:szCs w:val="24"/>
                <w:lang w:eastAsia="ru-RU"/>
              </w:rPr>
              <w:t>Справочная</w:t>
            </w:r>
          </w:p>
        </w:tc>
        <w:tc>
          <w:tcPr>
            <w:tcW w:w="5196" w:type="dxa"/>
          </w:tcPr>
          <w:p w:rsidR="00DB1CCE" w:rsidRPr="00912560" w:rsidRDefault="00DB1CCE" w:rsidP="00DB1C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12560">
              <w:rPr>
                <w:rFonts w:ascii="Times New Roman" w:eastAsia="Times New Roman" w:hAnsi="Times New Roman" w:cs="Times New Roman"/>
                <w:szCs w:val="24"/>
                <w:lang w:eastAsia="ru-RU"/>
              </w:rPr>
              <w:t>203</w:t>
            </w:r>
          </w:p>
        </w:tc>
      </w:tr>
      <w:tr w:rsidR="00DB1CCE" w:rsidRPr="00202AB8" w:rsidTr="00202A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rsidR="00DB1CCE" w:rsidRPr="00912560" w:rsidRDefault="00DB1CCE" w:rsidP="00DB1CCE">
            <w:pPr>
              <w:spacing w:after="0" w:line="240" w:lineRule="auto"/>
              <w:jc w:val="center"/>
              <w:rPr>
                <w:rFonts w:ascii="Times New Roman" w:eastAsia="Times New Roman" w:hAnsi="Times New Roman" w:cs="Times New Roman"/>
                <w:i w:val="0"/>
                <w:szCs w:val="24"/>
                <w:lang w:eastAsia="ru-RU"/>
              </w:rPr>
            </w:pPr>
            <w:r w:rsidRPr="00912560">
              <w:rPr>
                <w:rFonts w:ascii="Times New Roman" w:eastAsia="Times New Roman" w:hAnsi="Times New Roman" w:cs="Times New Roman"/>
                <w:i w:val="0"/>
                <w:szCs w:val="24"/>
                <w:lang w:eastAsia="ru-RU"/>
              </w:rPr>
              <w:t>5</w:t>
            </w:r>
          </w:p>
        </w:tc>
        <w:tc>
          <w:tcPr>
            <w:tcW w:w="3167" w:type="dxa"/>
          </w:tcPr>
          <w:p w:rsidR="00DB1CCE" w:rsidRPr="00912560" w:rsidRDefault="00DB1CCE" w:rsidP="00DB1CC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912560">
              <w:rPr>
                <w:rFonts w:ascii="Times New Roman" w:eastAsia="Times New Roman" w:hAnsi="Times New Roman" w:cs="Times New Roman"/>
                <w:szCs w:val="24"/>
                <w:lang w:eastAsia="ru-RU"/>
              </w:rPr>
              <w:t>Подписные издания</w:t>
            </w:r>
          </w:p>
        </w:tc>
        <w:tc>
          <w:tcPr>
            <w:tcW w:w="5196" w:type="dxa"/>
          </w:tcPr>
          <w:p w:rsidR="00DB1CCE" w:rsidRPr="00912560" w:rsidRDefault="00DB1CCE" w:rsidP="00DB1C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ru-RU"/>
              </w:rPr>
            </w:pPr>
            <w:r w:rsidRPr="00912560">
              <w:rPr>
                <w:rFonts w:ascii="Times New Roman" w:eastAsia="Times New Roman" w:hAnsi="Times New Roman" w:cs="Times New Roman"/>
                <w:szCs w:val="24"/>
                <w:lang w:eastAsia="ru-RU"/>
              </w:rPr>
              <w:t>8</w:t>
            </w:r>
          </w:p>
        </w:tc>
      </w:tr>
      <w:tr w:rsidR="00DB1CCE" w:rsidRPr="00202AB8" w:rsidTr="00202AB8">
        <w:tc>
          <w:tcPr>
            <w:cnfStyle w:val="001000000000" w:firstRow="0" w:lastRow="0" w:firstColumn="1" w:lastColumn="0" w:oddVBand="0" w:evenVBand="0" w:oddHBand="0" w:evenHBand="0" w:firstRowFirstColumn="0" w:firstRowLastColumn="0" w:lastRowFirstColumn="0" w:lastRowLastColumn="0"/>
            <w:tcW w:w="993" w:type="dxa"/>
          </w:tcPr>
          <w:p w:rsidR="00DB1CCE" w:rsidRPr="00912560" w:rsidRDefault="00DB1CCE" w:rsidP="00DB1CCE">
            <w:pPr>
              <w:spacing w:after="0" w:line="240" w:lineRule="auto"/>
              <w:jc w:val="center"/>
              <w:rPr>
                <w:rFonts w:ascii="Times New Roman" w:eastAsia="Times New Roman" w:hAnsi="Times New Roman" w:cs="Times New Roman"/>
                <w:i w:val="0"/>
                <w:szCs w:val="24"/>
                <w:lang w:eastAsia="ru-RU"/>
              </w:rPr>
            </w:pPr>
            <w:r w:rsidRPr="00912560">
              <w:rPr>
                <w:rFonts w:ascii="Times New Roman" w:eastAsia="Times New Roman" w:hAnsi="Times New Roman" w:cs="Times New Roman"/>
                <w:i w:val="0"/>
                <w:szCs w:val="24"/>
                <w:lang w:eastAsia="ru-RU"/>
              </w:rPr>
              <w:t>6</w:t>
            </w:r>
          </w:p>
        </w:tc>
        <w:tc>
          <w:tcPr>
            <w:tcW w:w="3167" w:type="dxa"/>
          </w:tcPr>
          <w:p w:rsidR="00DB1CCE" w:rsidRPr="00912560" w:rsidRDefault="00DB1CCE" w:rsidP="00DB1CC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proofErr w:type="spellStart"/>
            <w:r w:rsidRPr="00912560">
              <w:rPr>
                <w:rFonts w:ascii="Times New Roman" w:eastAsia="Times New Roman" w:hAnsi="Times New Roman" w:cs="Times New Roman"/>
                <w:szCs w:val="24"/>
                <w:lang w:eastAsia="ru-RU"/>
              </w:rPr>
              <w:t>Медиафонд</w:t>
            </w:r>
            <w:proofErr w:type="spellEnd"/>
            <w:r w:rsidRPr="00912560">
              <w:rPr>
                <w:rFonts w:ascii="Times New Roman" w:eastAsia="Times New Roman" w:hAnsi="Times New Roman" w:cs="Times New Roman"/>
                <w:szCs w:val="24"/>
                <w:lang w:eastAsia="ru-RU"/>
              </w:rPr>
              <w:t xml:space="preserve"> </w:t>
            </w:r>
          </w:p>
        </w:tc>
        <w:tc>
          <w:tcPr>
            <w:tcW w:w="5196" w:type="dxa"/>
          </w:tcPr>
          <w:p w:rsidR="00DB1CCE" w:rsidRPr="00912560" w:rsidRDefault="00DB1CCE" w:rsidP="00DB1CC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eastAsia="ru-RU"/>
              </w:rPr>
            </w:pPr>
            <w:r w:rsidRPr="00912560">
              <w:rPr>
                <w:rFonts w:ascii="Times New Roman" w:eastAsia="Times New Roman" w:hAnsi="Times New Roman" w:cs="Times New Roman"/>
                <w:szCs w:val="24"/>
                <w:lang w:eastAsia="ru-RU"/>
              </w:rPr>
              <w:t>3</w:t>
            </w:r>
          </w:p>
        </w:tc>
      </w:tr>
    </w:tbl>
    <w:p w:rsidR="00DB1CCE" w:rsidRPr="00202AB8" w:rsidRDefault="00DB1CCE" w:rsidP="00DB1CCE">
      <w:pPr>
        <w:spacing w:after="0" w:line="240" w:lineRule="auto"/>
        <w:jc w:val="center"/>
        <w:rPr>
          <w:rFonts w:ascii="Times New Roman" w:hAnsi="Times New Roman" w:cs="Times New Roman"/>
          <w:color w:val="0000FF"/>
          <w:sz w:val="28"/>
          <w:szCs w:val="28"/>
        </w:rPr>
      </w:pPr>
    </w:p>
    <w:p w:rsidR="00202AB8" w:rsidRDefault="00202AB8" w:rsidP="00DB1CCE">
      <w:pPr>
        <w:spacing w:after="0" w:line="360" w:lineRule="auto"/>
        <w:ind w:firstLine="709"/>
        <w:jc w:val="both"/>
        <w:rPr>
          <w:rFonts w:ascii="Times New Roman" w:eastAsia="Times New Roman" w:hAnsi="Times New Roman" w:cs="Times New Roman"/>
          <w:sz w:val="28"/>
          <w:szCs w:val="28"/>
          <w:lang w:eastAsia="ru-RU"/>
        </w:rPr>
      </w:pPr>
    </w:p>
    <w:p w:rsidR="00DB1CCE" w:rsidRDefault="00DB1CCE" w:rsidP="0030372A">
      <w:pPr>
        <w:spacing w:after="0" w:line="360" w:lineRule="auto"/>
        <w:ind w:firstLine="709"/>
        <w:jc w:val="both"/>
        <w:rPr>
          <w:rFonts w:ascii="Times New Roman" w:eastAsia="Times New Roman" w:hAnsi="Times New Roman" w:cs="Times New Roman"/>
          <w:sz w:val="28"/>
          <w:szCs w:val="28"/>
          <w:lang w:eastAsia="ru-RU"/>
        </w:rPr>
      </w:pPr>
      <w:r w:rsidRPr="00660F6A">
        <w:rPr>
          <w:rFonts w:ascii="Times New Roman" w:eastAsia="Times New Roman" w:hAnsi="Times New Roman" w:cs="Times New Roman"/>
          <w:sz w:val="28"/>
          <w:szCs w:val="28"/>
          <w:lang w:eastAsia="ru-RU"/>
        </w:rPr>
        <w:t xml:space="preserve">Фонд библиотеки соответствует требованиям ФГОС, учебники фонда входят в федеральный перечень, утвержденный </w:t>
      </w:r>
      <w:r w:rsidRPr="002069AB">
        <w:rPr>
          <w:rFonts w:ascii="Times New Roman" w:eastAsia="Times New Roman" w:hAnsi="Times New Roman" w:cs="Times New Roman"/>
          <w:sz w:val="28"/>
          <w:szCs w:val="28"/>
          <w:lang w:eastAsia="ru-RU"/>
        </w:rPr>
        <w:t xml:space="preserve">приказом </w:t>
      </w:r>
      <w:proofErr w:type="spellStart"/>
      <w:r w:rsidRPr="002069AB">
        <w:rPr>
          <w:rFonts w:ascii="Times New Roman" w:eastAsia="Times New Roman" w:hAnsi="Times New Roman" w:cs="Times New Roman"/>
          <w:sz w:val="28"/>
          <w:szCs w:val="28"/>
          <w:lang w:eastAsia="ru-RU"/>
        </w:rPr>
        <w:t>Минобрнауки</w:t>
      </w:r>
      <w:proofErr w:type="spellEnd"/>
      <w:r w:rsidRPr="002069AB">
        <w:rPr>
          <w:rFonts w:ascii="Times New Roman" w:eastAsia="Times New Roman" w:hAnsi="Times New Roman" w:cs="Times New Roman"/>
          <w:sz w:val="28"/>
          <w:szCs w:val="28"/>
          <w:lang w:eastAsia="ru-RU"/>
        </w:rPr>
        <w:t xml:space="preserve"> от </w:t>
      </w:r>
      <w:r w:rsidRPr="00F30DD6">
        <w:rPr>
          <w:rFonts w:ascii="Times New Roman" w:eastAsia="Times New Roman" w:hAnsi="Times New Roman" w:cs="Times New Roman"/>
          <w:sz w:val="28"/>
          <w:szCs w:val="28"/>
          <w:lang w:eastAsia="ru-RU"/>
        </w:rPr>
        <w:t>31.03.2014 № 253.</w:t>
      </w:r>
      <w:r>
        <w:rPr>
          <w:rFonts w:ascii="Times New Roman" w:eastAsia="Times New Roman" w:hAnsi="Times New Roman" w:cs="Times New Roman"/>
          <w:sz w:val="28"/>
          <w:szCs w:val="28"/>
          <w:lang w:eastAsia="ru-RU"/>
        </w:rPr>
        <w:t xml:space="preserve"> </w:t>
      </w:r>
    </w:p>
    <w:p w:rsidR="00DB1CCE" w:rsidRDefault="00DB1CCE" w:rsidP="0030372A">
      <w:pPr>
        <w:spacing w:after="0" w:line="360" w:lineRule="auto"/>
        <w:ind w:firstLine="709"/>
        <w:jc w:val="both"/>
        <w:rPr>
          <w:rFonts w:ascii="Times New Roman" w:eastAsia="Times New Roman" w:hAnsi="Times New Roman" w:cs="Times New Roman"/>
          <w:sz w:val="28"/>
          <w:szCs w:val="28"/>
          <w:lang w:eastAsia="ru-RU"/>
        </w:rPr>
      </w:pPr>
      <w:r w:rsidRPr="00660F6A">
        <w:rPr>
          <w:rFonts w:ascii="Times New Roman" w:eastAsia="Times New Roman" w:hAnsi="Times New Roman" w:cs="Times New Roman"/>
          <w:sz w:val="28"/>
          <w:szCs w:val="28"/>
          <w:lang w:eastAsia="ru-RU"/>
        </w:rPr>
        <w:t xml:space="preserve">Учащиеся обеспечены учебниками на 100%. </w:t>
      </w:r>
    </w:p>
    <w:p w:rsidR="00DB1CCE" w:rsidRDefault="00DB1CCE" w:rsidP="0030372A">
      <w:pPr>
        <w:spacing w:after="0" w:line="360" w:lineRule="auto"/>
        <w:ind w:firstLine="709"/>
        <w:jc w:val="both"/>
        <w:rPr>
          <w:rFonts w:ascii="Times New Roman" w:eastAsia="Times New Roman" w:hAnsi="Times New Roman" w:cs="Times New Roman"/>
          <w:sz w:val="28"/>
          <w:szCs w:val="28"/>
          <w:lang w:eastAsia="ru-RU"/>
        </w:rPr>
      </w:pPr>
      <w:r w:rsidRPr="00660F6A">
        <w:rPr>
          <w:rFonts w:ascii="Times New Roman" w:eastAsia="Times New Roman" w:hAnsi="Times New Roman" w:cs="Times New Roman"/>
          <w:sz w:val="28"/>
          <w:szCs w:val="28"/>
          <w:lang w:eastAsia="ru-RU"/>
        </w:rPr>
        <w:t xml:space="preserve">Фонд художественной литературы находится в открытом доступе для читателей. В читальном зале постоянно функционируют выставки, посвященные знаменательным датам. </w:t>
      </w:r>
    </w:p>
    <w:p w:rsidR="00F30DD6" w:rsidRDefault="0030372A" w:rsidP="0030372A">
      <w:pPr>
        <w:spacing w:after="0" w:line="360" w:lineRule="auto"/>
        <w:ind w:firstLine="709"/>
        <w:jc w:val="both"/>
        <w:rPr>
          <w:rFonts w:ascii="Times New Roman" w:eastAsia="Times New Roman" w:hAnsi="Times New Roman" w:cs="Times New Roman"/>
          <w:sz w:val="28"/>
          <w:szCs w:val="28"/>
          <w:lang w:eastAsia="ru-RU"/>
        </w:rPr>
      </w:pPr>
      <w:r w:rsidRPr="00F30DD6">
        <w:rPr>
          <w:rFonts w:ascii="Times New Roman" w:eastAsia="Times New Roman" w:hAnsi="Times New Roman" w:cs="Times New Roman"/>
          <w:sz w:val="28"/>
          <w:szCs w:val="28"/>
          <w:lang w:eastAsia="ru-RU"/>
        </w:rPr>
        <w:t xml:space="preserve">Численность зарегистрированных пользователей библиотеки – </w:t>
      </w:r>
      <w:r w:rsidR="00F30DD6">
        <w:rPr>
          <w:rFonts w:ascii="Times New Roman" w:eastAsia="Times New Roman" w:hAnsi="Times New Roman" w:cs="Times New Roman"/>
          <w:sz w:val="28"/>
          <w:szCs w:val="28"/>
          <w:lang w:eastAsia="ru-RU"/>
        </w:rPr>
        <w:t xml:space="preserve">333 </w:t>
      </w:r>
      <w:r w:rsidRPr="00F30DD6">
        <w:rPr>
          <w:rFonts w:ascii="Times New Roman" w:eastAsia="Times New Roman" w:hAnsi="Times New Roman" w:cs="Times New Roman"/>
          <w:sz w:val="28"/>
          <w:szCs w:val="28"/>
          <w:lang w:eastAsia="ru-RU"/>
        </w:rPr>
        <w:t>чел.</w:t>
      </w:r>
    </w:p>
    <w:p w:rsidR="0030372A" w:rsidRPr="0030372A" w:rsidRDefault="00F30DD6" w:rsidP="0030372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реализации муниципального проекта «Инклюзивное образование: толерантность, доступность, качество» образовательное учреждение передало во временное безвозмездное пользование в 11 ОУ г. Липецка</w:t>
      </w:r>
      <w:r w:rsidR="0030372A" w:rsidRPr="00F30D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в 2 ОУ Липецкой области учебники в количестве 344 шт.</w:t>
      </w:r>
    </w:p>
    <w:p w:rsidR="00DB1CCE" w:rsidRPr="00660F6A" w:rsidRDefault="00DB1CCE" w:rsidP="00DB1CCE">
      <w:pPr>
        <w:spacing w:after="0" w:line="360" w:lineRule="auto"/>
        <w:ind w:firstLine="709"/>
        <w:jc w:val="both"/>
        <w:rPr>
          <w:rFonts w:ascii="Times New Roman" w:eastAsia="Times New Roman" w:hAnsi="Times New Roman" w:cs="Times New Roman"/>
          <w:sz w:val="28"/>
          <w:szCs w:val="28"/>
          <w:lang w:eastAsia="ru-RU"/>
        </w:rPr>
      </w:pPr>
      <w:r w:rsidRPr="00660F6A">
        <w:rPr>
          <w:rFonts w:ascii="Times New Roman" w:eastAsia="Times New Roman" w:hAnsi="Times New Roman" w:cs="Times New Roman"/>
          <w:sz w:val="28"/>
          <w:szCs w:val="28"/>
          <w:lang w:eastAsia="ru-RU"/>
        </w:rPr>
        <w:lastRenderedPageBreak/>
        <w:t xml:space="preserve">Кабинеты </w:t>
      </w:r>
      <w:r>
        <w:rPr>
          <w:rFonts w:ascii="Times New Roman" w:eastAsia="Times New Roman" w:hAnsi="Times New Roman" w:cs="Times New Roman"/>
          <w:sz w:val="28"/>
          <w:szCs w:val="28"/>
          <w:lang w:eastAsia="ru-RU"/>
        </w:rPr>
        <w:t>образовательного учреждения</w:t>
      </w:r>
      <w:r w:rsidRPr="00660F6A">
        <w:rPr>
          <w:rFonts w:ascii="Times New Roman" w:eastAsia="Times New Roman" w:hAnsi="Times New Roman" w:cs="Times New Roman"/>
          <w:sz w:val="28"/>
          <w:szCs w:val="28"/>
          <w:lang w:eastAsia="ru-RU"/>
        </w:rPr>
        <w:t xml:space="preserve"> оснащены учебно-практическим оборудованием, печатными пособиями (карты, таблицы, схемы, диаграммы), разработанные в соответствии с требованиями.</w:t>
      </w:r>
    </w:p>
    <w:p w:rsidR="00DB1CCE" w:rsidRDefault="00DB1CCE" w:rsidP="00DB1CCE">
      <w:pPr>
        <w:spacing w:after="0" w:line="360" w:lineRule="auto"/>
        <w:ind w:firstLine="709"/>
        <w:jc w:val="both"/>
        <w:rPr>
          <w:rFonts w:ascii="Times New Roman" w:eastAsia="Times New Roman" w:hAnsi="Times New Roman" w:cs="Times New Roman"/>
          <w:sz w:val="28"/>
          <w:szCs w:val="28"/>
          <w:lang w:eastAsia="ru-RU"/>
        </w:rPr>
      </w:pPr>
      <w:r w:rsidRPr="00660F6A">
        <w:rPr>
          <w:rFonts w:ascii="Times New Roman" w:eastAsia="Times New Roman" w:hAnsi="Times New Roman" w:cs="Times New Roman"/>
          <w:sz w:val="28"/>
          <w:szCs w:val="28"/>
          <w:lang w:eastAsia="ru-RU"/>
        </w:rPr>
        <w:t>В образовательном учреждении имеется доступ к сети Интернет по оптоволоконному каналу связи со скоростью 20 Мбит/с. На всех компьютерах установлено лицензионное ПО</w:t>
      </w:r>
      <w:r>
        <w:rPr>
          <w:rFonts w:ascii="Times New Roman" w:eastAsia="Times New Roman" w:hAnsi="Times New Roman" w:cs="Times New Roman"/>
          <w:sz w:val="28"/>
          <w:szCs w:val="28"/>
          <w:lang w:eastAsia="ru-RU"/>
        </w:rPr>
        <w:t>:</w:t>
      </w:r>
      <w:r w:rsidRPr="00660F6A">
        <w:rPr>
          <w:rFonts w:ascii="Times New Roman" w:eastAsia="Times New Roman" w:hAnsi="Times New Roman" w:cs="Times New Roman"/>
          <w:sz w:val="28"/>
          <w:szCs w:val="28"/>
          <w:lang w:eastAsia="ru-RU"/>
        </w:rPr>
        <w:t xml:space="preserve"> </w:t>
      </w:r>
      <w:proofErr w:type="spellStart"/>
      <w:r w:rsidRPr="00660F6A">
        <w:rPr>
          <w:rFonts w:ascii="Times New Roman" w:eastAsia="Times New Roman" w:hAnsi="Times New Roman" w:cs="Times New Roman"/>
          <w:sz w:val="28"/>
          <w:szCs w:val="28"/>
          <w:lang w:eastAsia="ru-RU"/>
        </w:rPr>
        <w:t>Microsoft</w:t>
      </w:r>
      <w:proofErr w:type="spellEnd"/>
      <w:r w:rsidRPr="00660F6A">
        <w:rPr>
          <w:rFonts w:ascii="Times New Roman" w:eastAsia="Times New Roman" w:hAnsi="Times New Roman" w:cs="Times New Roman"/>
          <w:sz w:val="28"/>
          <w:szCs w:val="28"/>
          <w:lang w:eastAsia="ru-RU"/>
        </w:rPr>
        <w:t xml:space="preserve"> </w:t>
      </w:r>
      <w:proofErr w:type="spellStart"/>
      <w:r w:rsidRPr="00660F6A">
        <w:rPr>
          <w:rFonts w:ascii="Times New Roman" w:eastAsia="Times New Roman" w:hAnsi="Times New Roman" w:cs="Times New Roman"/>
          <w:sz w:val="28"/>
          <w:szCs w:val="28"/>
          <w:lang w:eastAsia="ru-RU"/>
        </w:rPr>
        <w:t>Office</w:t>
      </w:r>
      <w:proofErr w:type="spellEnd"/>
      <w:r w:rsidRPr="00660F6A">
        <w:rPr>
          <w:rFonts w:ascii="Times New Roman" w:eastAsia="Times New Roman" w:hAnsi="Times New Roman" w:cs="Times New Roman"/>
          <w:sz w:val="28"/>
          <w:szCs w:val="28"/>
          <w:lang w:eastAsia="ru-RU"/>
        </w:rPr>
        <w:t xml:space="preserve"> различных версий, антивирус </w:t>
      </w:r>
      <w:r w:rsidRPr="00660F6A">
        <w:rPr>
          <w:rFonts w:ascii="Times New Roman" w:eastAsia="Times New Roman" w:hAnsi="Times New Roman" w:cs="Times New Roman"/>
          <w:sz w:val="28"/>
          <w:szCs w:val="28"/>
          <w:lang w:val="en-US" w:eastAsia="ru-RU"/>
        </w:rPr>
        <w:t>Kaspersky</w:t>
      </w:r>
      <w:r w:rsidRPr="00660F6A">
        <w:rPr>
          <w:rFonts w:ascii="Times New Roman" w:eastAsia="Times New Roman" w:hAnsi="Times New Roman" w:cs="Times New Roman"/>
          <w:sz w:val="28"/>
          <w:szCs w:val="28"/>
          <w:lang w:eastAsia="ru-RU"/>
        </w:rPr>
        <w:t xml:space="preserve"> </w:t>
      </w:r>
      <w:r w:rsidRPr="00660F6A">
        <w:rPr>
          <w:rFonts w:ascii="Times New Roman" w:eastAsia="Times New Roman" w:hAnsi="Times New Roman" w:cs="Times New Roman"/>
          <w:sz w:val="28"/>
          <w:szCs w:val="28"/>
          <w:lang w:val="en-US" w:eastAsia="ru-RU"/>
        </w:rPr>
        <w:t>Internet</w:t>
      </w:r>
      <w:r w:rsidRPr="00660F6A">
        <w:rPr>
          <w:rFonts w:ascii="Times New Roman" w:eastAsia="Times New Roman" w:hAnsi="Times New Roman" w:cs="Times New Roman"/>
          <w:sz w:val="28"/>
          <w:szCs w:val="28"/>
          <w:lang w:eastAsia="ru-RU"/>
        </w:rPr>
        <w:t xml:space="preserve"> </w:t>
      </w:r>
      <w:proofErr w:type="spellStart"/>
      <w:r w:rsidRPr="00660F6A">
        <w:rPr>
          <w:rFonts w:ascii="Times New Roman" w:eastAsia="Times New Roman" w:hAnsi="Times New Roman" w:cs="Times New Roman"/>
          <w:sz w:val="28"/>
          <w:szCs w:val="28"/>
          <w:lang w:val="en-US" w:eastAsia="ru-RU"/>
        </w:rPr>
        <w:t>Securiti</w:t>
      </w:r>
      <w:proofErr w:type="spellEnd"/>
      <w:r w:rsidRPr="00660F6A">
        <w:rPr>
          <w:rFonts w:ascii="Times New Roman" w:eastAsia="Times New Roman" w:hAnsi="Times New Roman" w:cs="Times New Roman"/>
          <w:sz w:val="28"/>
          <w:szCs w:val="28"/>
          <w:lang w:eastAsia="ru-RU"/>
        </w:rPr>
        <w:t xml:space="preserve"> различных версий. В течение учебного года продолжилось активное использование системы «БАРС. Электронная школа».</w:t>
      </w:r>
    </w:p>
    <w:p w:rsidR="00202AB8" w:rsidRPr="00202AB8" w:rsidRDefault="00202AB8" w:rsidP="00202AB8">
      <w:pPr>
        <w:spacing w:after="0" w:line="360" w:lineRule="auto"/>
        <w:ind w:firstLine="709"/>
        <w:jc w:val="both"/>
        <w:rPr>
          <w:rFonts w:ascii="Times New Roman" w:hAnsi="Times New Roman" w:cs="Times New Roman"/>
          <w:sz w:val="28"/>
          <w:szCs w:val="28"/>
        </w:rPr>
      </w:pPr>
      <w:r w:rsidRPr="00202AB8">
        <w:rPr>
          <w:rFonts w:ascii="Times New Roman" w:hAnsi="Times New Roman" w:cs="Times New Roman"/>
          <w:sz w:val="28"/>
          <w:szCs w:val="28"/>
        </w:rPr>
        <w:t xml:space="preserve">На официальном сайте школы есть </w:t>
      </w:r>
      <w:r>
        <w:rPr>
          <w:rFonts w:ascii="Times New Roman" w:hAnsi="Times New Roman" w:cs="Times New Roman"/>
          <w:sz w:val="28"/>
          <w:szCs w:val="28"/>
        </w:rPr>
        <w:t xml:space="preserve"> </w:t>
      </w:r>
      <w:r w:rsidRPr="00202AB8">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202AB8">
        <w:rPr>
          <w:rFonts w:ascii="Times New Roman" w:hAnsi="Times New Roman" w:cs="Times New Roman"/>
          <w:sz w:val="28"/>
          <w:szCs w:val="28"/>
        </w:rPr>
        <w:t xml:space="preserve"> о работе библиотеки и проводимых мероприятиях библиотеки </w:t>
      </w:r>
      <w:r>
        <w:rPr>
          <w:rFonts w:ascii="Times New Roman" w:hAnsi="Times New Roman" w:cs="Times New Roman"/>
          <w:sz w:val="28"/>
          <w:szCs w:val="28"/>
        </w:rPr>
        <w:t>образовательного учреждения</w:t>
      </w:r>
      <w:r w:rsidRPr="00202AB8">
        <w:rPr>
          <w:rFonts w:ascii="Times New Roman" w:hAnsi="Times New Roman" w:cs="Times New Roman"/>
          <w:sz w:val="28"/>
          <w:szCs w:val="28"/>
        </w:rPr>
        <w:t>.</w:t>
      </w:r>
    </w:p>
    <w:p w:rsidR="00202AB8" w:rsidRPr="00660F6A" w:rsidRDefault="00202AB8" w:rsidP="00DB1CCE">
      <w:pPr>
        <w:spacing w:after="0" w:line="360" w:lineRule="auto"/>
        <w:ind w:firstLine="709"/>
        <w:jc w:val="both"/>
        <w:rPr>
          <w:rFonts w:ascii="Times New Roman" w:eastAsia="Times New Roman" w:hAnsi="Times New Roman" w:cs="Times New Roman"/>
          <w:sz w:val="28"/>
          <w:szCs w:val="28"/>
          <w:lang w:eastAsia="ru-RU"/>
        </w:rPr>
      </w:pPr>
    </w:p>
    <w:p w:rsidR="00DB1CCE" w:rsidRDefault="00DB1CCE" w:rsidP="00DB1CCE">
      <w:pPr>
        <w:spacing w:after="0" w:line="360" w:lineRule="auto"/>
        <w:ind w:firstLine="709"/>
        <w:jc w:val="both"/>
        <w:rPr>
          <w:rFonts w:ascii="Times New Roman" w:eastAsia="Times New Roman" w:hAnsi="Times New Roman" w:cs="Times New Roman"/>
          <w:sz w:val="28"/>
          <w:szCs w:val="28"/>
          <w:lang w:eastAsia="ru-RU"/>
        </w:rPr>
      </w:pPr>
    </w:p>
    <w:p w:rsidR="00DB1CCE" w:rsidRPr="003A4EFE" w:rsidRDefault="00DB1CCE" w:rsidP="00202AB8">
      <w:pPr>
        <w:spacing w:after="0" w:line="360" w:lineRule="auto"/>
        <w:jc w:val="both"/>
        <w:rPr>
          <w:rFonts w:ascii="Times New Roman" w:eastAsia="Times New Roman" w:hAnsi="Times New Roman" w:cs="Times New Roman"/>
          <w:sz w:val="28"/>
          <w:szCs w:val="28"/>
          <w:lang w:eastAsia="ru-RU"/>
        </w:rPr>
      </w:pPr>
      <w:r w:rsidRPr="003A4EFE">
        <w:rPr>
          <w:rFonts w:ascii="Times New Roman" w:eastAsia="Times New Roman" w:hAnsi="Times New Roman" w:cs="Times New Roman"/>
          <w:sz w:val="28"/>
          <w:szCs w:val="28"/>
          <w:lang w:eastAsia="ru-RU"/>
        </w:rPr>
        <w:t>Выводы и рекомендации:</w:t>
      </w:r>
    </w:p>
    <w:p w:rsidR="00DC1D8E" w:rsidRPr="00DC1D8E" w:rsidRDefault="00DC1D8E" w:rsidP="00DC1D8E">
      <w:pPr>
        <w:pStyle w:val="a9"/>
        <w:numPr>
          <w:ilvl w:val="0"/>
          <w:numId w:val="11"/>
        </w:numPr>
        <w:spacing w:after="0" w:line="360" w:lineRule="auto"/>
        <w:ind w:left="0" w:firstLine="0"/>
        <w:jc w:val="both"/>
        <w:rPr>
          <w:rFonts w:ascii="Times New Roman" w:hAnsi="Times New Roman" w:cs="Times New Roman"/>
          <w:sz w:val="28"/>
          <w:szCs w:val="28"/>
        </w:rPr>
      </w:pPr>
      <w:r w:rsidRPr="00DC1D8E">
        <w:rPr>
          <w:rFonts w:ascii="Times New Roman" w:hAnsi="Times New Roman" w:cs="Times New Roman"/>
          <w:sz w:val="28"/>
          <w:szCs w:val="28"/>
        </w:rPr>
        <w:t xml:space="preserve">Результаты </w:t>
      </w:r>
      <w:proofErr w:type="spellStart"/>
      <w:r w:rsidRPr="00DC1D8E">
        <w:rPr>
          <w:rFonts w:ascii="Times New Roman" w:hAnsi="Times New Roman" w:cs="Times New Roman"/>
          <w:sz w:val="28"/>
          <w:szCs w:val="28"/>
        </w:rPr>
        <w:t>самообследования</w:t>
      </w:r>
      <w:proofErr w:type="spellEnd"/>
      <w:r w:rsidRPr="00DC1D8E">
        <w:rPr>
          <w:rFonts w:ascii="Times New Roman" w:hAnsi="Times New Roman" w:cs="Times New Roman"/>
          <w:sz w:val="28"/>
          <w:szCs w:val="28"/>
        </w:rPr>
        <w:t xml:space="preserve"> показали, что учебно-методическое, библиотечно-информационное обеспечение образовательного процесса соответствует требованиям федеральн</w:t>
      </w:r>
      <w:r>
        <w:rPr>
          <w:rFonts w:ascii="Times New Roman" w:hAnsi="Times New Roman" w:cs="Times New Roman"/>
          <w:sz w:val="28"/>
          <w:szCs w:val="28"/>
        </w:rPr>
        <w:t>ого</w:t>
      </w:r>
      <w:r w:rsidRPr="00DC1D8E">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Pr="00DC1D8E">
        <w:rPr>
          <w:rFonts w:ascii="Times New Roman" w:hAnsi="Times New Roman" w:cs="Times New Roman"/>
          <w:sz w:val="28"/>
          <w:szCs w:val="28"/>
        </w:rPr>
        <w:t xml:space="preserve"> образовательн</w:t>
      </w:r>
      <w:r>
        <w:rPr>
          <w:rFonts w:ascii="Times New Roman" w:hAnsi="Times New Roman" w:cs="Times New Roman"/>
          <w:sz w:val="28"/>
          <w:szCs w:val="28"/>
        </w:rPr>
        <w:t>ого</w:t>
      </w:r>
      <w:r w:rsidRPr="00DC1D8E">
        <w:rPr>
          <w:rFonts w:ascii="Times New Roman" w:hAnsi="Times New Roman" w:cs="Times New Roman"/>
          <w:sz w:val="28"/>
          <w:szCs w:val="28"/>
        </w:rPr>
        <w:t xml:space="preserve"> стандарта</w:t>
      </w:r>
      <w:r>
        <w:rPr>
          <w:rFonts w:ascii="Times New Roman" w:hAnsi="Times New Roman" w:cs="Times New Roman"/>
          <w:sz w:val="28"/>
          <w:szCs w:val="28"/>
        </w:rPr>
        <w:t>.</w:t>
      </w:r>
    </w:p>
    <w:p w:rsidR="00DB1CCE" w:rsidRDefault="00DB1CCE" w:rsidP="00202AB8">
      <w:pPr>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3A4EFE">
        <w:rPr>
          <w:rFonts w:ascii="Times New Roman" w:eastAsia="Times New Roman" w:hAnsi="Times New Roman" w:cs="Times New Roman"/>
          <w:sz w:val="28"/>
          <w:szCs w:val="28"/>
          <w:lang w:eastAsia="ru-RU"/>
        </w:rPr>
        <w:t>В учреждении создана необходимая информационно-методическая база, обеспечивающая его деятельность.</w:t>
      </w:r>
    </w:p>
    <w:p w:rsidR="00DB1CCE" w:rsidRDefault="00DB1CCE" w:rsidP="00202AB8">
      <w:pPr>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3A4EFE">
        <w:rPr>
          <w:rFonts w:ascii="Times New Roman" w:eastAsia="Times New Roman" w:hAnsi="Times New Roman" w:cs="Times New Roman"/>
          <w:sz w:val="28"/>
          <w:szCs w:val="28"/>
          <w:lang w:eastAsia="ru-RU"/>
        </w:rPr>
        <w:t>Основными задачами информатизации остаются улучшение материально-технической базы и предоставление услуг в электронном виде.</w:t>
      </w:r>
    </w:p>
    <w:p w:rsidR="006C5C4B" w:rsidRDefault="00DB1CCE" w:rsidP="006C5C4B">
      <w:pPr>
        <w:numPr>
          <w:ilvl w:val="0"/>
          <w:numId w:val="11"/>
        </w:numPr>
        <w:spacing w:after="0" w:line="360" w:lineRule="auto"/>
        <w:ind w:left="0" w:firstLine="0"/>
        <w:jc w:val="both"/>
        <w:rPr>
          <w:rFonts w:ascii="Times New Roman" w:eastAsia="Times New Roman" w:hAnsi="Times New Roman" w:cs="Times New Roman"/>
          <w:sz w:val="28"/>
          <w:szCs w:val="28"/>
          <w:lang w:eastAsia="ru-RU"/>
        </w:rPr>
      </w:pPr>
      <w:r w:rsidRPr="003A4EFE">
        <w:rPr>
          <w:rFonts w:ascii="Times New Roman" w:eastAsia="Times New Roman" w:hAnsi="Times New Roman" w:cs="Times New Roman"/>
          <w:sz w:val="28"/>
          <w:szCs w:val="28"/>
          <w:lang w:eastAsia="ru-RU"/>
        </w:rPr>
        <w:t xml:space="preserve">Необходимо </w:t>
      </w:r>
      <w:r w:rsidR="00DC1D8E">
        <w:rPr>
          <w:rFonts w:ascii="Times New Roman" w:eastAsia="Times New Roman" w:hAnsi="Times New Roman" w:cs="Times New Roman"/>
          <w:sz w:val="28"/>
          <w:szCs w:val="28"/>
          <w:lang w:eastAsia="ru-RU"/>
        </w:rPr>
        <w:t>продолжить работу</w:t>
      </w:r>
      <w:r w:rsidRPr="003A4EFE">
        <w:rPr>
          <w:rFonts w:ascii="Times New Roman" w:eastAsia="Times New Roman" w:hAnsi="Times New Roman" w:cs="Times New Roman"/>
          <w:sz w:val="28"/>
          <w:szCs w:val="28"/>
          <w:lang w:eastAsia="ru-RU"/>
        </w:rPr>
        <w:t xml:space="preserve"> по комплектованию библиотечного фонда основной и дополнительной литературой</w:t>
      </w:r>
      <w:r w:rsidR="00202AB8">
        <w:rPr>
          <w:rFonts w:ascii="Times New Roman" w:eastAsia="Times New Roman" w:hAnsi="Times New Roman" w:cs="Times New Roman"/>
          <w:sz w:val="28"/>
          <w:szCs w:val="28"/>
          <w:lang w:eastAsia="ru-RU"/>
        </w:rPr>
        <w:t>, обновлению фонда художественной литературы.</w:t>
      </w:r>
    </w:p>
    <w:p w:rsidR="00DB1CCE" w:rsidRDefault="00DB1CCE" w:rsidP="00F669FF">
      <w:pPr>
        <w:jc w:val="center"/>
        <w:rPr>
          <w:rFonts w:ascii="Times New Roman" w:hAnsi="Times New Roman" w:cs="Times New Roman"/>
          <w:sz w:val="28"/>
          <w:szCs w:val="28"/>
        </w:rPr>
      </w:pPr>
    </w:p>
    <w:p w:rsidR="00202AB8" w:rsidRDefault="00202AB8" w:rsidP="00F669FF">
      <w:pPr>
        <w:jc w:val="center"/>
        <w:rPr>
          <w:rFonts w:ascii="Times New Roman" w:hAnsi="Times New Roman" w:cs="Times New Roman"/>
          <w:sz w:val="28"/>
          <w:szCs w:val="28"/>
        </w:rPr>
      </w:pPr>
    </w:p>
    <w:p w:rsidR="00202AB8" w:rsidRDefault="00202AB8" w:rsidP="00F669FF">
      <w:pPr>
        <w:jc w:val="center"/>
        <w:rPr>
          <w:rFonts w:ascii="Times New Roman" w:hAnsi="Times New Roman" w:cs="Times New Roman"/>
          <w:sz w:val="28"/>
          <w:szCs w:val="28"/>
        </w:rPr>
      </w:pPr>
    </w:p>
    <w:p w:rsidR="00202AB8" w:rsidRDefault="00202AB8" w:rsidP="00F669FF">
      <w:pPr>
        <w:jc w:val="center"/>
        <w:rPr>
          <w:rFonts w:ascii="Times New Roman" w:hAnsi="Times New Roman" w:cs="Times New Roman"/>
          <w:sz w:val="28"/>
          <w:szCs w:val="28"/>
        </w:rPr>
      </w:pPr>
    </w:p>
    <w:p w:rsidR="00202AB8" w:rsidRPr="001D2F52" w:rsidRDefault="00202AB8" w:rsidP="00202AB8">
      <w:pPr>
        <w:spacing w:after="0" w:line="240" w:lineRule="auto"/>
        <w:ind w:firstLine="709"/>
        <w:jc w:val="center"/>
        <w:rPr>
          <w:rFonts w:ascii="Times New Roman" w:eastAsia="Times New Roman" w:hAnsi="Times New Roman" w:cs="Times New Roman"/>
          <w:b/>
          <w:sz w:val="28"/>
          <w:szCs w:val="28"/>
          <w:lang w:eastAsia="ru-RU"/>
        </w:rPr>
      </w:pPr>
      <w:r w:rsidRPr="001D2F52">
        <w:rPr>
          <w:rFonts w:ascii="Times New Roman" w:eastAsia="Times New Roman" w:hAnsi="Times New Roman" w:cs="Times New Roman"/>
          <w:b/>
          <w:sz w:val="28"/>
          <w:szCs w:val="28"/>
          <w:lang w:val="en-US" w:eastAsia="ru-RU"/>
        </w:rPr>
        <w:lastRenderedPageBreak/>
        <w:t>IX</w:t>
      </w:r>
      <w:r w:rsidRPr="001D2F52">
        <w:rPr>
          <w:rFonts w:ascii="Times New Roman" w:eastAsia="Times New Roman" w:hAnsi="Times New Roman" w:cs="Times New Roman"/>
          <w:b/>
          <w:sz w:val="28"/>
          <w:szCs w:val="28"/>
          <w:lang w:eastAsia="ru-RU"/>
        </w:rPr>
        <w:t>. Оценка качества материально-технической базы</w:t>
      </w:r>
    </w:p>
    <w:p w:rsidR="00202AB8" w:rsidRPr="001D2F52" w:rsidRDefault="00202AB8" w:rsidP="00202AB8">
      <w:pPr>
        <w:spacing w:after="0" w:line="240" w:lineRule="auto"/>
        <w:ind w:firstLine="709"/>
        <w:jc w:val="center"/>
        <w:rPr>
          <w:rFonts w:ascii="Times New Roman" w:eastAsia="Times New Roman" w:hAnsi="Times New Roman" w:cs="Times New Roman"/>
          <w:b/>
          <w:sz w:val="28"/>
          <w:szCs w:val="28"/>
          <w:lang w:eastAsia="ru-RU"/>
        </w:rPr>
      </w:pPr>
    </w:p>
    <w:p w:rsidR="00E80745" w:rsidRDefault="00202AB8" w:rsidP="00E80745">
      <w:pPr>
        <w:spacing w:after="0" w:line="360" w:lineRule="auto"/>
        <w:ind w:firstLine="709"/>
        <w:jc w:val="both"/>
        <w:rPr>
          <w:rFonts w:ascii="Times New Roman" w:hAnsi="Times New Roman" w:cs="Times New Roman"/>
          <w:sz w:val="28"/>
          <w:szCs w:val="28"/>
        </w:rPr>
      </w:pPr>
      <w:r w:rsidRPr="002673ED">
        <w:rPr>
          <w:rFonts w:ascii="Times New Roman" w:hAnsi="Times New Roman" w:cs="Times New Roman"/>
          <w:sz w:val="28"/>
          <w:szCs w:val="28"/>
        </w:rPr>
        <w:t xml:space="preserve">Материально-техническое обеспечение </w:t>
      </w:r>
      <w:r>
        <w:rPr>
          <w:rFonts w:ascii="Times New Roman" w:hAnsi="Times New Roman" w:cs="Times New Roman"/>
          <w:sz w:val="28"/>
          <w:szCs w:val="28"/>
        </w:rPr>
        <w:t>образовательного учреждения</w:t>
      </w:r>
      <w:r w:rsidRPr="002673ED">
        <w:rPr>
          <w:rFonts w:ascii="Times New Roman" w:hAnsi="Times New Roman" w:cs="Times New Roman"/>
          <w:sz w:val="28"/>
          <w:szCs w:val="28"/>
        </w:rPr>
        <w:t xml:space="preserve"> позволяет реализовывать в полной мере адаптированные основные общеобразовательные программы обучающихся с умственной отсталостью (интеллектуальными нарушениями)</w:t>
      </w:r>
      <w:r w:rsidR="00E80745">
        <w:rPr>
          <w:rFonts w:ascii="Times New Roman" w:hAnsi="Times New Roman" w:cs="Times New Roman"/>
          <w:sz w:val="28"/>
          <w:szCs w:val="28"/>
        </w:rPr>
        <w:t xml:space="preserve"> </w:t>
      </w:r>
      <w:r w:rsidR="00E80745" w:rsidRPr="00202AB8">
        <w:rPr>
          <w:rFonts w:ascii="Times New Roman" w:eastAsia="Times New Roman" w:hAnsi="Times New Roman" w:cs="Times New Roman"/>
          <w:color w:val="151515"/>
          <w:sz w:val="28"/>
          <w:szCs w:val="28"/>
          <w:lang w:eastAsia="ru-RU"/>
        </w:rPr>
        <w:t>(1,</w:t>
      </w:r>
      <w:r w:rsidR="001D2F52">
        <w:rPr>
          <w:rFonts w:ascii="Times New Roman" w:eastAsia="Times New Roman" w:hAnsi="Times New Roman" w:cs="Times New Roman"/>
          <w:color w:val="151515"/>
          <w:sz w:val="28"/>
          <w:szCs w:val="28"/>
          <w:lang w:eastAsia="ru-RU"/>
        </w:rPr>
        <w:t xml:space="preserve"> </w:t>
      </w:r>
      <w:r w:rsidR="00E80745" w:rsidRPr="00202AB8">
        <w:rPr>
          <w:rFonts w:ascii="Times New Roman" w:eastAsia="Times New Roman" w:hAnsi="Times New Roman" w:cs="Times New Roman"/>
          <w:color w:val="151515"/>
          <w:sz w:val="28"/>
          <w:szCs w:val="28"/>
          <w:lang w:eastAsia="ru-RU"/>
        </w:rPr>
        <w:t>2 вариант).</w:t>
      </w:r>
      <w:r w:rsidR="00E80745">
        <w:rPr>
          <w:rFonts w:ascii="Times New Roman" w:hAnsi="Times New Roman" w:cs="Times New Roman"/>
          <w:sz w:val="28"/>
          <w:szCs w:val="28"/>
        </w:rPr>
        <w:t xml:space="preserve"> </w:t>
      </w:r>
    </w:p>
    <w:p w:rsidR="00E80745" w:rsidRDefault="00E80745" w:rsidP="00E80745">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На первом этаже здания школы имеются пандусы. Лестницы с поручнями, удобными для инвалидов. Имеется санузел, оборудованный специальными держателями, поручнями.</w:t>
      </w:r>
    </w:p>
    <w:p w:rsidR="00EF52C2" w:rsidRDefault="00EF52C2" w:rsidP="00EF52C2">
      <w:pPr>
        <w:spacing w:after="0" w:line="360" w:lineRule="auto"/>
        <w:ind w:firstLine="709"/>
        <w:jc w:val="both"/>
        <w:rPr>
          <w:rFonts w:ascii="Times New Roman" w:hAnsi="Times New Roman" w:cs="Times New Roman"/>
          <w:sz w:val="28"/>
          <w:szCs w:val="28"/>
        </w:rPr>
      </w:pPr>
      <w:r w:rsidRPr="002673ED">
        <w:rPr>
          <w:rFonts w:ascii="Times New Roman" w:hAnsi="Times New Roman" w:cs="Times New Roman"/>
          <w:sz w:val="28"/>
          <w:szCs w:val="28"/>
        </w:rPr>
        <w:t xml:space="preserve">На первом этаже находятся </w:t>
      </w:r>
      <w:r>
        <w:rPr>
          <w:rFonts w:ascii="Times New Roman" w:hAnsi="Times New Roman" w:cs="Times New Roman"/>
          <w:sz w:val="28"/>
          <w:szCs w:val="28"/>
        </w:rPr>
        <w:t>библиотека, актовый зал, совмещенный со столовой,</w:t>
      </w:r>
      <w:r w:rsidRPr="002673ED">
        <w:rPr>
          <w:rFonts w:ascii="Times New Roman" w:hAnsi="Times New Roman" w:cs="Times New Roman"/>
          <w:sz w:val="28"/>
          <w:szCs w:val="28"/>
        </w:rPr>
        <w:t xml:space="preserve"> пищеблок.</w:t>
      </w:r>
    </w:p>
    <w:p w:rsidR="00202AB8" w:rsidRPr="002673ED" w:rsidRDefault="00202AB8" w:rsidP="00202AB8">
      <w:pPr>
        <w:spacing w:after="0" w:line="360" w:lineRule="auto"/>
        <w:ind w:firstLine="709"/>
        <w:jc w:val="both"/>
        <w:rPr>
          <w:rFonts w:ascii="Times New Roman" w:hAnsi="Times New Roman" w:cs="Times New Roman"/>
          <w:sz w:val="28"/>
          <w:szCs w:val="28"/>
        </w:rPr>
      </w:pPr>
      <w:r w:rsidRPr="002673ED">
        <w:rPr>
          <w:rFonts w:ascii="Times New Roman" w:hAnsi="Times New Roman" w:cs="Times New Roman"/>
          <w:sz w:val="28"/>
          <w:szCs w:val="28"/>
        </w:rPr>
        <w:t xml:space="preserve">В ОУ оборудованы 29 учебных кабинетов, 15 из них оснащены современной мультимедийной техникой, </w:t>
      </w:r>
      <w:r>
        <w:rPr>
          <w:rFonts w:ascii="Times New Roman" w:hAnsi="Times New Roman" w:cs="Times New Roman"/>
          <w:sz w:val="28"/>
          <w:szCs w:val="28"/>
        </w:rPr>
        <w:t xml:space="preserve">7 – ресурсными зонами, </w:t>
      </w:r>
      <w:r w:rsidRPr="002673ED">
        <w:rPr>
          <w:rFonts w:ascii="Times New Roman" w:hAnsi="Times New Roman" w:cs="Times New Roman"/>
          <w:sz w:val="28"/>
          <w:szCs w:val="28"/>
        </w:rPr>
        <w:t>в том числе</w:t>
      </w:r>
      <w:r>
        <w:rPr>
          <w:rFonts w:ascii="Times New Roman" w:hAnsi="Times New Roman" w:cs="Times New Roman"/>
          <w:sz w:val="28"/>
          <w:szCs w:val="28"/>
        </w:rPr>
        <w:t xml:space="preserve"> имеются</w:t>
      </w:r>
      <w:r w:rsidRPr="002673ED">
        <w:rPr>
          <w:rFonts w:ascii="Times New Roman" w:hAnsi="Times New Roman" w:cs="Times New Roman"/>
          <w:sz w:val="28"/>
          <w:szCs w:val="28"/>
        </w:rPr>
        <w:t>:</w:t>
      </w:r>
    </w:p>
    <w:p w:rsidR="00202AB8" w:rsidRPr="002673ED" w:rsidRDefault="00202AB8" w:rsidP="00202AB8">
      <w:pPr>
        <w:spacing w:after="0" w:line="360" w:lineRule="auto"/>
        <w:ind w:firstLine="709"/>
        <w:jc w:val="both"/>
        <w:rPr>
          <w:rFonts w:ascii="Times New Roman" w:hAnsi="Times New Roman" w:cs="Times New Roman"/>
          <w:sz w:val="28"/>
          <w:szCs w:val="28"/>
        </w:rPr>
      </w:pPr>
      <w:r w:rsidRPr="002673ED">
        <w:rPr>
          <w:rFonts w:ascii="Times New Roman" w:eastAsia="Times New Roman" w:hAnsi="Times New Roman" w:cs="Times New Roman"/>
          <w:sz w:val="28"/>
          <w:szCs w:val="28"/>
          <w:lang w:eastAsia="ru-RU"/>
        </w:rPr>
        <w:t xml:space="preserve">− 3 </w:t>
      </w:r>
      <w:r w:rsidRPr="002673ED">
        <w:rPr>
          <w:rFonts w:ascii="Times New Roman" w:hAnsi="Times New Roman" w:cs="Times New Roman"/>
          <w:sz w:val="28"/>
          <w:szCs w:val="28"/>
        </w:rPr>
        <w:t>столярные мастерские для мальчиков;</w:t>
      </w:r>
    </w:p>
    <w:p w:rsidR="00202AB8" w:rsidRPr="002673ED" w:rsidRDefault="00202AB8" w:rsidP="00202AB8">
      <w:pPr>
        <w:spacing w:after="0" w:line="360" w:lineRule="auto"/>
        <w:ind w:firstLine="709"/>
        <w:jc w:val="both"/>
        <w:rPr>
          <w:rFonts w:ascii="Times New Roman" w:hAnsi="Times New Roman" w:cs="Times New Roman"/>
          <w:sz w:val="28"/>
          <w:szCs w:val="28"/>
        </w:rPr>
      </w:pPr>
      <w:r w:rsidRPr="002673ED">
        <w:rPr>
          <w:rFonts w:ascii="Times New Roman" w:eastAsia="Times New Roman" w:hAnsi="Times New Roman" w:cs="Times New Roman"/>
          <w:sz w:val="28"/>
          <w:szCs w:val="28"/>
          <w:lang w:eastAsia="ru-RU"/>
        </w:rPr>
        <w:t xml:space="preserve">− 2 </w:t>
      </w:r>
      <w:r w:rsidRPr="002673ED">
        <w:rPr>
          <w:rFonts w:ascii="Times New Roman" w:hAnsi="Times New Roman" w:cs="Times New Roman"/>
          <w:sz w:val="28"/>
          <w:szCs w:val="28"/>
        </w:rPr>
        <w:t>швейные мастерские для девочек;</w:t>
      </w:r>
    </w:p>
    <w:p w:rsidR="00202AB8" w:rsidRDefault="00202AB8" w:rsidP="00202AB8">
      <w:pPr>
        <w:spacing w:after="0" w:line="360" w:lineRule="auto"/>
        <w:ind w:firstLine="709"/>
        <w:jc w:val="both"/>
        <w:rPr>
          <w:rFonts w:ascii="Times New Roman" w:hAnsi="Times New Roman" w:cs="Times New Roman"/>
          <w:sz w:val="28"/>
          <w:szCs w:val="28"/>
        </w:rPr>
      </w:pPr>
      <w:r w:rsidRPr="002673ED">
        <w:rPr>
          <w:rFonts w:ascii="Times New Roman" w:eastAsia="Times New Roman" w:hAnsi="Times New Roman" w:cs="Times New Roman"/>
          <w:sz w:val="28"/>
          <w:szCs w:val="28"/>
          <w:lang w:eastAsia="ru-RU"/>
        </w:rPr>
        <w:t>− к</w:t>
      </w:r>
      <w:r w:rsidRPr="002673ED">
        <w:rPr>
          <w:rFonts w:ascii="Times New Roman" w:hAnsi="Times New Roman" w:cs="Times New Roman"/>
          <w:sz w:val="28"/>
          <w:szCs w:val="28"/>
        </w:rPr>
        <w:t>абинет адаптивной физкультуры (оборудован тренажерами и мягкими модулями)</w:t>
      </w:r>
      <w:r>
        <w:rPr>
          <w:rFonts w:ascii="Times New Roman" w:hAnsi="Times New Roman" w:cs="Times New Roman"/>
          <w:sz w:val="28"/>
          <w:szCs w:val="28"/>
        </w:rPr>
        <w:t>;</w:t>
      </w:r>
    </w:p>
    <w:p w:rsidR="00202AB8" w:rsidRDefault="00202AB8" w:rsidP="00202AB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спортивный зал;</w:t>
      </w:r>
    </w:p>
    <w:p w:rsidR="00202AB8" w:rsidRDefault="00202AB8" w:rsidP="00E8074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E80745">
        <w:rPr>
          <w:rFonts w:ascii="Times New Roman" w:hAnsi="Times New Roman" w:cs="Times New Roman"/>
          <w:sz w:val="28"/>
          <w:szCs w:val="28"/>
        </w:rPr>
        <w:t>логопедический кабинет,</w:t>
      </w:r>
    </w:p>
    <w:p w:rsidR="00E80745" w:rsidRDefault="00E80745" w:rsidP="00260739">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260739">
        <w:rPr>
          <w:rFonts w:ascii="Times New Roman" w:hAnsi="Times New Roman" w:cs="Times New Roman"/>
          <w:sz w:val="28"/>
          <w:szCs w:val="28"/>
        </w:rPr>
        <w:t>кабинет педагога-психолога.</w:t>
      </w:r>
    </w:p>
    <w:p w:rsidR="00260739" w:rsidRDefault="00260739" w:rsidP="00260739">
      <w:pPr>
        <w:autoSpaceDE w:val="0"/>
        <w:autoSpaceDN w:val="0"/>
        <w:adjustRightInd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рамках реализации мероприятий по внедрению в общеобразовательных организациях, осуществляющих образовательную деятельность по адаптированным основным общеобразовательным программам, системы мониторинга здоровья обучающихся на основе отечественной технологической платформы в 2018 году в ОУ был создан Кабинет здоровья. Эти мероприятия реализуются в рамках государственной программы Российской Федерации «Развитие фармацевтической и медицинской промышленности на 2013-2020 годы», утвержденной постановлением Правительства Российской Федерации 15 апреля 2014 года   № 305. </w:t>
      </w:r>
    </w:p>
    <w:p w:rsidR="00260739" w:rsidRDefault="00260739" w:rsidP="00260739">
      <w:pPr>
        <w:autoSpaceDE w:val="0"/>
        <w:autoSpaceDN w:val="0"/>
        <w:adjustRightInd w:val="0"/>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Кабинет здоровья функционирует в целях усовершенствования организации комплексной работы по сохранению и укреплению физического, психического и социального здоровья обучающихся, создания условий, обеспечивающих уменьшение рисков заболеваемости детей и подростков социальными заболеваниями, наиболее распространенными болезнями, развитию культуры здорового образа жизни всех участников образовательных отношений деятельности педагогических сотрудников образовательного учреждения по сохранению и укреплению здоровья обучающихся.</w:t>
      </w:r>
    </w:p>
    <w:p w:rsidR="00260739" w:rsidRPr="000748E4" w:rsidRDefault="00260739" w:rsidP="00260739">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0748E4">
        <w:rPr>
          <w:rFonts w:ascii="Times New Roman" w:hAnsi="Times New Roman" w:cs="Times New Roman"/>
          <w:sz w:val="28"/>
          <w:szCs w:val="28"/>
          <w:lang w:eastAsia="ru-RU"/>
        </w:rPr>
        <w:t>Диагностика здоровья реализуется с помощью программно-аппаратного комплекса оценки здоровья «Колибри». Он позволяет проводить обследования методами, которые ранее были доступны только в оснащенных лечебно-профилактических учреждениях. Диагностика здоровья проходит по 7 направлениям:</w:t>
      </w:r>
    </w:p>
    <w:p w:rsidR="00260739" w:rsidRPr="00853876" w:rsidRDefault="00260739" w:rsidP="00260739">
      <w:pPr>
        <w:pStyle w:val="a9"/>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853876">
        <w:rPr>
          <w:rFonts w:ascii="Times New Roman" w:hAnsi="Times New Roman" w:cs="Times New Roman"/>
          <w:sz w:val="28"/>
          <w:szCs w:val="28"/>
          <w:lang w:eastAsia="ru-RU"/>
        </w:rPr>
        <w:t>Антропометрические замеры</w:t>
      </w:r>
      <w:r>
        <w:rPr>
          <w:rFonts w:ascii="Times New Roman" w:hAnsi="Times New Roman" w:cs="Times New Roman"/>
          <w:sz w:val="28"/>
          <w:szCs w:val="28"/>
          <w:lang w:eastAsia="ru-RU"/>
        </w:rPr>
        <w:t>.</w:t>
      </w:r>
    </w:p>
    <w:p w:rsidR="00260739" w:rsidRPr="00853876" w:rsidRDefault="00260739" w:rsidP="00260739">
      <w:pPr>
        <w:pStyle w:val="a9"/>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853876">
        <w:rPr>
          <w:rFonts w:ascii="Times New Roman" w:hAnsi="Times New Roman" w:cs="Times New Roman"/>
          <w:sz w:val="28"/>
          <w:szCs w:val="28"/>
          <w:lang w:eastAsia="ru-RU"/>
        </w:rPr>
        <w:t>Обследование физического развития. Оценка соответствия половозрастным нормам роста, веса и силы мышц. Определяются и оцениваются относительные показатели – индекс массы тела и индекс силы</w:t>
      </w:r>
      <w:r>
        <w:rPr>
          <w:rFonts w:ascii="Times New Roman" w:hAnsi="Times New Roman" w:cs="Times New Roman"/>
          <w:sz w:val="28"/>
          <w:szCs w:val="28"/>
          <w:lang w:eastAsia="ru-RU"/>
        </w:rPr>
        <w:t>.</w:t>
      </w:r>
    </w:p>
    <w:p w:rsidR="00260739" w:rsidRPr="00853876" w:rsidRDefault="00260739" w:rsidP="00260739">
      <w:pPr>
        <w:pStyle w:val="a9"/>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853876">
        <w:rPr>
          <w:rFonts w:ascii="Times New Roman" w:hAnsi="Times New Roman" w:cs="Times New Roman"/>
          <w:sz w:val="28"/>
          <w:szCs w:val="28"/>
          <w:lang w:eastAsia="ru-RU"/>
        </w:rPr>
        <w:t>Обследование дыхательной системы. При оценке респираторной системы определяются частота дыхания, жизненная ёмкость лёгких, объёмные и скоростные характеристики выдоха. По времени задержки дыхания на вдохе и выдохе оцениваются резервные возможности организма</w:t>
      </w:r>
      <w:r>
        <w:rPr>
          <w:rFonts w:ascii="Times New Roman" w:hAnsi="Times New Roman" w:cs="Times New Roman"/>
          <w:sz w:val="28"/>
          <w:szCs w:val="28"/>
          <w:lang w:eastAsia="ru-RU"/>
        </w:rPr>
        <w:t>.</w:t>
      </w:r>
    </w:p>
    <w:p w:rsidR="00260739" w:rsidRPr="00853876" w:rsidRDefault="00260739" w:rsidP="00260739">
      <w:pPr>
        <w:pStyle w:val="a9"/>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853876">
        <w:rPr>
          <w:rFonts w:ascii="Times New Roman" w:hAnsi="Times New Roman" w:cs="Times New Roman"/>
          <w:sz w:val="28"/>
          <w:szCs w:val="28"/>
          <w:lang w:eastAsia="ru-RU"/>
        </w:rPr>
        <w:t>Обследование сердечно - сосудистой системы. Оценка сердечно - сосудистой системы включает измерение артериального давления, что позволяет оценить функциональное состояние сердечно -сосудистой системы</w:t>
      </w:r>
      <w:r>
        <w:rPr>
          <w:rFonts w:ascii="Times New Roman" w:hAnsi="Times New Roman" w:cs="Times New Roman"/>
          <w:sz w:val="28"/>
          <w:szCs w:val="28"/>
          <w:lang w:eastAsia="ru-RU"/>
        </w:rPr>
        <w:t>.</w:t>
      </w:r>
    </w:p>
    <w:p w:rsidR="00260739" w:rsidRPr="00853876" w:rsidRDefault="00260739" w:rsidP="00260739">
      <w:pPr>
        <w:pStyle w:val="a9"/>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853876">
        <w:rPr>
          <w:rFonts w:ascii="Times New Roman" w:hAnsi="Times New Roman" w:cs="Times New Roman"/>
          <w:sz w:val="28"/>
          <w:szCs w:val="28"/>
          <w:lang w:eastAsia="ru-RU"/>
        </w:rPr>
        <w:t>Обследование слуховой системы. Оценка слуховой чувствительности в различных частотных диапазонах методом субъективной тональной аудиометрии позволяет выявить самые ранние стадии нарушений слуховой функции</w:t>
      </w:r>
      <w:r>
        <w:rPr>
          <w:rFonts w:ascii="Times New Roman" w:hAnsi="Times New Roman" w:cs="Times New Roman"/>
          <w:sz w:val="28"/>
          <w:szCs w:val="28"/>
          <w:lang w:eastAsia="ru-RU"/>
        </w:rPr>
        <w:t>.</w:t>
      </w:r>
    </w:p>
    <w:p w:rsidR="00260739" w:rsidRPr="00853876" w:rsidRDefault="00260739" w:rsidP="00260739">
      <w:pPr>
        <w:pStyle w:val="a9"/>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853876">
        <w:rPr>
          <w:rFonts w:ascii="Times New Roman" w:hAnsi="Times New Roman" w:cs="Times New Roman"/>
          <w:sz w:val="28"/>
          <w:szCs w:val="28"/>
          <w:lang w:eastAsia="ru-RU"/>
        </w:rPr>
        <w:lastRenderedPageBreak/>
        <w:t xml:space="preserve">Обследование зрительной системы. Определение интегральной остроты зрения позволяет обнаружить нарушения в системе фокусировки оптической системы глаза. </w:t>
      </w:r>
    </w:p>
    <w:p w:rsidR="00260739" w:rsidRPr="00853876" w:rsidRDefault="00260739" w:rsidP="00260739">
      <w:pPr>
        <w:pStyle w:val="a9"/>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lang w:eastAsia="ru-RU"/>
        </w:rPr>
      </w:pPr>
      <w:r w:rsidRPr="00853876">
        <w:rPr>
          <w:rFonts w:ascii="Times New Roman" w:hAnsi="Times New Roman" w:cs="Times New Roman"/>
          <w:sz w:val="28"/>
          <w:szCs w:val="28"/>
          <w:lang w:eastAsia="ru-RU"/>
        </w:rPr>
        <w:t>Обследование нервной системы. Оценка состояния центральной нервной системы по показателям времени простой и сложной зрительно-моторной реакции позволяет выявить ухудшение функционального состояния обследуемого.</w:t>
      </w:r>
    </w:p>
    <w:p w:rsidR="00260739" w:rsidRDefault="00260739" w:rsidP="00260739">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275003">
        <w:rPr>
          <w:rFonts w:ascii="Times New Roman" w:hAnsi="Times New Roman" w:cs="Times New Roman"/>
          <w:sz w:val="28"/>
          <w:szCs w:val="28"/>
          <w:lang w:eastAsia="ru-RU"/>
        </w:rPr>
        <w:t>В заключени</w:t>
      </w:r>
      <w:r>
        <w:rPr>
          <w:rFonts w:ascii="Times New Roman" w:hAnsi="Times New Roman" w:cs="Times New Roman"/>
          <w:sz w:val="28"/>
          <w:szCs w:val="28"/>
          <w:lang w:eastAsia="ru-RU"/>
        </w:rPr>
        <w:t>е</w:t>
      </w:r>
      <w:r w:rsidRPr="0027500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обследования собираются данные на каждого учащегося</w:t>
      </w:r>
      <w:r w:rsidRPr="00275003">
        <w:rPr>
          <w:rFonts w:ascii="Times New Roman" w:hAnsi="Times New Roman" w:cs="Times New Roman"/>
          <w:sz w:val="28"/>
          <w:szCs w:val="28"/>
          <w:lang w:eastAsia="ru-RU"/>
        </w:rPr>
        <w:t xml:space="preserve"> и составляется диагностическая справка.</w:t>
      </w:r>
      <w:r>
        <w:rPr>
          <w:rFonts w:ascii="Times New Roman" w:hAnsi="Times New Roman" w:cs="Times New Roman"/>
          <w:sz w:val="28"/>
          <w:szCs w:val="28"/>
          <w:lang w:eastAsia="ru-RU"/>
        </w:rPr>
        <w:t xml:space="preserve"> </w:t>
      </w:r>
    </w:p>
    <w:p w:rsidR="00260739" w:rsidRDefault="00260739" w:rsidP="00260739">
      <w:pPr>
        <w:autoSpaceDE w:val="0"/>
        <w:autoSpaceDN w:val="0"/>
        <w:adjustRightInd w:val="0"/>
        <w:spacing w:after="0" w:line="360" w:lineRule="auto"/>
        <w:ind w:firstLine="709"/>
        <w:jc w:val="both"/>
        <w:rPr>
          <w:rFonts w:ascii="Times New Roman" w:hAnsi="Times New Roman" w:cs="Times New Roman"/>
          <w:sz w:val="28"/>
          <w:szCs w:val="28"/>
        </w:rPr>
      </w:pPr>
      <w:r w:rsidRPr="00866E28">
        <w:rPr>
          <w:rFonts w:ascii="Times New Roman" w:hAnsi="Times New Roman" w:cs="Times New Roman"/>
          <w:sz w:val="28"/>
          <w:szCs w:val="28"/>
          <w:lang w:eastAsia="ru-RU"/>
        </w:rPr>
        <w:t xml:space="preserve">Система отслеживания показателей физического здоровья обучающихся с помощью </w:t>
      </w:r>
      <w:r>
        <w:rPr>
          <w:rFonts w:ascii="Times New Roman" w:hAnsi="Times New Roman" w:cs="Times New Roman"/>
          <w:sz w:val="28"/>
          <w:szCs w:val="28"/>
          <w:lang w:eastAsia="ru-RU"/>
        </w:rPr>
        <w:t>программно-</w:t>
      </w:r>
      <w:r w:rsidRPr="00866E28">
        <w:rPr>
          <w:rFonts w:ascii="Times New Roman" w:hAnsi="Times New Roman" w:cs="Times New Roman"/>
          <w:sz w:val="28"/>
          <w:szCs w:val="28"/>
          <w:lang w:eastAsia="ru-RU"/>
        </w:rPr>
        <w:t>аппарат</w:t>
      </w:r>
      <w:r>
        <w:rPr>
          <w:rFonts w:ascii="Times New Roman" w:hAnsi="Times New Roman" w:cs="Times New Roman"/>
          <w:sz w:val="28"/>
          <w:szCs w:val="28"/>
          <w:lang w:eastAsia="ru-RU"/>
        </w:rPr>
        <w:t>ного комплекса</w:t>
      </w:r>
      <w:r w:rsidRPr="00866E28">
        <w:rPr>
          <w:rFonts w:ascii="Times New Roman" w:hAnsi="Times New Roman" w:cs="Times New Roman"/>
          <w:sz w:val="28"/>
          <w:szCs w:val="28"/>
          <w:lang w:eastAsia="ru-RU"/>
        </w:rPr>
        <w:t xml:space="preserve"> Колибри</w:t>
      </w:r>
      <w:r>
        <w:rPr>
          <w:rFonts w:ascii="Times New Roman" w:hAnsi="Times New Roman" w:cs="Times New Roman"/>
          <w:sz w:val="28"/>
          <w:szCs w:val="28"/>
          <w:lang w:eastAsia="ru-RU"/>
        </w:rPr>
        <w:t xml:space="preserve">, </w:t>
      </w:r>
      <w:r w:rsidRPr="00866E28">
        <w:rPr>
          <w:rFonts w:ascii="Times New Roman" w:hAnsi="Times New Roman" w:cs="Times New Roman"/>
          <w:sz w:val="28"/>
          <w:szCs w:val="28"/>
          <w:lang w:eastAsia="ru-RU"/>
        </w:rPr>
        <w:t>позволяет эффективно выстраивать и контролировать оздоровительную и профилактическую работу с учащимися, имеющими различные виды ограничений здоровья.</w:t>
      </w:r>
    </w:p>
    <w:p w:rsidR="00E80745" w:rsidRDefault="00E80745" w:rsidP="00260739">
      <w:pPr>
        <w:spacing w:after="0" w:line="360" w:lineRule="auto"/>
        <w:ind w:firstLine="709"/>
        <w:jc w:val="both"/>
        <w:rPr>
          <w:rFonts w:ascii="Times New Roman" w:hAnsi="Times New Roman" w:cs="Times New Roman"/>
          <w:sz w:val="28"/>
          <w:szCs w:val="28"/>
        </w:rPr>
      </w:pPr>
      <w:r w:rsidRPr="00202AB8">
        <w:rPr>
          <w:rFonts w:ascii="Times New Roman" w:eastAsia="Times New Roman" w:hAnsi="Times New Roman" w:cs="Times New Roman"/>
          <w:color w:val="151515"/>
          <w:sz w:val="28"/>
          <w:szCs w:val="28"/>
          <w:lang w:eastAsia="ru-RU"/>
        </w:rPr>
        <w:t>Учебные кабинеты оснащены ноутбуками, интерактивными досками, средствами аудиовизуальной информации, методическим, дидактическим материалом, наглядными пособиями.</w:t>
      </w:r>
    </w:p>
    <w:p w:rsidR="00E80745" w:rsidRDefault="00E80745" w:rsidP="00E80745">
      <w:pPr>
        <w:spacing w:after="0" w:line="360" w:lineRule="auto"/>
        <w:ind w:firstLine="709"/>
        <w:jc w:val="both"/>
        <w:rPr>
          <w:rFonts w:ascii="Times New Roman" w:hAnsi="Times New Roman" w:cs="Times New Roman"/>
          <w:sz w:val="28"/>
          <w:szCs w:val="28"/>
        </w:rPr>
      </w:pPr>
      <w:r w:rsidRPr="00202AB8">
        <w:rPr>
          <w:rFonts w:ascii="Times New Roman" w:eastAsia="Times New Roman" w:hAnsi="Times New Roman" w:cs="Times New Roman"/>
          <w:color w:val="151515"/>
          <w:sz w:val="28"/>
          <w:szCs w:val="28"/>
          <w:lang w:eastAsia="ru-RU"/>
        </w:rPr>
        <w:t xml:space="preserve">Учебные кабинеты оборудованы </w:t>
      </w:r>
      <w:proofErr w:type="spellStart"/>
      <w:r w:rsidRPr="00202AB8">
        <w:rPr>
          <w:rFonts w:ascii="Times New Roman" w:eastAsia="Times New Roman" w:hAnsi="Times New Roman" w:cs="Times New Roman"/>
          <w:color w:val="151515"/>
          <w:sz w:val="28"/>
          <w:szCs w:val="28"/>
          <w:lang w:eastAsia="ru-RU"/>
        </w:rPr>
        <w:t>разноуровневой</w:t>
      </w:r>
      <w:proofErr w:type="spellEnd"/>
      <w:r w:rsidRPr="00202AB8">
        <w:rPr>
          <w:rFonts w:ascii="Times New Roman" w:eastAsia="Times New Roman" w:hAnsi="Times New Roman" w:cs="Times New Roman"/>
          <w:color w:val="151515"/>
          <w:sz w:val="28"/>
          <w:szCs w:val="28"/>
          <w:lang w:eastAsia="ru-RU"/>
        </w:rPr>
        <w:t xml:space="preserve"> мебелью.</w:t>
      </w:r>
      <w:r>
        <w:rPr>
          <w:rFonts w:ascii="Times New Roman" w:hAnsi="Times New Roman" w:cs="Times New Roman"/>
          <w:sz w:val="28"/>
          <w:szCs w:val="28"/>
        </w:rPr>
        <w:t xml:space="preserve"> </w:t>
      </w:r>
    </w:p>
    <w:p w:rsidR="00E80745" w:rsidRDefault="00E80745" w:rsidP="00E80745">
      <w:pPr>
        <w:spacing w:after="0" w:line="360" w:lineRule="auto"/>
        <w:ind w:firstLine="709"/>
        <w:jc w:val="both"/>
        <w:rPr>
          <w:rFonts w:ascii="Times New Roman" w:hAnsi="Times New Roman" w:cs="Times New Roman"/>
          <w:sz w:val="28"/>
          <w:szCs w:val="28"/>
        </w:rPr>
      </w:pPr>
      <w:r w:rsidRPr="00202AB8">
        <w:rPr>
          <w:rFonts w:ascii="Times New Roman" w:eastAsia="Times New Roman" w:hAnsi="Times New Roman" w:cs="Times New Roman"/>
          <w:color w:val="151515"/>
          <w:sz w:val="28"/>
          <w:szCs w:val="28"/>
          <w:lang w:eastAsia="ru-RU"/>
        </w:rPr>
        <w:t>Рабочие места учителей оснащены необходимой оргтехникой. Есть доступ к сети Интернет.</w:t>
      </w:r>
      <w:r>
        <w:rPr>
          <w:rFonts w:ascii="Times New Roman" w:hAnsi="Times New Roman" w:cs="Times New Roman"/>
          <w:sz w:val="28"/>
          <w:szCs w:val="28"/>
        </w:rPr>
        <w:t xml:space="preserve"> </w:t>
      </w:r>
    </w:p>
    <w:p w:rsidR="00E80745" w:rsidRDefault="00E80745" w:rsidP="00E80745">
      <w:pPr>
        <w:spacing w:after="0" w:line="360" w:lineRule="auto"/>
        <w:ind w:firstLine="709"/>
        <w:jc w:val="both"/>
        <w:rPr>
          <w:rFonts w:ascii="Times New Roman" w:hAnsi="Times New Roman" w:cs="Times New Roman"/>
          <w:sz w:val="28"/>
          <w:szCs w:val="28"/>
        </w:rPr>
      </w:pPr>
      <w:r w:rsidRPr="00202AB8">
        <w:rPr>
          <w:rFonts w:ascii="Times New Roman" w:eastAsia="Times New Roman" w:hAnsi="Times New Roman" w:cs="Times New Roman"/>
          <w:color w:val="151515"/>
          <w:sz w:val="28"/>
          <w:szCs w:val="28"/>
          <w:lang w:eastAsia="ru-RU"/>
        </w:rPr>
        <w:t>В наличии имеются интерактивные доски, магнитно-маркерные доски, ноутбуки, принтеры, сканеры, проекторы, видеокамера, музыкальный центр, оборудование для коррекционно-развивающей работы.        </w:t>
      </w:r>
    </w:p>
    <w:p w:rsidR="00E80745" w:rsidRPr="00202AB8" w:rsidRDefault="00E80745" w:rsidP="00E80745">
      <w:pPr>
        <w:spacing w:after="0" w:line="360" w:lineRule="auto"/>
        <w:ind w:firstLine="709"/>
        <w:jc w:val="both"/>
        <w:rPr>
          <w:rFonts w:ascii="Times New Roman" w:hAnsi="Times New Roman" w:cs="Times New Roman"/>
          <w:sz w:val="28"/>
          <w:szCs w:val="28"/>
        </w:rPr>
      </w:pPr>
      <w:r w:rsidRPr="00202AB8">
        <w:rPr>
          <w:rFonts w:ascii="Times New Roman" w:eastAsia="Times New Roman" w:hAnsi="Times New Roman" w:cs="Times New Roman"/>
          <w:color w:val="151515"/>
          <w:sz w:val="28"/>
          <w:szCs w:val="28"/>
          <w:lang w:eastAsia="ru-RU"/>
        </w:rPr>
        <w:t>Норматив площади на одного обучающегося составляет 2,5 м², что соответствует требованиям СанПиН.</w:t>
      </w:r>
    </w:p>
    <w:p w:rsidR="00E80745" w:rsidRPr="00202AB8" w:rsidRDefault="00E80745"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Объекты физической культуры и спорта: </w:t>
      </w:r>
    </w:p>
    <w:p w:rsidR="00E80745" w:rsidRPr="00202AB8" w:rsidRDefault="00E80745"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Оборудование спортивного зала приспособлено для использования учащимися с ОВЗ и детьми-инвалидами: специальное </w:t>
      </w:r>
      <w:proofErr w:type="spellStart"/>
      <w:r w:rsidRPr="00202AB8">
        <w:rPr>
          <w:rFonts w:ascii="Times New Roman" w:eastAsia="Times New Roman" w:hAnsi="Times New Roman" w:cs="Times New Roman"/>
          <w:color w:val="151515"/>
          <w:sz w:val="28"/>
          <w:szCs w:val="28"/>
          <w:lang w:eastAsia="ru-RU"/>
        </w:rPr>
        <w:t>травмобезопасное</w:t>
      </w:r>
      <w:proofErr w:type="spellEnd"/>
      <w:r w:rsidRPr="00202AB8">
        <w:rPr>
          <w:rFonts w:ascii="Times New Roman" w:eastAsia="Times New Roman" w:hAnsi="Times New Roman" w:cs="Times New Roman"/>
          <w:color w:val="151515"/>
          <w:sz w:val="28"/>
          <w:szCs w:val="28"/>
          <w:lang w:eastAsia="ru-RU"/>
        </w:rPr>
        <w:t xml:space="preserve"> покрытие, мягкие модули для занятия адаптивной физкультурой, игровые </w:t>
      </w:r>
      <w:r w:rsidRPr="00202AB8">
        <w:rPr>
          <w:rFonts w:ascii="Times New Roman" w:eastAsia="Times New Roman" w:hAnsi="Times New Roman" w:cs="Times New Roman"/>
          <w:color w:val="151515"/>
          <w:sz w:val="28"/>
          <w:szCs w:val="28"/>
          <w:lang w:eastAsia="ru-RU"/>
        </w:rPr>
        <w:lastRenderedPageBreak/>
        <w:t>мягкие модули, сенсорные дорожки, фитнес-мячи, беговая дорожка, велотренажеры. </w:t>
      </w:r>
    </w:p>
    <w:p w:rsidR="00E80745" w:rsidRPr="00202AB8" w:rsidRDefault="00E80745"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 спортивный зал – 144,8 м²,</w:t>
      </w:r>
    </w:p>
    <w:p w:rsidR="00E80745" w:rsidRPr="00202AB8" w:rsidRDefault="00E80745"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Спортивный зал используется в соответствии с расписанием. </w:t>
      </w:r>
    </w:p>
    <w:p w:rsidR="00E80745" w:rsidRPr="00202AB8" w:rsidRDefault="00E80745"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Помещения для отдыха, досуга, культурных мероприятий:</w:t>
      </w:r>
    </w:p>
    <w:p w:rsidR="00E80745" w:rsidRPr="00202AB8" w:rsidRDefault="00E80745"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 актовый зал (совмещён с обеденным залом) – 106,7 м²,</w:t>
      </w:r>
    </w:p>
    <w:p w:rsidR="00E80745" w:rsidRPr="00202AB8" w:rsidRDefault="00E80745"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 библиотека – 49,9 м²,</w:t>
      </w:r>
    </w:p>
    <w:p w:rsidR="00E80745" w:rsidRPr="00202AB8" w:rsidRDefault="00E80745"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 сенсорная комната – 25 м².</w:t>
      </w:r>
    </w:p>
    <w:p w:rsidR="00202AB8" w:rsidRPr="00C8120E" w:rsidRDefault="00202AB8" w:rsidP="00202AB8">
      <w:pPr>
        <w:spacing w:after="0" w:line="360" w:lineRule="auto"/>
        <w:ind w:firstLine="709"/>
        <w:jc w:val="both"/>
        <w:rPr>
          <w:rFonts w:ascii="Times New Roman" w:hAnsi="Times New Roman" w:cs="Times New Roman"/>
          <w:sz w:val="28"/>
          <w:szCs w:val="28"/>
        </w:rPr>
      </w:pPr>
      <w:r w:rsidRPr="00660F6A">
        <w:rPr>
          <w:rFonts w:ascii="Times New Roman" w:eastAsia="Times New Roman" w:hAnsi="Times New Roman" w:cs="Times New Roman"/>
          <w:sz w:val="28"/>
          <w:szCs w:val="28"/>
          <w:lang w:eastAsia="ru-RU"/>
        </w:rPr>
        <w:t>Все учебные кабинеты оборудованы необходимой учебной мебелью, партами, ученическими столами, стульями, классными досками, шкафами, шкафами для хранения учебных пособий, рабочим местом учителя, эстетически оформлены, имеют методическое обеспечение. Для обеспечения медицинского обслуживания в школе оборудован медицинский кабинет.</w:t>
      </w:r>
    </w:p>
    <w:p w:rsidR="00202AB8" w:rsidRDefault="00202AB8" w:rsidP="00202AB8">
      <w:pPr>
        <w:spacing w:after="0" w:line="360" w:lineRule="auto"/>
        <w:ind w:firstLine="709"/>
        <w:jc w:val="both"/>
        <w:rPr>
          <w:rFonts w:ascii="Times New Roman" w:eastAsia="Times New Roman" w:hAnsi="Times New Roman" w:cs="Times New Roman"/>
          <w:sz w:val="28"/>
          <w:szCs w:val="28"/>
          <w:lang w:eastAsia="ru-RU"/>
        </w:rPr>
      </w:pPr>
      <w:r w:rsidRPr="00660F6A">
        <w:rPr>
          <w:rFonts w:ascii="Times New Roman" w:eastAsia="Times New Roman" w:hAnsi="Times New Roman" w:cs="Times New Roman"/>
          <w:sz w:val="28"/>
          <w:szCs w:val="28"/>
          <w:lang w:eastAsia="ru-RU"/>
        </w:rPr>
        <w:t>Материально-техническая база постоянно пополняется.</w:t>
      </w:r>
    </w:p>
    <w:p w:rsidR="00260739" w:rsidRDefault="00260739" w:rsidP="00EF52C2">
      <w:pPr>
        <w:spacing w:after="0" w:line="360" w:lineRule="auto"/>
        <w:ind w:firstLine="709"/>
        <w:jc w:val="both"/>
        <w:rPr>
          <w:rFonts w:ascii="Times New Roman" w:eastAsia="Times New Roman" w:hAnsi="Times New Roman" w:cs="Times New Roman"/>
          <w:b/>
          <w:bCs/>
          <w:color w:val="151515"/>
          <w:sz w:val="28"/>
          <w:szCs w:val="28"/>
          <w:lang w:eastAsia="ru-RU"/>
        </w:rPr>
      </w:pPr>
    </w:p>
    <w:p w:rsidR="00EF52C2" w:rsidRDefault="00EF52C2" w:rsidP="00EF52C2">
      <w:pPr>
        <w:spacing w:after="0" w:line="360" w:lineRule="auto"/>
        <w:ind w:firstLine="709"/>
        <w:jc w:val="both"/>
        <w:rPr>
          <w:rFonts w:ascii="Times New Roman" w:eastAsia="Times New Roman" w:hAnsi="Times New Roman" w:cs="Times New Roman"/>
          <w:b/>
          <w:bCs/>
          <w:color w:val="151515"/>
          <w:sz w:val="28"/>
          <w:szCs w:val="28"/>
          <w:lang w:eastAsia="ru-RU"/>
        </w:rPr>
      </w:pPr>
      <w:r w:rsidRPr="00202AB8">
        <w:rPr>
          <w:rFonts w:ascii="Times New Roman" w:eastAsia="Times New Roman" w:hAnsi="Times New Roman" w:cs="Times New Roman"/>
          <w:b/>
          <w:bCs/>
          <w:color w:val="151515"/>
          <w:sz w:val="28"/>
          <w:szCs w:val="28"/>
          <w:lang w:eastAsia="ru-RU"/>
        </w:rPr>
        <w:t>Доступ к информационным системам, информационно-телекоммуникационным сетям и электронным ресурсам</w:t>
      </w:r>
      <w:r>
        <w:rPr>
          <w:rFonts w:ascii="Times New Roman" w:eastAsia="Times New Roman" w:hAnsi="Times New Roman" w:cs="Times New Roman"/>
          <w:b/>
          <w:bCs/>
          <w:color w:val="151515"/>
          <w:sz w:val="28"/>
          <w:szCs w:val="28"/>
          <w:lang w:eastAsia="ru-RU"/>
        </w:rPr>
        <w:t xml:space="preserve">.  </w:t>
      </w:r>
    </w:p>
    <w:p w:rsidR="00EF52C2" w:rsidRPr="00202AB8" w:rsidRDefault="00EF52C2"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В МБОУ № 32 г. Липецка имеется доступ к сети Интернет по оптоволоконному каналу связи со скоростью 25 Мбит/с, а также доступ к информационной системе "Барс. Образование. Электронная школа". </w:t>
      </w:r>
    </w:p>
    <w:p w:rsidR="00EF52C2" w:rsidRPr="00202AB8" w:rsidRDefault="00EF52C2"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В школе имеется кабинет психолога, оборудованный автоматизированным коррекционно-диагностическим инструментарием.</w:t>
      </w:r>
    </w:p>
    <w:p w:rsidR="00EF52C2" w:rsidRPr="00202AB8" w:rsidRDefault="00EF52C2"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Сайт школы адаптирован для лиц с ОВЗ. </w:t>
      </w:r>
    </w:p>
    <w:p w:rsidR="00EF52C2" w:rsidRDefault="00EF52C2" w:rsidP="00EF52C2">
      <w:pPr>
        <w:spacing w:after="135" w:line="240" w:lineRule="auto"/>
        <w:jc w:val="both"/>
        <w:rPr>
          <w:rFonts w:eastAsia="Times New Roman"/>
          <w:b/>
          <w:bCs/>
          <w:color w:val="151515"/>
          <w:sz w:val="21"/>
          <w:szCs w:val="21"/>
          <w:lang w:eastAsia="ru-RU"/>
        </w:rPr>
      </w:pPr>
    </w:p>
    <w:p w:rsidR="00EF52C2" w:rsidRDefault="00EF52C2" w:rsidP="00EF52C2">
      <w:pPr>
        <w:spacing w:after="135" w:line="240" w:lineRule="auto"/>
        <w:jc w:val="both"/>
        <w:rPr>
          <w:rFonts w:eastAsia="Times New Roman"/>
          <w:b/>
          <w:bCs/>
          <w:color w:val="151515"/>
          <w:sz w:val="21"/>
          <w:szCs w:val="21"/>
          <w:lang w:eastAsia="ru-RU"/>
        </w:rPr>
      </w:pPr>
    </w:p>
    <w:p w:rsidR="00EF52C2" w:rsidRPr="00202AB8" w:rsidRDefault="00EF52C2"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b/>
          <w:bCs/>
          <w:color w:val="151515"/>
          <w:sz w:val="28"/>
          <w:szCs w:val="28"/>
          <w:lang w:eastAsia="ru-RU"/>
        </w:rPr>
        <w:t>Сведения об электронных образовательных ресурсах, доступ к которым обеспечивается обучающимся с ОВЗ, детям-инвалидам</w:t>
      </w:r>
    </w:p>
    <w:p w:rsidR="00EF52C2" w:rsidRPr="00202AB8" w:rsidRDefault="00593BF0" w:rsidP="00EF52C2">
      <w:pPr>
        <w:spacing w:after="0" w:line="360" w:lineRule="auto"/>
        <w:ind w:firstLine="709"/>
        <w:jc w:val="both"/>
        <w:rPr>
          <w:rFonts w:ascii="Times New Roman" w:eastAsia="Times New Roman" w:hAnsi="Times New Roman" w:cs="Times New Roman"/>
          <w:sz w:val="28"/>
          <w:szCs w:val="28"/>
          <w:lang w:eastAsia="ru-RU"/>
        </w:rPr>
      </w:pPr>
      <w:hyperlink r:id="rId16" w:history="1">
        <w:r w:rsidR="00EF52C2" w:rsidRPr="00202AB8">
          <w:rPr>
            <w:rFonts w:ascii="Times New Roman" w:eastAsia="Times New Roman" w:hAnsi="Times New Roman" w:cs="Times New Roman"/>
            <w:sz w:val="28"/>
            <w:szCs w:val="28"/>
            <w:lang w:eastAsia="ru-RU"/>
          </w:rPr>
          <w:t>Федеральные образовательные ресурсы для общего образования</w:t>
        </w:r>
      </w:hyperlink>
      <w:r w:rsidR="00EF52C2" w:rsidRPr="00202AB8">
        <w:rPr>
          <w:rFonts w:ascii="Times New Roman" w:eastAsia="Times New Roman" w:hAnsi="Times New Roman" w:cs="Times New Roman"/>
          <w:sz w:val="28"/>
          <w:szCs w:val="28"/>
          <w:lang w:eastAsia="ru-RU"/>
        </w:rPr>
        <w:t> </w:t>
      </w:r>
      <w:r w:rsidR="00EF52C2" w:rsidRPr="00202AB8">
        <w:rPr>
          <w:rFonts w:ascii="Times New Roman" w:eastAsia="Times New Roman" w:hAnsi="Times New Roman" w:cs="Times New Roman"/>
          <w:sz w:val="28"/>
          <w:szCs w:val="28"/>
          <w:lang w:eastAsia="ru-RU"/>
        </w:rPr>
        <w:br/>
      </w:r>
      <w:hyperlink r:id="rId17" w:history="1">
        <w:r w:rsidR="00EF52C2" w:rsidRPr="00202AB8">
          <w:rPr>
            <w:rFonts w:ascii="Times New Roman" w:eastAsia="Times New Roman" w:hAnsi="Times New Roman" w:cs="Times New Roman"/>
            <w:sz w:val="28"/>
            <w:szCs w:val="28"/>
            <w:lang w:eastAsia="ru-RU"/>
          </w:rPr>
          <w:t>Единая коллекция ЦОР</w:t>
        </w:r>
      </w:hyperlink>
      <w:r w:rsidR="00EF52C2">
        <w:rPr>
          <w:rFonts w:ascii="Times New Roman" w:eastAsia="Times New Roman" w:hAnsi="Times New Roman" w:cs="Times New Roman"/>
          <w:sz w:val="28"/>
          <w:szCs w:val="28"/>
          <w:lang w:eastAsia="ru-RU"/>
        </w:rPr>
        <w:t>,</w:t>
      </w:r>
      <w:r w:rsidR="00EF52C2" w:rsidRPr="00202AB8">
        <w:rPr>
          <w:rFonts w:ascii="Times New Roman" w:eastAsia="Times New Roman" w:hAnsi="Times New Roman" w:cs="Times New Roman"/>
          <w:sz w:val="28"/>
          <w:szCs w:val="28"/>
          <w:lang w:eastAsia="ru-RU"/>
        </w:rPr>
        <w:t> </w:t>
      </w:r>
      <w:hyperlink r:id="rId18" w:history="1">
        <w:r w:rsidR="00EF52C2" w:rsidRPr="00202AB8">
          <w:rPr>
            <w:rFonts w:ascii="Times New Roman" w:eastAsia="Times New Roman" w:hAnsi="Times New Roman" w:cs="Times New Roman"/>
            <w:sz w:val="28"/>
            <w:szCs w:val="28"/>
            <w:lang w:eastAsia="ru-RU"/>
          </w:rPr>
          <w:t>Единое окно доступа к образовательным ресурсам</w:t>
        </w:r>
      </w:hyperlink>
      <w:r w:rsidR="00EF52C2">
        <w:rPr>
          <w:rFonts w:ascii="Times New Roman" w:eastAsia="Times New Roman" w:hAnsi="Times New Roman" w:cs="Times New Roman"/>
          <w:sz w:val="28"/>
          <w:szCs w:val="28"/>
          <w:lang w:eastAsia="ru-RU"/>
        </w:rPr>
        <w:t>.</w:t>
      </w:r>
      <w:r w:rsidR="00EF52C2" w:rsidRPr="00202AB8">
        <w:rPr>
          <w:rFonts w:ascii="Times New Roman" w:eastAsia="Times New Roman" w:hAnsi="Times New Roman" w:cs="Times New Roman"/>
          <w:sz w:val="28"/>
          <w:szCs w:val="28"/>
          <w:lang w:eastAsia="ru-RU"/>
        </w:rPr>
        <w:t> </w:t>
      </w:r>
    </w:p>
    <w:p w:rsidR="00EF52C2" w:rsidRDefault="00EF52C2" w:rsidP="00EF52C2">
      <w:pPr>
        <w:spacing w:after="135" w:line="240" w:lineRule="auto"/>
        <w:jc w:val="both"/>
        <w:rPr>
          <w:rFonts w:eastAsia="Times New Roman"/>
          <w:b/>
          <w:bCs/>
          <w:color w:val="151515"/>
          <w:sz w:val="21"/>
          <w:szCs w:val="21"/>
          <w:lang w:eastAsia="ru-RU"/>
        </w:rPr>
      </w:pPr>
    </w:p>
    <w:p w:rsidR="00EF52C2" w:rsidRPr="00202AB8" w:rsidRDefault="00EF52C2"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b/>
          <w:bCs/>
          <w:color w:val="151515"/>
          <w:sz w:val="28"/>
          <w:szCs w:val="28"/>
          <w:lang w:eastAsia="ru-RU"/>
        </w:rPr>
        <w:lastRenderedPageBreak/>
        <w:t>Питание обучающихся детей с ОВЗ, детей-инвалидов.</w:t>
      </w:r>
    </w:p>
    <w:p w:rsidR="00EF52C2" w:rsidRPr="00202AB8" w:rsidRDefault="00EF52C2"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В 2018-2019 учебном году питание обучающихся детей с ОВЗ и детей-инвалидов организовано в соответствии с приказом департамента образования администрации города Липецка от 22.08.2018 г. №1113.</w:t>
      </w:r>
    </w:p>
    <w:p w:rsidR="00EF52C2" w:rsidRPr="00202AB8" w:rsidRDefault="00EF52C2"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Учащимся, обучающимся на дому, производятся социальные выплаты в виде денежной компенсации. </w:t>
      </w:r>
    </w:p>
    <w:p w:rsidR="00EF52C2" w:rsidRPr="00202AB8" w:rsidRDefault="00EF52C2"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Требования к помещениям для организации питания обучающихся с ОВЗ соответствуют санитарно- эпидемиологическим правилам и нормативам.</w:t>
      </w:r>
    </w:p>
    <w:p w:rsidR="00EF52C2" w:rsidRPr="00202AB8" w:rsidRDefault="00EF52C2"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 xml:space="preserve">Общая площадь обеденного зала 106,7 </w:t>
      </w:r>
      <w:proofErr w:type="spellStart"/>
      <w:r w:rsidRPr="00202AB8">
        <w:rPr>
          <w:rFonts w:ascii="Times New Roman" w:eastAsia="Times New Roman" w:hAnsi="Times New Roman" w:cs="Times New Roman"/>
          <w:color w:val="151515"/>
          <w:sz w:val="28"/>
          <w:szCs w:val="28"/>
          <w:lang w:eastAsia="ru-RU"/>
        </w:rPr>
        <w:t>кв.м</w:t>
      </w:r>
      <w:proofErr w:type="spellEnd"/>
      <w:r w:rsidRPr="00202AB8">
        <w:rPr>
          <w:rFonts w:ascii="Times New Roman" w:eastAsia="Times New Roman" w:hAnsi="Times New Roman" w:cs="Times New Roman"/>
          <w:color w:val="151515"/>
          <w:sz w:val="28"/>
          <w:szCs w:val="28"/>
          <w:lang w:eastAsia="ru-RU"/>
        </w:rPr>
        <w:t xml:space="preserve">., что соответствует </w:t>
      </w:r>
      <w:r w:rsidRPr="00260739">
        <w:rPr>
          <w:rFonts w:ascii="Times New Roman" w:eastAsia="Times New Roman" w:hAnsi="Times New Roman" w:cs="Times New Roman"/>
          <w:sz w:val="28"/>
          <w:szCs w:val="28"/>
          <w:lang w:eastAsia="ru-RU"/>
        </w:rPr>
        <w:t>нормативам </w:t>
      </w:r>
      <w:hyperlink r:id="rId19" w:tgtFrame="_blank" w:history="1">
        <w:r w:rsidRPr="00260739">
          <w:rPr>
            <w:rFonts w:ascii="Times New Roman" w:eastAsia="Times New Roman" w:hAnsi="Times New Roman" w:cs="Times New Roman"/>
            <w:sz w:val="28"/>
            <w:szCs w:val="28"/>
            <w:lang w:eastAsia="ru-RU"/>
          </w:rPr>
          <w:t>СанПиН 2.4.2.3286-15</w:t>
        </w:r>
      </w:hyperlink>
      <w:r w:rsidRPr="00202AB8">
        <w:rPr>
          <w:rFonts w:ascii="Times New Roman" w:eastAsia="Times New Roman" w:hAnsi="Times New Roman" w:cs="Times New Roman"/>
          <w:color w:val="151515"/>
          <w:sz w:val="28"/>
          <w:szCs w:val="28"/>
          <w:lang w:eastAsia="ru-RU"/>
        </w:rPr>
        <w:t>.</w:t>
      </w:r>
    </w:p>
    <w:p w:rsidR="00EF52C2" w:rsidRPr="00202AB8" w:rsidRDefault="00EF52C2"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Для обеспечения посадки всех обучающих в обеденном зале для завтрака и для обеда используются 6 перемен.</w:t>
      </w:r>
    </w:p>
    <w:p w:rsidR="00EF52C2" w:rsidRPr="00202AB8" w:rsidRDefault="00EF52C2"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Перед обеденным залом установлены умывальники. Рядом с умывальниками предусмотрены устройства для жидкого мыла и одноразовых полотенец. </w:t>
      </w:r>
    </w:p>
    <w:p w:rsidR="00EF52C2" w:rsidRPr="00202AB8" w:rsidRDefault="00EF52C2" w:rsidP="00EF52C2">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В образовательном учреждении организован питьевой режим – питьевые фонтанчики.</w:t>
      </w:r>
    </w:p>
    <w:p w:rsidR="00EF52C2" w:rsidRDefault="00EF52C2" w:rsidP="00EF52C2">
      <w:pPr>
        <w:spacing w:after="135" w:line="240" w:lineRule="auto"/>
        <w:jc w:val="both"/>
        <w:rPr>
          <w:rFonts w:eastAsia="Times New Roman"/>
          <w:b/>
          <w:bCs/>
          <w:color w:val="151515"/>
          <w:sz w:val="21"/>
          <w:szCs w:val="21"/>
          <w:lang w:eastAsia="ru-RU"/>
        </w:rPr>
      </w:pPr>
    </w:p>
    <w:p w:rsidR="00EF52C2" w:rsidRPr="00202AB8" w:rsidRDefault="00EF52C2" w:rsidP="00D740B9">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b/>
          <w:bCs/>
          <w:color w:val="151515"/>
          <w:sz w:val="28"/>
          <w:szCs w:val="28"/>
          <w:lang w:eastAsia="ru-RU"/>
        </w:rPr>
        <w:t>Медицинское обслуживание</w:t>
      </w:r>
      <w:r w:rsidR="00D740B9">
        <w:rPr>
          <w:rFonts w:ascii="Times New Roman" w:eastAsia="Times New Roman" w:hAnsi="Times New Roman" w:cs="Times New Roman"/>
          <w:b/>
          <w:bCs/>
          <w:color w:val="151515"/>
          <w:sz w:val="28"/>
          <w:szCs w:val="28"/>
          <w:lang w:eastAsia="ru-RU"/>
        </w:rPr>
        <w:t>.</w:t>
      </w:r>
    </w:p>
    <w:p w:rsidR="00260739" w:rsidRDefault="00EF52C2" w:rsidP="00D740B9">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Медицинские услуги для обучающихся детей с ОВЗ, детей-инвалидов предоставляются специалистами ГУЗ "Липецкая ГДБ №1"</w:t>
      </w:r>
      <w:r w:rsidR="00260739">
        <w:rPr>
          <w:rFonts w:ascii="Times New Roman" w:eastAsia="Times New Roman" w:hAnsi="Times New Roman" w:cs="Times New Roman"/>
          <w:color w:val="151515"/>
          <w:sz w:val="28"/>
          <w:szCs w:val="28"/>
          <w:lang w:eastAsia="ru-RU"/>
        </w:rPr>
        <w:t>.</w:t>
      </w:r>
    </w:p>
    <w:p w:rsidR="00EF52C2" w:rsidRPr="00202AB8" w:rsidRDefault="00EF52C2" w:rsidP="00D740B9">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Медицинский кабинет имеет лицензию.</w:t>
      </w:r>
    </w:p>
    <w:p w:rsidR="00EF52C2" w:rsidRPr="00202AB8" w:rsidRDefault="00EF52C2" w:rsidP="00D740B9">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t>Для деятельности медицинских работников безвозмездно предоставлены помещения - кабинет врача-педиатра (фельдшера) и процедурный кабинет.</w:t>
      </w:r>
    </w:p>
    <w:p w:rsidR="00EF52C2" w:rsidRPr="00202AB8" w:rsidRDefault="00EF52C2" w:rsidP="00D740B9">
      <w:pPr>
        <w:spacing w:after="0" w:line="360" w:lineRule="auto"/>
        <w:ind w:firstLine="709"/>
        <w:jc w:val="both"/>
        <w:rPr>
          <w:rFonts w:ascii="Times New Roman" w:eastAsia="Times New Roman" w:hAnsi="Times New Roman" w:cs="Times New Roman"/>
          <w:sz w:val="28"/>
          <w:szCs w:val="28"/>
          <w:lang w:eastAsia="ru-RU"/>
        </w:rPr>
      </w:pPr>
      <w:r w:rsidRPr="00202AB8">
        <w:rPr>
          <w:rFonts w:ascii="Times New Roman" w:eastAsia="Times New Roman" w:hAnsi="Times New Roman" w:cs="Times New Roman"/>
          <w:color w:val="151515"/>
          <w:sz w:val="28"/>
          <w:szCs w:val="28"/>
          <w:lang w:eastAsia="ru-RU"/>
        </w:rPr>
        <w:t xml:space="preserve">Помещения медицинского блока соответствуют требованиям </w:t>
      </w:r>
      <w:hyperlink r:id="rId20" w:tgtFrame="_blank" w:history="1">
        <w:r w:rsidRPr="00202AB8">
          <w:rPr>
            <w:rFonts w:ascii="Times New Roman" w:eastAsia="Times New Roman" w:hAnsi="Times New Roman" w:cs="Times New Roman"/>
            <w:sz w:val="28"/>
            <w:szCs w:val="28"/>
            <w:lang w:eastAsia="ru-RU"/>
          </w:rPr>
          <w:t>СанПиН 2.4.2.3286-15</w:t>
        </w:r>
      </w:hyperlink>
      <w:r w:rsidRPr="00202AB8">
        <w:rPr>
          <w:rFonts w:ascii="Times New Roman" w:eastAsia="Times New Roman" w:hAnsi="Times New Roman" w:cs="Times New Roman"/>
          <w:sz w:val="28"/>
          <w:szCs w:val="28"/>
          <w:lang w:eastAsia="ru-RU"/>
        </w:rPr>
        <w:t>.</w:t>
      </w:r>
    </w:p>
    <w:p w:rsidR="00EF52C2" w:rsidRPr="00202AB8" w:rsidRDefault="00EF52C2" w:rsidP="00D740B9">
      <w:pPr>
        <w:spacing w:after="0" w:line="360" w:lineRule="auto"/>
        <w:ind w:firstLine="709"/>
        <w:jc w:val="both"/>
        <w:rPr>
          <w:rFonts w:ascii="Times New Roman" w:eastAsia="Times New Roman" w:hAnsi="Times New Roman" w:cs="Times New Roman"/>
          <w:color w:val="151515"/>
          <w:sz w:val="28"/>
          <w:szCs w:val="28"/>
          <w:lang w:eastAsia="ru-RU"/>
        </w:rPr>
      </w:pPr>
      <w:r w:rsidRPr="00202AB8">
        <w:rPr>
          <w:rFonts w:ascii="Times New Roman" w:eastAsia="Times New Roman" w:hAnsi="Times New Roman" w:cs="Times New Roman"/>
          <w:color w:val="151515"/>
          <w:sz w:val="28"/>
          <w:szCs w:val="28"/>
          <w:lang w:eastAsia="ru-RU"/>
        </w:rPr>
        <w:lastRenderedPageBreak/>
        <w:t>Наличие лекарств, перевязочных материалов для неотложной помощи, спецодежды для медицинских работников обеспечивает медицинская организация. </w:t>
      </w:r>
    </w:p>
    <w:p w:rsidR="00202AB8" w:rsidRDefault="001A6444" w:rsidP="00202AB8">
      <w:pPr>
        <w:spacing w:after="0" w:line="360" w:lineRule="auto"/>
        <w:ind w:firstLine="709"/>
        <w:jc w:val="both"/>
        <w:rPr>
          <w:rFonts w:ascii="Times New Roman" w:eastAsia="Times New Roman" w:hAnsi="Times New Roman" w:cs="Times New Roman"/>
          <w:color w:val="151515"/>
          <w:sz w:val="28"/>
          <w:szCs w:val="28"/>
          <w:lang w:eastAsia="ru-RU"/>
        </w:rPr>
      </w:pPr>
      <w:r>
        <w:rPr>
          <w:rFonts w:ascii="Times New Roman" w:eastAsia="Times New Roman" w:hAnsi="Times New Roman" w:cs="Times New Roman"/>
          <w:color w:val="151515"/>
          <w:sz w:val="28"/>
          <w:szCs w:val="28"/>
          <w:lang w:eastAsia="ru-RU"/>
        </w:rPr>
        <w:t xml:space="preserve"> </w:t>
      </w:r>
    </w:p>
    <w:p w:rsidR="00202AB8" w:rsidRPr="001A6444" w:rsidRDefault="001A6444" w:rsidP="001A6444">
      <w:pPr>
        <w:spacing w:after="0" w:line="360" w:lineRule="auto"/>
        <w:ind w:firstLine="709"/>
        <w:jc w:val="both"/>
        <w:rPr>
          <w:rFonts w:ascii="Times New Roman" w:hAnsi="Times New Roman" w:cs="Times New Roman"/>
          <w:b/>
          <w:color w:val="1F4E79" w:themeColor="accent5" w:themeShade="80"/>
          <w:sz w:val="28"/>
          <w:szCs w:val="28"/>
        </w:rPr>
      </w:pPr>
      <w:r w:rsidRPr="001A6444">
        <w:rPr>
          <w:rFonts w:ascii="Times New Roman" w:eastAsia="Times New Roman" w:hAnsi="Times New Roman" w:cs="Times New Roman"/>
          <w:b/>
          <w:color w:val="1F4E79" w:themeColor="accent5" w:themeShade="80"/>
          <w:sz w:val="28"/>
          <w:szCs w:val="28"/>
          <w:lang w:eastAsia="ru-RU"/>
        </w:rPr>
        <w:t>Заключение. Приоритетные направления деятельности образовательного учреждения.</w:t>
      </w:r>
      <w:r w:rsidR="00202AB8" w:rsidRPr="001A6444">
        <w:rPr>
          <w:rFonts w:ascii="Times New Roman" w:hAnsi="Times New Roman" w:cs="Times New Roman"/>
          <w:b/>
          <w:color w:val="1F4E79" w:themeColor="accent5" w:themeShade="80"/>
          <w:sz w:val="28"/>
          <w:szCs w:val="28"/>
        </w:rPr>
        <w:t xml:space="preserve"> </w:t>
      </w:r>
    </w:p>
    <w:p w:rsidR="001A6444" w:rsidRPr="00742C29" w:rsidRDefault="001A6444" w:rsidP="001A6444">
      <w:pPr>
        <w:pStyle w:val="js-clipboard-title"/>
        <w:spacing w:before="0" w:beforeAutospacing="0" w:after="0" w:afterAutospacing="0" w:line="360" w:lineRule="auto"/>
        <w:ind w:firstLine="709"/>
        <w:jc w:val="both"/>
        <w:rPr>
          <w:sz w:val="28"/>
          <w:szCs w:val="28"/>
        </w:rPr>
      </w:pPr>
      <w:r w:rsidRPr="00742C29">
        <w:rPr>
          <w:sz w:val="28"/>
          <w:szCs w:val="28"/>
        </w:rPr>
        <w:t xml:space="preserve">Анализ показателей указывает на то, что </w:t>
      </w:r>
      <w:r>
        <w:rPr>
          <w:sz w:val="28"/>
          <w:szCs w:val="28"/>
        </w:rPr>
        <w:t>образовательное учреждение</w:t>
      </w:r>
      <w:r w:rsidRPr="00742C29">
        <w:rPr>
          <w:sz w:val="28"/>
          <w:szCs w:val="28"/>
        </w:rPr>
        <w:t xml:space="preserve"> имеет достаточную инфраструктуру, которая соответствует требованиям </w:t>
      </w:r>
      <w:r>
        <w:rPr>
          <w:color w:val="000000"/>
          <w:sz w:val="28"/>
          <w:szCs w:val="28"/>
        </w:rPr>
        <w:t>СанПиН 2.4.2.3286-15 «</w:t>
      </w:r>
      <w:r w:rsidRPr="00742C29">
        <w:rPr>
          <w:color w:val="000000"/>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w:t>
      </w:r>
      <w:r>
        <w:rPr>
          <w:color w:val="000000"/>
          <w:sz w:val="28"/>
          <w:szCs w:val="28"/>
        </w:rPr>
        <w:t>иченными возможностями здоровья»</w:t>
      </w:r>
      <w:r w:rsidRPr="00742C29">
        <w:rPr>
          <w:color w:val="000000"/>
          <w:sz w:val="28"/>
          <w:szCs w:val="28"/>
        </w:rPr>
        <w:t xml:space="preserve"> </w:t>
      </w:r>
      <w:r w:rsidRPr="00742C29">
        <w:rPr>
          <w:sz w:val="28"/>
          <w:szCs w:val="28"/>
        </w:rPr>
        <w:t xml:space="preserve">и позволяет реализовывать </w:t>
      </w:r>
      <w:r>
        <w:rPr>
          <w:sz w:val="28"/>
          <w:szCs w:val="28"/>
        </w:rPr>
        <w:t xml:space="preserve">адаптированные основные </w:t>
      </w:r>
      <w:r w:rsidRPr="00742C29">
        <w:rPr>
          <w:sz w:val="28"/>
          <w:szCs w:val="28"/>
        </w:rPr>
        <w:t>образовательные программы в полном объеме в соответствии с ФГОС.</w:t>
      </w:r>
    </w:p>
    <w:p w:rsidR="001A6444" w:rsidRPr="007C175A" w:rsidRDefault="001A6444" w:rsidP="001A6444">
      <w:pPr>
        <w:pStyle w:val="js-clipboard-title"/>
        <w:spacing w:before="0" w:beforeAutospacing="0" w:after="0" w:afterAutospacing="0" w:line="360" w:lineRule="auto"/>
        <w:ind w:firstLine="709"/>
        <w:jc w:val="both"/>
        <w:rPr>
          <w:sz w:val="28"/>
          <w:szCs w:val="28"/>
        </w:rPr>
      </w:pPr>
      <w:r>
        <w:rPr>
          <w:sz w:val="28"/>
          <w:szCs w:val="28"/>
        </w:rPr>
        <w:t>МБОУ № 32 г. Липецка</w:t>
      </w:r>
      <w:r w:rsidRPr="007C175A">
        <w:rPr>
          <w:sz w:val="28"/>
          <w:szCs w:val="28"/>
        </w:rPr>
        <w:t xml:space="preserve"> укомплектовано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w:t>
      </w:r>
      <w:r>
        <w:rPr>
          <w:sz w:val="28"/>
          <w:szCs w:val="28"/>
        </w:rPr>
        <w:t xml:space="preserve">е </w:t>
      </w:r>
      <w:r w:rsidRPr="007C175A">
        <w:rPr>
          <w:sz w:val="28"/>
          <w:szCs w:val="28"/>
        </w:rPr>
        <w:t>качественны</w:t>
      </w:r>
      <w:r>
        <w:rPr>
          <w:sz w:val="28"/>
          <w:szCs w:val="28"/>
        </w:rPr>
        <w:t>е</w:t>
      </w:r>
      <w:r w:rsidRPr="007C175A">
        <w:rPr>
          <w:sz w:val="28"/>
          <w:szCs w:val="28"/>
        </w:rPr>
        <w:t xml:space="preserve"> результат</w:t>
      </w:r>
      <w:r>
        <w:rPr>
          <w:sz w:val="28"/>
          <w:szCs w:val="28"/>
        </w:rPr>
        <w:t>ы</w:t>
      </w:r>
      <w:r w:rsidRPr="007C175A">
        <w:rPr>
          <w:sz w:val="28"/>
          <w:szCs w:val="28"/>
        </w:rPr>
        <w:t xml:space="preserve"> образовательных достижений обучающихся.</w:t>
      </w:r>
    </w:p>
    <w:p w:rsidR="001A6444" w:rsidRPr="006C5C4B" w:rsidRDefault="001A6444" w:rsidP="001A6444">
      <w:pPr>
        <w:spacing w:after="0" w:line="360" w:lineRule="auto"/>
        <w:ind w:firstLine="709"/>
        <w:jc w:val="both"/>
        <w:rPr>
          <w:rFonts w:ascii="Times New Roman" w:hAnsi="Times New Roman" w:cs="Times New Roman"/>
          <w:sz w:val="28"/>
          <w:szCs w:val="28"/>
        </w:rPr>
      </w:pPr>
      <w:r w:rsidRPr="00227EC8">
        <w:rPr>
          <w:rFonts w:ascii="Times New Roman" w:hAnsi="Times New Roman" w:cs="Times New Roman"/>
          <w:sz w:val="28"/>
          <w:szCs w:val="28"/>
        </w:rPr>
        <w:t>Адаптированные основные образовательные</w:t>
      </w:r>
      <w:r w:rsidRPr="006C5C4B">
        <w:rPr>
          <w:rFonts w:ascii="Times New Roman" w:hAnsi="Times New Roman" w:cs="Times New Roman"/>
          <w:sz w:val="28"/>
          <w:szCs w:val="28"/>
        </w:rPr>
        <w:t xml:space="preserve"> программы соответствуют обязательному минимуму, предъявляемому содержанию</w:t>
      </w:r>
      <w:r>
        <w:rPr>
          <w:rFonts w:ascii="Times New Roman" w:hAnsi="Times New Roman" w:cs="Times New Roman"/>
          <w:sz w:val="28"/>
          <w:szCs w:val="28"/>
        </w:rPr>
        <w:t xml:space="preserve"> </w:t>
      </w:r>
      <w:r w:rsidRPr="006C5C4B">
        <w:rPr>
          <w:rFonts w:ascii="Times New Roman" w:hAnsi="Times New Roman" w:cs="Times New Roman"/>
          <w:sz w:val="28"/>
          <w:szCs w:val="28"/>
        </w:rPr>
        <w:t>образования</w:t>
      </w:r>
      <w:r>
        <w:rPr>
          <w:rFonts w:ascii="Times New Roman" w:hAnsi="Times New Roman" w:cs="Times New Roman"/>
          <w:sz w:val="28"/>
          <w:szCs w:val="28"/>
        </w:rPr>
        <w:t xml:space="preserve"> для обучающихся, имеющих умственную отсталость (интеллектуальные нарушения)</w:t>
      </w:r>
      <w:r w:rsidRPr="006C5C4B">
        <w:rPr>
          <w:rFonts w:ascii="Times New Roman" w:hAnsi="Times New Roman" w:cs="Times New Roman"/>
          <w:sz w:val="28"/>
          <w:szCs w:val="28"/>
        </w:rPr>
        <w:t>. Качество обучения соответствует требованиям</w:t>
      </w:r>
      <w:r>
        <w:rPr>
          <w:rFonts w:ascii="Times New Roman" w:hAnsi="Times New Roman" w:cs="Times New Roman"/>
          <w:sz w:val="28"/>
          <w:szCs w:val="28"/>
        </w:rPr>
        <w:t>.</w:t>
      </w:r>
    </w:p>
    <w:p w:rsidR="001A6444" w:rsidRPr="006C5C4B" w:rsidRDefault="001A6444" w:rsidP="001A6444">
      <w:pPr>
        <w:spacing w:after="0" w:line="360" w:lineRule="auto"/>
        <w:ind w:firstLine="709"/>
        <w:jc w:val="both"/>
        <w:rPr>
          <w:rFonts w:ascii="Times New Roman" w:hAnsi="Times New Roman" w:cs="Times New Roman"/>
          <w:sz w:val="28"/>
          <w:szCs w:val="28"/>
        </w:rPr>
      </w:pPr>
      <w:r w:rsidRPr="006C5C4B">
        <w:rPr>
          <w:rFonts w:ascii="Times New Roman" w:hAnsi="Times New Roman" w:cs="Times New Roman"/>
          <w:sz w:val="28"/>
          <w:szCs w:val="28"/>
        </w:rPr>
        <w:t xml:space="preserve">Приоритетные направления деятельности </w:t>
      </w:r>
      <w:r>
        <w:rPr>
          <w:rFonts w:ascii="Times New Roman" w:hAnsi="Times New Roman" w:cs="Times New Roman"/>
          <w:sz w:val="28"/>
          <w:szCs w:val="28"/>
        </w:rPr>
        <w:t>МБОУ № 32 г. Липецка</w:t>
      </w:r>
      <w:r w:rsidRPr="006C5C4B">
        <w:rPr>
          <w:rFonts w:ascii="Times New Roman" w:hAnsi="Times New Roman" w:cs="Times New Roman"/>
          <w:sz w:val="28"/>
          <w:szCs w:val="28"/>
        </w:rPr>
        <w:t xml:space="preserve"> определены в соответствии с</w:t>
      </w:r>
      <w:r>
        <w:rPr>
          <w:rFonts w:ascii="Times New Roman" w:hAnsi="Times New Roman" w:cs="Times New Roman"/>
          <w:sz w:val="28"/>
          <w:szCs w:val="28"/>
        </w:rPr>
        <w:t xml:space="preserve"> </w:t>
      </w:r>
      <w:r w:rsidRPr="006C5C4B">
        <w:rPr>
          <w:rFonts w:ascii="Times New Roman" w:hAnsi="Times New Roman" w:cs="Times New Roman"/>
          <w:sz w:val="28"/>
          <w:szCs w:val="28"/>
        </w:rPr>
        <w:t xml:space="preserve">Программой развития </w:t>
      </w:r>
      <w:r>
        <w:rPr>
          <w:rFonts w:ascii="Times New Roman" w:hAnsi="Times New Roman" w:cs="Times New Roman"/>
          <w:sz w:val="28"/>
          <w:szCs w:val="28"/>
        </w:rPr>
        <w:t>образовательного учреждения</w:t>
      </w:r>
      <w:r w:rsidRPr="006C5C4B">
        <w:rPr>
          <w:rFonts w:ascii="Times New Roman" w:hAnsi="Times New Roman" w:cs="Times New Roman"/>
          <w:sz w:val="28"/>
          <w:szCs w:val="28"/>
        </w:rPr>
        <w:t>, социальным заказом, возможностями педагогического коллектива и</w:t>
      </w:r>
      <w:r>
        <w:rPr>
          <w:rFonts w:ascii="Times New Roman" w:hAnsi="Times New Roman" w:cs="Times New Roman"/>
          <w:sz w:val="28"/>
          <w:szCs w:val="28"/>
        </w:rPr>
        <w:t xml:space="preserve"> следующими </w:t>
      </w:r>
      <w:r w:rsidRPr="006C5C4B">
        <w:rPr>
          <w:rFonts w:ascii="Times New Roman" w:hAnsi="Times New Roman" w:cs="Times New Roman"/>
          <w:sz w:val="28"/>
          <w:szCs w:val="28"/>
        </w:rPr>
        <w:t>проблемами, выявленными в ходе анализа:</w:t>
      </w:r>
    </w:p>
    <w:p w:rsidR="001A6444" w:rsidRPr="006C5C4B" w:rsidRDefault="001A6444" w:rsidP="001A6444">
      <w:pPr>
        <w:spacing w:after="0" w:line="360" w:lineRule="auto"/>
        <w:ind w:firstLine="709"/>
        <w:jc w:val="both"/>
        <w:rPr>
          <w:rFonts w:ascii="Times New Roman" w:hAnsi="Times New Roman" w:cs="Times New Roman"/>
          <w:sz w:val="28"/>
          <w:szCs w:val="28"/>
        </w:rPr>
      </w:pPr>
      <w:r w:rsidRPr="006C5C4B">
        <w:rPr>
          <w:rFonts w:ascii="Times New Roman" w:hAnsi="Times New Roman" w:cs="Times New Roman"/>
          <w:sz w:val="28"/>
          <w:szCs w:val="28"/>
        </w:rPr>
        <w:t xml:space="preserve">- обновление образовательной среды на основе </w:t>
      </w:r>
      <w:r w:rsidRPr="001A6444">
        <w:rPr>
          <w:rFonts w:ascii="Times New Roman" w:hAnsi="Times New Roman" w:cs="Times New Roman"/>
          <w:sz w:val="28"/>
          <w:szCs w:val="28"/>
        </w:rPr>
        <w:t>системно-</w:t>
      </w:r>
      <w:proofErr w:type="spellStart"/>
      <w:r w:rsidRPr="001A6444">
        <w:rPr>
          <w:rFonts w:ascii="Times New Roman" w:hAnsi="Times New Roman" w:cs="Times New Roman"/>
          <w:sz w:val="28"/>
          <w:szCs w:val="28"/>
        </w:rPr>
        <w:t>деятельностного</w:t>
      </w:r>
      <w:proofErr w:type="spellEnd"/>
      <w:r w:rsidRPr="001A6444">
        <w:rPr>
          <w:rFonts w:ascii="Times New Roman" w:hAnsi="Times New Roman" w:cs="Times New Roman"/>
          <w:sz w:val="28"/>
          <w:szCs w:val="28"/>
        </w:rPr>
        <w:t xml:space="preserve"> подходов;</w:t>
      </w:r>
    </w:p>
    <w:p w:rsidR="001A6444" w:rsidRPr="006C5C4B" w:rsidRDefault="001A6444" w:rsidP="001A6444">
      <w:pPr>
        <w:spacing w:after="0" w:line="360" w:lineRule="auto"/>
        <w:ind w:firstLine="709"/>
        <w:jc w:val="both"/>
        <w:rPr>
          <w:rFonts w:ascii="Times New Roman" w:hAnsi="Times New Roman" w:cs="Times New Roman"/>
          <w:sz w:val="28"/>
          <w:szCs w:val="28"/>
        </w:rPr>
      </w:pPr>
      <w:r w:rsidRPr="006C5C4B">
        <w:rPr>
          <w:rFonts w:ascii="Times New Roman" w:hAnsi="Times New Roman" w:cs="Times New Roman"/>
          <w:sz w:val="28"/>
          <w:szCs w:val="28"/>
        </w:rPr>
        <w:lastRenderedPageBreak/>
        <w:t>- совершенствование организационно-экономического механизма управления школой и</w:t>
      </w:r>
      <w:r>
        <w:rPr>
          <w:rFonts w:ascii="Times New Roman" w:hAnsi="Times New Roman" w:cs="Times New Roman"/>
          <w:sz w:val="28"/>
          <w:szCs w:val="28"/>
        </w:rPr>
        <w:t xml:space="preserve"> </w:t>
      </w:r>
      <w:r w:rsidRPr="006C5C4B">
        <w:rPr>
          <w:rFonts w:ascii="Times New Roman" w:hAnsi="Times New Roman" w:cs="Times New Roman"/>
          <w:sz w:val="28"/>
          <w:szCs w:val="28"/>
        </w:rPr>
        <w:t>обеспечение информационной открытости образовательного учреждения;</w:t>
      </w:r>
    </w:p>
    <w:p w:rsidR="001A6444" w:rsidRPr="006C5C4B" w:rsidRDefault="001A6444" w:rsidP="001A6444">
      <w:pPr>
        <w:spacing w:after="0" w:line="360" w:lineRule="auto"/>
        <w:ind w:firstLine="709"/>
        <w:jc w:val="both"/>
        <w:rPr>
          <w:rFonts w:ascii="Times New Roman" w:hAnsi="Times New Roman" w:cs="Times New Roman"/>
          <w:sz w:val="28"/>
          <w:szCs w:val="28"/>
        </w:rPr>
      </w:pPr>
      <w:r w:rsidRPr="006C5C4B">
        <w:rPr>
          <w:rFonts w:ascii="Times New Roman" w:hAnsi="Times New Roman" w:cs="Times New Roman"/>
          <w:sz w:val="28"/>
          <w:szCs w:val="28"/>
        </w:rPr>
        <w:t xml:space="preserve">- структурирование и развитие </w:t>
      </w:r>
      <w:proofErr w:type="spellStart"/>
      <w:r w:rsidRPr="006C5C4B">
        <w:rPr>
          <w:rFonts w:ascii="Times New Roman" w:hAnsi="Times New Roman" w:cs="Times New Roman"/>
          <w:sz w:val="28"/>
          <w:szCs w:val="28"/>
        </w:rPr>
        <w:t>здоровьесберегающей</w:t>
      </w:r>
      <w:proofErr w:type="spellEnd"/>
      <w:r w:rsidRPr="006C5C4B">
        <w:rPr>
          <w:rFonts w:ascii="Times New Roman" w:hAnsi="Times New Roman" w:cs="Times New Roman"/>
          <w:sz w:val="28"/>
          <w:szCs w:val="28"/>
        </w:rPr>
        <w:t xml:space="preserve"> среды, мотивирующей на сохранение и</w:t>
      </w:r>
      <w:r>
        <w:rPr>
          <w:rFonts w:ascii="Times New Roman" w:hAnsi="Times New Roman" w:cs="Times New Roman"/>
          <w:sz w:val="28"/>
          <w:szCs w:val="28"/>
        </w:rPr>
        <w:t xml:space="preserve"> </w:t>
      </w:r>
      <w:r w:rsidRPr="006C5C4B">
        <w:rPr>
          <w:rFonts w:ascii="Times New Roman" w:hAnsi="Times New Roman" w:cs="Times New Roman"/>
          <w:sz w:val="28"/>
          <w:szCs w:val="28"/>
        </w:rPr>
        <w:t>укрепление здоровья всех субъектов образовательного процесса;</w:t>
      </w:r>
    </w:p>
    <w:p w:rsidR="001A6444" w:rsidRPr="006C5C4B" w:rsidRDefault="001A6444" w:rsidP="001A6444">
      <w:pPr>
        <w:spacing w:after="0" w:line="360" w:lineRule="auto"/>
        <w:ind w:firstLine="709"/>
        <w:jc w:val="both"/>
        <w:rPr>
          <w:rFonts w:ascii="Times New Roman" w:hAnsi="Times New Roman" w:cs="Times New Roman"/>
          <w:sz w:val="28"/>
          <w:szCs w:val="28"/>
        </w:rPr>
      </w:pPr>
      <w:r w:rsidRPr="006C5C4B">
        <w:rPr>
          <w:rFonts w:ascii="Times New Roman" w:hAnsi="Times New Roman" w:cs="Times New Roman"/>
          <w:sz w:val="28"/>
          <w:szCs w:val="28"/>
        </w:rPr>
        <w:t xml:space="preserve">- развитие единого </w:t>
      </w:r>
      <w:proofErr w:type="spellStart"/>
      <w:r w:rsidRPr="006C5C4B">
        <w:rPr>
          <w:rFonts w:ascii="Times New Roman" w:hAnsi="Times New Roman" w:cs="Times New Roman"/>
          <w:sz w:val="28"/>
          <w:szCs w:val="28"/>
        </w:rPr>
        <w:t>социо</w:t>
      </w:r>
      <w:proofErr w:type="spellEnd"/>
      <w:r w:rsidRPr="006C5C4B">
        <w:rPr>
          <w:rFonts w:ascii="Times New Roman" w:hAnsi="Times New Roman" w:cs="Times New Roman"/>
          <w:sz w:val="28"/>
          <w:szCs w:val="28"/>
        </w:rPr>
        <w:t>-культурного пространства;</w:t>
      </w:r>
    </w:p>
    <w:p w:rsidR="001A6444" w:rsidRPr="006C5C4B" w:rsidRDefault="001A6444" w:rsidP="001A64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5C4B">
        <w:rPr>
          <w:rFonts w:ascii="Times New Roman" w:hAnsi="Times New Roman" w:cs="Times New Roman"/>
          <w:sz w:val="28"/>
          <w:szCs w:val="28"/>
        </w:rPr>
        <w:t>воспитание нравственной гуманной</w:t>
      </w:r>
      <w:r>
        <w:rPr>
          <w:rFonts w:ascii="Times New Roman" w:hAnsi="Times New Roman" w:cs="Times New Roman"/>
          <w:sz w:val="28"/>
          <w:szCs w:val="28"/>
        </w:rPr>
        <w:t xml:space="preserve"> </w:t>
      </w:r>
      <w:r w:rsidRPr="006C5C4B">
        <w:rPr>
          <w:rFonts w:ascii="Times New Roman" w:hAnsi="Times New Roman" w:cs="Times New Roman"/>
          <w:sz w:val="28"/>
          <w:szCs w:val="28"/>
        </w:rPr>
        <w:t>личности школьника, с целью распространения гражданско-патриотических идей, позитивных социальных</w:t>
      </w:r>
      <w:r>
        <w:rPr>
          <w:rFonts w:ascii="Times New Roman" w:hAnsi="Times New Roman" w:cs="Times New Roman"/>
          <w:sz w:val="28"/>
          <w:szCs w:val="28"/>
        </w:rPr>
        <w:t xml:space="preserve"> </w:t>
      </w:r>
      <w:r w:rsidRPr="006C5C4B">
        <w:rPr>
          <w:rFonts w:ascii="Times New Roman" w:hAnsi="Times New Roman" w:cs="Times New Roman"/>
          <w:sz w:val="28"/>
          <w:szCs w:val="28"/>
        </w:rPr>
        <w:t>образцов, приобретения практического опыта жизни, адекватного современным требованиям общества</w:t>
      </w:r>
      <w:r>
        <w:rPr>
          <w:rFonts w:ascii="Times New Roman" w:hAnsi="Times New Roman" w:cs="Times New Roman"/>
          <w:sz w:val="28"/>
          <w:szCs w:val="28"/>
        </w:rPr>
        <w:t>.</w:t>
      </w:r>
    </w:p>
    <w:p w:rsidR="001A6444" w:rsidRPr="00F669FF" w:rsidRDefault="001A6444" w:rsidP="001A6444">
      <w:pPr>
        <w:spacing w:after="0" w:line="360" w:lineRule="auto"/>
        <w:ind w:firstLine="709"/>
        <w:jc w:val="both"/>
        <w:rPr>
          <w:rFonts w:ascii="Times New Roman" w:hAnsi="Times New Roman" w:cs="Times New Roman"/>
          <w:sz w:val="28"/>
          <w:szCs w:val="28"/>
        </w:rPr>
      </w:pPr>
    </w:p>
    <w:p w:rsidR="00202AB8" w:rsidRDefault="00202AB8" w:rsidP="00202AB8">
      <w:pPr>
        <w:spacing w:after="0" w:line="360" w:lineRule="auto"/>
        <w:ind w:firstLine="709"/>
        <w:jc w:val="right"/>
        <w:rPr>
          <w:rFonts w:ascii="Times New Roman" w:hAnsi="Times New Roman" w:cs="Times New Roman"/>
          <w:b/>
          <w:sz w:val="28"/>
          <w:szCs w:val="28"/>
        </w:rPr>
      </w:pPr>
    </w:p>
    <w:p w:rsidR="00202AB8" w:rsidRPr="00202AB8" w:rsidRDefault="00202AB8" w:rsidP="00202AB8">
      <w:pPr>
        <w:spacing w:after="135" w:line="240" w:lineRule="auto"/>
        <w:jc w:val="both"/>
        <w:rPr>
          <w:rFonts w:eastAsia="Times New Roman"/>
          <w:color w:val="151515"/>
          <w:sz w:val="21"/>
          <w:szCs w:val="21"/>
          <w:lang w:eastAsia="ru-RU"/>
        </w:rPr>
      </w:pPr>
    </w:p>
    <w:p w:rsidR="00202AB8" w:rsidRPr="00202AB8" w:rsidRDefault="00202AB8" w:rsidP="00202AB8">
      <w:pPr>
        <w:spacing w:after="135" w:line="240" w:lineRule="auto"/>
        <w:jc w:val="both"/>
        <w:rPr>
          <w:rFonts w:eastAsia="Times New Roman"/>
          <w:color w:val="151515"/>
          <w:sz w:val="21"/>
          <w:szCs w:val="21"/>
          <w:lang w:eastAsia="ru-RU"/>
        </w:rPr>
      </w:pPr>
      <w:bookmarkStart w:id="6" w:name="_Hlk5554409"/>
    </w:p>
    <w:bookmarkEnd w:id="6"/>
    <w:p w:rsidR="00202AB8" w:rsidRPr="00202AB8" w:rsidRDefault="00202AB8" w:rsidP="00202AB8">
      <w:pPr>
        <w:spacing w:after="135" w:line="240" w:lineRule="auto"/>
        <w:rPr>
          <w:rFonts w:eastAsia="Times New Roman"/>
          <w:color w:val="151515"/>
          <w:sz w:val="21"/>
          <w:szCs w:val="21"/>
          <w:lang w:eastAsia="ru-RU"/>
        </w:rPr>
      </w:pPr>
      <w:r w:rsidRPr="00202AB8">
        <w:rPr>
          <w:rFonts w:eastAsia="Times New Roman"/>
          <w:color w:val="151515"/>
          <w:sz w:val="21"/>
          <w:szCs w:val="21"/>
          <w:lang w:eastAsia="ru-RU"/>
        </w:rPr>
        <w:t> </w:t>
      </w:r>
    </w:p>
    <w:p w:rsidR="00202AB8" w:rsidRDefault="00202AB8" w:rsidP="00202AB8">
      <w:pPr>
        <w:spacing w:after="0" w:line="360" w:lineRule="auto"/>
        <w:ind w:firstLine="709"/>
        <w:jc w:val="right"/>
        <w:rPr>
          <w:rFonts w:ascii="Times New Roman" w:hAnsi="Times New Roman" w:cs="Times New Roman"/>
          <w:b/>
          <w:sz w:val="28"/>
          <w:szCs w:val="28"/>
        </w:rPr>
      </w:pPr>
    </w:p>
    <w:p w:rsidR="00202AB8" w:rsidRDefault="00202AB8" w:rsidP="00202AB8">
      <w:pPr>
        <w:spacing w:after="0" w:line="240" w:lineRule="auto"/>
        <w:jc w:val="right"/>
        <w:rPr>
          <w:rFonts w:ascii="Times New Roman" w:hAnsi="Times New Roman" w:cs="Times New Roman"/>
          <w:b/>
          <w:sz w:val="28"/>
          <w:szCs w:val="28"/>
        </w:rPr>
      </w:pPr>
    </w:p>
    <w:p w:rsidR="00202AB8" w:rsidRDefault="00202AB8" w:rsidP="00202AB8">
      <w:pPr>
        <w:spacing w:after="0" w:line="240" w:lineRule="auto"/>
        <w:jc w:val="right"/>
        <w:rPr>
          <w:rFonts w:ascii="Times New Roman" w:hAnsi="Times New Roman" w:cs="Times New Roman"/>
          <w:b/>
          <w:sz w:val="28"/>
          <w:szCs w:val="28"/>
        </w:rPr>
      </w:pPr>
    </w:p>
    <w:p w:rsidR="00202AB8" w:rsidRDefault="00202AB8" w:rsidP="00202AB8">
      <w:pPr>
        <w:spacing w:after="0" w:line="240" w:lineRule="auto"/>
        <w:jc w:val="right"/>
        <w:rPr>
          <w:rFonts w:ascii="Times New Roman" w:hAnsi="Times New Roman" w:cs="Times New Roman"/>
          <w:b/>
          <w:sz w:val="28"/>
          <w:szCs w:val="28"/>
        </w:rPr>
      </w:pPr>
    </w:p>
    <w:p w:rsidR="00202AB8" w:rsidRDefault="00202AB8" w:rsidP="00202AB8">
      <w:pPr>
        <w:spacing w:after="0" w:line="240" w:lineRule="auto"/>
        <w:jc w:val="right"/>
        <w:rPr>
          <w:rFonts w:ascii="Times New Roman" w:hAnsi="Times New Roman" w:cs="Times New Roman"/>
          <w:b/>
          <w:sz w:val="28"/>
          <w:szCs w:val="28"/>
        </w:rPr>
      </w:pPr>
    </w:p>
    <w:p w:rsidR="00202AB8" w:rsidRDefault="00202AB8" w:rsidP="00202AB8">
      <w:pPr>
        <w:spacing w:after="0" w:line="240" w:lineRule="auto"/>
        <w:jc w:val="right"/>
        <w:rPr>
          <w:rFonts w:ascii="Times New Roman" w:hAnsi="Times New Roman" w:cs="Times New Roman"/>
          <w:b/>
          <w:sz w:val="28"/>
          <w:szCs w:val="28"/>
        </w:rPr>
      </w:pPr>
    </w:p>
    <w:p w:rsidR="00202AB8" w:rsidRDefault="00202AB8" w:rsidP="00202AB8">
      <w:pPr>
        <w:spacing w:after="0" w:line="240" w:lineRule="auto"/>
        <w:jc w:val="right"/>
        <w:rPr>
          <w:rFonts w:ascii="Times New Roman" w:hAnsi="Times New Roman" w:cs="Times New Roman"/>
          <w:b/>
          <w:sz w:val="28"/>
          <w:szCs w:val="28"/>
        </w:rPr>
      </w:pPr>
    </w:p>
    <w:p w:rsidR="00202AB8" w:rsidRDefault="00202AB8" w:rsidP="00202AB8">
      <w:pPr>
        <w:spacing w:after="0" w:line="240" w:lineRule="auto"/>
        <w:jc w:val="right"/>
        <w:rPr>
          <w:rFonts w:ascii="Times New Roman" w:hAnsi="Times New Roman" w:cs="Times New Roman"/>
          <w:b/>
          <w:sz w:val="28"/>
          <w:szCs w:val="28"/>
        </w:rPr>
      </w:pPr>
    </w:p>
    <w:p w:rsidR="00202AB8" w:rsidRDefault="00202AB8" w:rsidP="00202AB8">
      <w:pPr>
        <w:spacing w:after="0" w:line="240" w:lineRule="auto"/>
        <w:jc w:val="right"/>
        <w:rPr>
          <w:rFonts w:ascii="Times New Roman" w:hAnsi="Times New Roman" w:cs="Times New Roman"/>
          <w:b/>
          <w:sz w:val="28"/>
          <w:szCs w:val="28"/>
        </w:rPr>
      </w:pPr>
    </w:p>
    <w:p w:rsidR="00202AB8" w:rsidRDefault="00202AB8" w:rsidP="00202AB8">
      <w:pPr>
        <w:spacing w:after="0" w:line="240" w:lineRule="auto"/>
        <w:jc w:val="right"/>
        <w:rPr>
          <w:rFonts w:ascii="Times New Roman" w:hAnsi="Times New Roman" w:cs="Times New Roman"/>
          <w:b/>
          <w:sz w:val="28"/>
          <w:szCs w:val="28"/>
        </w:rPr>
      </w:pPr>
    </w:p>
    <w:p w:rsidR="001D2F52" w:rsidRDefault="001D2F52" w:rsidP="00202AB8">
      <w:pPr>
        <w:spacing w:after="0" w:line="240" w:lineRule="auto"/>
        <w:jc w:val="right"/>
        <w:rPr>
          <w:rFonts w:ascii="Times New Roman" w:hAnsi="Times New Roman" w:cs="Times New Roman"/>
          <w:b/>
          <w:sz w:val="28"/>
          <w:szCs w:val="28"/>
        </w:rPr>
      </w:pPr>
    </w:p>
    <w:p w:rsidR="001D2F52" w:rsidRDefault="001D2F52" w:rsidP="00202AB8">
      <w:pPr>
        <w:spacing w:after="0" w:line="240" w:lineRule="auto"/>
        <w:jc w:val="right"/>
        <w:rPr>
          <w:rFonts w:ascii="Times New Roman" w:hAnsi="Times New Roman" w:cs="Times New Roman"/>
          <w:b/>
          <w:sz w:val="28"/>
          <w:szCs w:val="28"/>
        </w:rPr>
      </w:pPr>
    </w:p>
    <w:p w:rsidR="001D2F52" w:rsidRDefault="001D2F52" w:rsidP="00202AB8">
      <w:pPr>
        <w:spacing w:after="0" w:line="240" w:lineRule="auto"/>
        <w:jc w:val="right"/>
        <w:rPr>
          <w:rFonts w:ascii="Times New Roman" w:hAnsi="Times New Roman" w:cs="Times New Roman"/>
          <w:b/>
          <w:sz w:val="28"/>
          <w:szCs w:val="28"/>
        </w:rPr>
      </w:pPr>
    </w:p>
    <w:p w:rsidR="001D2F52" w:rsidRDefault="001D2F52" w:rsidP="00202AB8">
      <w:pPr>
        <w:spacing w:after="0" w:line="240" w:lineRule="auto"/>
        <w:jc w:val="right"/>
        <w:rPr>
          <w:rFonts w:ascii="Times New Roman" w:hAnsi="Times New Roman" w:cs="Times New Roman"/>
          <w:b/>
          <w:sz w:val="28"/>
          <w:szCs w:val="28"/>
        </w:rPr>
      </w:pPr>
    </w:p>
    <w:p w:rsidR="001D2F52" w:rsidRDefault="001D2F52" w:rsidP="00202AB8">
      <w:pPr>
        <w:spacing w:after="0" w:line="240" w:lineRule="auto"/>
        <w:jc w:val="right"/>
        <w:rPr>
          <w:rFonts w:ascii="Times New Roman" w:hAnsi="Times New Roman" w:cs="Times New Roman"/>
          <w:b/>
          <w:sz w:val="28"/>
          <w:szCs w:val="28"/>
        </w:rPr>
      </w:pPr>
    </w:p>
    <w:p w:rsidR="00202AB8" w:rsidRDefault="00202AB8" w:rsidP="00202AB8">
      <w:pPr>
        <w:spacing w:after="0" w:line="240" w:lineRule="auto"/>
        <w:jc w:val="right"/>
        <w:rPr>
          <w:rFonts w:ascii="Times New Roman" w:hAnsi="Times New Roman" w:cs="Times New Roman"/>
          <w:b/>
          <w:sz w:val="28"/>
          <w:szCs w:val="28"/>
        </w:rPr>
      </w:pPr>
    </w:p>
    <w:p w:rsidR="00202AB8" w:rsidRDefault="00202AB8" w:rsidP="00202AB8">
      <w:pPr>
        <w:spacing w:after="0" w:line="240" w:lineRule="auto"/>
        <w:jc w:val="right"/>
        <w:rPr>
          <w:rFonts w:ascii="Times New Roman" w:hAnsi="Times New Roman" w:cs="Times New Roman"/>
          <w:b/>
          <w:sz w:val="28"/>
          <w:szCs w:val="28"/>
        </w:rPr>
      </w:pPr>
    </w:p>
    <w:p w:rsidR="00202AB8" w:rsidRDefault="00202AB8" w:rsidP="00202AB8">
      <w:pPr>
        <w:spacing w:after="0" w:line="240" w:lineRule="auto"/>
        <w:jc w:val="right"/>
        <w:rPr>
          <w:rFonts w:ascii="Times New Roman" w:hAnsi="Times New Roman" w:cs="Times New Roman"/>
          <w:b/>
          <w:sz w:val="28"/>
          <w:szCs w:val="28"/>
        </w:rPr>
      </w:pPr>
    </w:p>
    <w:p w:rsidR="00202AB8" w:rsidRDefault="00202AB8" w:rsidP="00202AB8">
      <w:pPr>
        <w:spacing w:after="0" w:line="240" w:lineRule="auto"/>
        <w:jc w:val="right"/>
        <w:rPr>
          <w:rFonts w:ascii="Times New Roman" w:hAnsi="Times New Roman" w:cs="Times New Roman"/>
          <w:b/>
          <w:sz w:val="28"/>
          <w:szCs w:val="28"/>
        </w:rPr>
      </w:pPr>
    </w:p>
    <w:p w:rsidR="00260739" w:rsidRDefault="00260739" w:rsidP="00202AB8">
      <w:pPr>
        <w:spacing w:after="0" w:line="240" w:lineRule="auto"/>
        <w:jc w:val="right"/>
        <w:rPr>
          <w:rFonts w:ascii="Times New Roman" w:hAnsi="Times New Roman" w:cs="Times New Roman"/>
          <w:b/>
          <w:sz w:val="28"/>
          <w:szCs w:val="28"/>
        </w:rPr>
      </w:pPr>
    </w:p>
    <w:p w:rsidR="00260739" w:rsidRDefault="00260739" w:rsidP="00202AB8">
      <w:pPr>
        <w:spacing w:after="0" w:line="240" w:lineRule="auto"/>
        <w:jc w:val="right"/>
        <w:rPr>
          <w:rFonts w:ascii="Times New Roman" w:hAnsi="Times New Roman" w:cs="Times New Roman"/>
          <w:b/>
          <w:sz w:val="28"/>
          <w:szCs w:val="28"/>
        </w:rPr>
      </w:pPr>
    </w:p>
    <w:p w:rsidR="00202AB8" w:rsidRPr="00F10A39" w:rsidRDefault="00202AB8" w:rsidP="00202AB8">
      <w:pPr>
        <w:spacing w:after="0" w:line="240" w:lineRule="auto"/>
        <w:jc w:val="right"/>
        <w:rPr>
          <w:rFonts w:ascii="Times New Roman" w:hAnsi="Times New Roman" w:cs="Times New Roman"/>
          <w:sz w:val="28"/>
          <w:szCs w:val="28"/>
        </w:rPr>
      </w:pPr>
      <w:r w:rsidRPr="00F10A39">
        <w:rPr>
          <w:rFonts w:ascii="Times New Roman" w:hAnsi="Times New Roman" w:cs="Times New Roman"/>
          <w:sz w:val="28"/>
          <w:szCs w:val="28"/>
        </w:rPr>
        <w:lastRenderedPageBreak/>
        <w:t>ПРИЛОЖЕНИЕ</w:t>
      </w:r>
    </w:p>
    <w:p w:rsidR="00202AB8" w:rsidRPr="002673ED" w:rsidRDefault="00202AB8" w:rsidP="00202AB8">
      <w:pPr>
        <w:spacing w:after="0" w:line="240" w:lineRule="auto"/>
        <w:jc w:val="center"/>
        <w:rPr>
          <w:rFonts w:ascii="Times New Roman" w:hAnsi="Times New Roman" w:cs="Times New Roman"/>
          <w:b/>
          <w:sz w:val="28"/>
          <w:szCs w:val="28"/>
        </w:rPr>
      </w:pPr>
    </w:p>
    <w:p w:rsidR="00202AB8" w:rsidRPr="00DA2F91" w:rsidRDefault="00202AB8" w:rsidP="00202AB8">
      <w:pPr>
        <w:spacing w:after="0" w:line="240" w:lineRule="auto"/>
        <w:jc w:val="center"/>
        <w:rPr>
          <w:rFonts w:ascii="Times New Roman" w:eastAsia="Times New Roman" w:hAnsi="Times New Roman" w:cs="Times New Roman"/>
          <w:sz w:val="28"/>
          <w:szCs w:val="28"/>
          <w:lang w:eastAsia="ru-RU"/>
        </w:rPr>
      </w:pPr>
      <w:r w:rsidRPr="00DA2F91">
        <w:rPr>
          <w:rFonts w:ascii="Times New Roman" w:eastAsia="Times New Roman" w:hAnsi="Times New Roman" w:cs="Times New Roman"/>
          <w:sz w:val="28"/>
          <w:szCs w:val="28"/>
          <w:lang w:eastAsia="ru-RU"/>
        </w:rPr>
        <w:t>Показатели деятельности</w:t>
      </w:r>
    </w:p>
    <w:p w:rsidR="00202AB8" w:rsidRPr="00DA2F91" w:rsidRDefault="00202AB8" w:rsidP="00202AB8">
      <w:pPr>
        <w:spacing w:after="0" w:line="240" w:lineRule="auto"/>
        <w:jc w:val="center"/>
        <w:rPr>
          <w:rFonts w:ascii="Times New Roman" w:eastAsia="Times New Roman" w:hAnsi="Times New Roman" w:cs="Times New Roman"/>
          <w:sz w:val="28"/>
          <w:szCs w:val="28"/>
          <w:lang w:eastAsia="ru-RU"/>
        </w:rPr>
      </w:pPr>
      <w:r w:rsidRPr="00DA2F91">
        <w:rPr>
          <w:rFonts w:ascii="Times New Roman" w:eastAsia="Times New Roman" w:hAnsi="Times New Roman" w:cs="Times New Roman"/>
          <w:sz w:val="28"/>
          <w:szCs w:val="28"/>
          <w:lang w:eastAsia="ru-RU"/>
        </w:rPr>
        <w:t xml:space="preserve">общеобразовательной организации, подлежащей </w:t>
      </w:r>
      <w:proofErr w:type="spellStart"/>
      <w:r w:rsidRPr="00DA2F91">
        <w:rPr>
          <w:rFonts w:ascii="Times New Roman" w:eastAsia="Times New Roman" w:hAnsi="Times New Roman" w:cs="Times New Roman"/>
          <w:sz w:val="28"/>
          <w:szCs w:val="28"/>
          <w:lang w:eastAsia="ru-RU"/>
        </w:rPr>
        <w:t>самообследованию</w:t>
      </w:r>
      <w:proofErr w:type="spellEnd"/>
    </w:p>
    <w:p w:rsidR="00202AB8" w:rsidRPr="00DA2F91" w:rsidRDefault="00202AB8" w:rsidP="00202AB8">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r w:rsidRPr="00DA2F91">
        <w:rPr>
          <w:rFonts w:ascii="Times New Roman" w:eastAsia="Times New Roman" w:hAnsi="Times New Roman" w:cs="Times New Roman"/>
          <w:kern w:val="36"/>
          <w:sz w:val="28"/>
          <w:szCs w:val="28"/>
          <w:lang w:eastAsia="ru-RU"/>
        </w:rPr>
        <w:t xml:space="preserve">(Приложение № 2 к Приказу Министерства образования и науки РФ от 10 декабря </w:t>
      </w:r>
      <w:smartTag w:uri="urn:schemas-microsoft-com:office:smarttags" w:element="metricconverter">
        <w:smartTagPr>
          <w:attr w:name="ProductID" w:val="2013 г"/>
        </w:smartTagPr>
        <w:r w:rsidRPr="00DA2F91">
          <w:rPr>
            <w:rFonts w:ascii="Times New Roman" w:eastAsia="Times New Roman" w:hAnsi="Times New Roman" w:cs="Times New Roman"/>
            <w:kern w:val="36"/>
            <w:sz w:val="28"/>
            <w:szCs w:val="28"/>
            <w:lang w:eastAsia="ru-RU"/>
          </w:rPr>
          <w:t>2013 г</w:t>
        </w:r>
      </w:smartTag>
      <w:r>
        <w:rPr>
          <w:rFonts w:ascii="Times New Roman" w:eastAsia="Times New Roman" w:hAnsi="Times New Roman" w:cs="Times New Roman"/>
          <w:kern w:val="36"/>
          <w:sz w:val="28"/>
          <w:szCs w:val="28"/>
          <w:lang w:eastAsia="ru-RU"/>
        </w:rPr>
        <w:t>. №</w:t>
      </w:r>
      <w:r w:rsidRPr="00DA2F91">
        <w:rPr>
          <w:rFonts w:ascii="Times New Roman" w:eastAsia="Times New Roman" w:hAnsi="Times New Roman" w:cs="Times New Roman"/>
          <w:kern w:val="36"/>
          <w:sz w:val="28"/>
          <w:szCs w:val="28"/>
          <w:lang w:eastAsia="ru-RU"/>
        </w:rPr>
        <w:t xml:space="preserve"> 1324 "Об утверждении показателей деятельности образовательной организации, подлежащей </w:t>
      </w:r>
      <w:proofErr w:type="spellStart"/>
      <w:r w:rsidRPr="00DA2F91">
        <w:rPr>
          <w:rFonts w:ascii="Times New Roman" w:eastAsia="Times New Roman" w:hAnsi="Times New Roman" w:cs="Times New Roman"/>
          <w:kern w:val="36"/>
          <w:sz w:val="28"/>
          <w:szCs w:val="28"/>
          <w:lang w:eastAsia="ru-RU"/>
        </w:rPr>
        <w:t>самообследованию</w:t>
      </w:r>
      <w:proofErr w:type="spellEnd"/>
      <w:r w:rsidRPr="00DA2F91">
        <w:rPr>
          <w:rFonts w:ascii="Times New Roman" w:eastAsia="Times New Roman" w:hAnsi="Times New Roman" w:cs="Times New Roman"/>
          <w:kern w:val="36"/>
          <w:sz w:val="28"/>
          <w:szCs w:val="28"/>
          <w:lang w:eastAsia="ru-RU"/>
        </w:rPr>
        <w:t>")</w:t>
      </w:r>
    </w:p>
    <w:p w:rsidR="00202AB8" w:rsidRDefault="00202AB8" w:rsidP="00202AB8">
      <w:pPr>
        <w:spacing w:after="0" w:line="240" w:lineRule="auto"/>
        <w:rPr>
          <w:rFonts w:ascii="Times New Roman" w:hAnsi="Times New Roman" w:cs="Times New Roman"/>
          <w:sz w:val="28"/>
          <w:szCs w:val="28"/>
        </w:rPr>
      </w:pPr>
    </w:p>
    <w:p w:rsidR="00202AB8" w:rsidRDefault="00202AB8" w:rsidP="00202AB8">
      <w:pPr>
        <w:spacing w:after="0" w:line="240" w:lineRule="auto"/>
        <w:rPr>
          <w:rFonts w:ascii="Times New Roman" w:hAnsi="Times New Roman" w:cs="Times New Roman"/>
          <w:sz w:val="28"/>
          <w:szCs w:val="28"/>
        </w:rPr>
      </w:pPr>
      <w:r w:rsidRPr="002673ED">
        <w:rPr>
          <w:rFonts w:ascii="Times New Roman" w:hAnsi="Times New Roman" w:cs="Times New Roman"/>
          <w:sz w:val="28"/>
          <w:szCs w:val="28"/>
        </w:rPr>
        <w:t xml:space="preserve">Данные приведены по состоянию на </w:t>
      </w:r>
      <w:r>
        <w:rPr>
          <w:rFonts w:ascii="Times New Roman" w:hAnsi="Times New Roman" w:cs="Times New Roman"/>
          <w:sz w:val="28"/>
          <w:szCs w:val="28"/>
        </w:rPr>
        <w:t>31</w:t>
      </w:r>
      <w:r w:rsidRPr="002673ED">
        <w:rPr>
          <w:rFonts w:ascii="Times New Roman" w:hAnsi="Times New Roman" w:cs="Times New Roman"/>
          <w:sz w:val="28"/>
          <w:szCs w:val="28"/>
        </w:rPr>
        <w:t xml:space="preserve"> декабря </w:t>
      </w:r>
      <w:r w:rsidR="00D740B9" w:rsidRPr="001D2F52">
        <w:rPr>
          <w:rFonts w:ascii="Times New Roman" w:hAnsi="Times New Roman" w:cs="Times New Roman"/>
          <w:sz w:val="28"/>
          <w:szCs w:val="28"/>
        </w:rPr>
        <w:t>2018</w:t>
      </w:r>
      <w:r w:rsidR="00D740B9">
        <w:rPr>
          <w:rFonts w:ascii="Times New Roman" w:hAnsi="Times New Roman" w:cs="Times New Roman"/>
          <w:sz w:val="28"/>
          <w:szCs w:val="28"/>
        </w:rPr>
        <w:t xml:space="preserve"> </w:t>
      </w:r>
      <w:r w:rsidR="00D740B9" w:rsidRPr="002673ED">
        <w:rPr>
          <w:rFonts w:ascii="Times New Roman" w:hAnsi="Times New Roman" w:cs="Times New Roman"/>
          <w:sz w:val="28"/>
          <w:szCs w:val="28"/>
        </w:rPr>
        <w:t>года</w:t>
      </w:r>
    </w:p>
    <w:p w:rsidR="00202AB8" w:rsidRPr="00535712" w:rsidRDefault="00202AB8" w:rsidP="00202AB8">
      <w:pPr>
        <w:spacing w:after="0" w:line="240" w:lineRule="auto"/>
        <w:rPr>
          <w:rFonts w:ascii="Georgia" w:eastAsia="Times New Roman" w:hAnsi="Georgia" w:cs="Times New Roman"/>
          <w:szCs w:val="24"/>
          <w:lang w:eastAsia="ru-RU"/>
        </w:rPr>
      </w:pPr>
      <w:r w:rsidRPr="00535712">
        <w:rPr>
          <w:rFonts w:ascii="Georgia" w:eastAsia="Times New Roman" w:hAnsi="Georgia" w:cs="Times New Roman"/>
          <w:vanish/>
          <w:szCs w:val="24"/>
          <w:lang w:eastAsia="ru-RU"/>
        </w:rPr>
        <w:t>2</w:t>
      </w:r>
    </w:p>
    <w:tbl>
      <w:tblPr>
        <w:tblW w:w="0" w:type="auto"/>
        <w:tblCellMar>
          <w:top w:w="75" w:type="dxa"/>
          <w:left w:w="150" w:type="dxa"/>
          <w:bottom w:w="75" w:type="dxa"/>
          <w:right w:w="150" w:type="dxa"/>
        </w:tblCellMar>
        <w:tblLook w:val="04A0" w:firstRow="1" w:lastRow="0" w:firstColumn="1" w:lastColumn="0" w:noHBand="0" w:noVBand="1"/>
      </w:tblPr>
      <w:tblGrid>
        <w:gridCol w:w="920"/>
        <w:gridCol w:w="6453"/>
        <w:gridCol w:w="2282"/>
      </w:tblGrid>
      <w:tr w:rsidR="00202AB8" w:rsidRPr="00535712" w:rsidTr="006610AB">
        <w:tc>
          <w:tcPr>
            <w:tcW w:w="924" w:type="dxa"/>
            <w:vAlign w:val="center"/>
          </w:tcPr>
          <w:p w:rsidR="00202AB8" w:rsidRPr="00535712" w:rsidRDefault="00202AB8" w:rsidP="006610AB">
            <w:pPr>
              <w:spacing w:after="0" w:line="240" w:lineRule="auto"/>
              <w:rPr>
                <w:rFonts w:ascii="Times New Roman" w:eastAsia="Times New Roman" w:hAnsi="Times New Roman" w:cs="Times New Roman"/>
                <w:szCs w:val="24"/>
                <w:lang w:eastAsia="ru-RU"/>
              </w:rPr>
            </w:pPr>
          </w:p>
        </w:tc>
        <w:tc>
          <w:tcPr>
            <w:tcW w:w="7022" w:type="dxa"/>
            <w:vAlign w:val="center"/>
          </w:tcPr>
          <w:p w:rsidR="00202AB8" w:rsidRPr="00535712" w:rsidRDefault="00202AB8" w:rsidP="006610AB">
            <w:pPr>
              <w:spacing w:after="0" w:line="240" w:lineRule="auto"/>
              <w:rPr>
                <w:rFonts w:ascii="Times New Roman" w:eastAsia="Times New Roman" w:hAnsi="Times New Roman" w:cs="Times New Roman"/>
                <w:szCs w:val="24"/>
                <w:lang w:eastAsia="ru-RU"/>
              </w:rPr>
            </w:pPr>
          </w:p>
        </w:tc>
        <w:tc>
          <w:tcPr>
            <w:tcW w:w="2402" w:type="dxa"/>
            <w:vAlign w:val="center"/>
          </w:tcPr>
          <w:p w:rsidR="00202AB8" w:rsidRPr="00535712" w:rsidRDefault="00202AB8" w:rsidP="006610AB">
            <w:pPr>
              <w:spacing w:after="0" w:line="240" w:lineRule="auto"/>
              <w:rPr>
                <w:rFonts w:ascii="Times New Roman" w:eastAsia="Times New Roman" w:hAnsi="Times New Roman" w:cs="Times New Roman"/>
                <w:szCs w:val="24"/>
                <w:lang w:eastAsia="ru-RU"/>
              </w:rPr>
            </w:pP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 п/п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Показатели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Единица измерения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b/>
                <w:bCs/>
                <w:szCs w:val="24"/>
                <w:lang w:eastAsia="ru-RU"/>
              </w:rPr>
              <w:t xml:space="preserve">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b/>
                <w:bCs/>
                <w:szCs w:val="24"/>
                <w:lang w:eastAsia="ru-RU"/>
              </w:rPr>
              <w:t xml:space="preserve">Образовательная деятельность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0" w:line="240" w:lineRule="auto"/>
              <w:rPr>
                <w:rFonts w:ascii="Times New Roman" w:eastAsia="Times New Roman" w:hAnsi="Times New Roman" w:cs="Times New Roman"/>
                <w:szCs w:val="24"/>
                <w:lang w:eastAsia="ru-RU"/>
              </w:rPr>
            </w:pP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Общая численность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FA3F29" w:rsidP="00FA3F29">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310</w:t>
            </w:r>
            <w:r w:rsidR="00202AB8">
              <w:rPr>
                <w:rFonts w:ascii="Times New Roman" w:eastAsia="Times New Roman" w:hAnsi="Times New Roman" w:cs="Times New Roman"/>
                <w:szCs w:val="24"/>
                <w:lang w:eastAsia="ru-RU"/>
              </w:rPr>
              <w:t xml:space="preserve"> </w:t>
            </w:r>
            <w:r w:rsidR="00202AB8" w:rsidRPr="00535712">
              <w:rPr>
                <w:rFonts w:ascii="Times New Roman" w:eastAsia="Times New Roman" w:hAnsi="Times New Roman" w:cs="Times New Roman"/>
                <w:szCs w:val="24"/>
                <w:lang w:eastAsia="ru-RU"/>
              </w:rPr>
              <w:t xml:space="preserve">человек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 учащихся по образовательной программе начального общего образования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FA3F29">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11</w:t>
            </w:r>
            <w:r w:rsidR="00FA3F29">
              <w:rPr>
                <w:rFonts w:ascii="Times New Roman" w:eastAsia="Times New Roman" w:hAnsi="Times New Roman" w:cs="Times New Roman"/>
                <w:szCs w:val="24"/>
                <w:lang w:eastAsia="ru-RU"/>
              </w:rPr>
              <w:t>7</w:t>
            </w:r>
            <w:r>
              <w:rPr>
                <w:rFonts w:ascii="Times New Roman" w:eastAsia="Times New Roman" w:hAnsi="Times New Roman" w:cs="Times New Roman"/>
                <w:szCs w:val="24"/>
                <w:lang w:eastAsia="ru-RU"/>
              </w:rPr>
              <w:t xml:space="preserve"> </w:t>
            </w:r>
            <w:r w:rsidRPr="00535712">
              <w:rPr>
                <w:rFonts w:ascii="Times New Roman" w:eastAsia="Times New Roman" w:hAnsi="Times New Roman" w:cs="Times New Roman"/>
                <w:szCs w:val="24"/>
                <w:lang w:eastAsia="ru-RU"/>
              </w:rPr>
              <w:t xml:space="preserve">человек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 учащихся по образовательной программе основного общего образования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FA3F29">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19</w:t>
            </w:r>
            <w:r w:rsidR="00FA3F29">
              <w:rPr>
                <w:rFonts w:ascii="Times New Roman" w:eastAsia="Times New Roman" w:hAnsi="Times New Roman" w:cs="Times New Roman"/>
                <w:szCs w:val="24"/>
                <w:lang w:eastAsia="ru-RU"/>
              </w:rPr>
              <w:t>3</w:t>
            </w:r>
            <w:r>
              <w:rPr>
                <w:rFonts w:ascii="Times New Roman" w:eastAsia="Times New Roman" w:hAnsi="Times New Roman" w:cs="Times New Roman"/>
                <w:szCs w:val="24"/>
                <w:lang w:eastAsia="ru-RU"/>
              </w:rPr>
              <w:t xml:space="preserve"> </w:t>
            </w:r>
            <w:r w:rsidRPr="00535712">
              <w:rPr>
                <w:rFonts w:ascii="Times New Roman" w:eastAsia="Times New Roman" w:hAnsi="Times New Roman" w:cs="Times New Roman"/>
                <w:szCs w:val="24"/>
                <w:lang w:eastAsia="ru-RU"/>
              </w:rPr>
              <w:t xml:space="preserve">человек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 учащихся по образовательной программе среднего общего образования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 xml:space="preserve">человек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1.5 </w:t>
            </w:r>
          </w:p>
          <w:p w:rsidR="00202AB8" w:rsidRPr="00535712" w:rsidRDefault="00202AB8" w:rsidP="006610AB">
            <w:pPr>
              <w:spacing w:after="0" w:line="240" w:lineRule="auto"/>
              <w:rPr>
                <w:rFonts w:ascii="Times New Roman" w:eastAsia="Times New Roman" w:hAnsi="Times New Roman" w:cs="Times New Roman"/>
                <w:szCs w:val="24"/>
                <w:lang w:eastAsia="ru-RU"/>
              </w:rPr>
            </w:pPr>
            <w:r w:rsidRPr="00535712">
              <w:rPr>
                <w:rFonts w:ascii="Times New Roman" w:eastAsia="Times New Roman" w:hAnsi="Times New Roman" w:cs="Times New Roman"/>
                <w:vanish/>
                <w:szCs w:val="24"/>
                <w:lang w:eastAsia="ru-RU"/>
              </w:rPr>
              <w:t>1</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E14D75" w:rsidP="00E14D75">
            <w:pPr>
              <w:spacing w:after="223" w:line="240" w:lineRule="auto"/>
              <w:jc w:val="both"/>
              <w:rPr>
                <w:rFonts w:ascii="Times New Roman" w:eastAsia="Times New Roman" w:hAnsi="Times New Roman" w:cs="Times New Roman"/>
                <w:szCs w:val="24"/>
                <w:lang w:eastAsia="ru-RU"/>
              </w:rPr>
            </w:pPr>
            <w:r w:rsidRPr="00E14D75">
              <w:rPr>
                <w:rFonts w:ascii="Times New Roman" w:eastAsia="Times New Roman" w:hAnsi="Times New Roman" w:cs="Times New Roman"/>
                <w:szCs w:val="24"/>
                <w:lang w:eastAsia="ru-RU"/>
              </w:rPr>
              <w:t>86</w:t>
            </w:r>
            <w:r w:rsidR="00202AB8" w:rsidRPr="00E14D75">
              <w:rPr>
                <w:rFonts w:ascii="Times New Roman" w:eastAsia="Times New Roman" w:hAnsi="Times New Roman" w:cs="Times New Roman"/>
                <w:szCs w:val="24"/>
                <w:lang w:eastAsia="ru-RU"/>
              </w:rPr>
              <w:t xml:space="preserve"> человек/</w:t>
            </w:r>
            <w:r w:rsidRPr="00E14D75">
              <w:rPr>
                <w:rFonts w:ascii="Times New Roman" w:eastAsia="Times New Roman" w:hAnsi="Times New Roman" w:cs="Times New Roman"/>
                <w:szCs w:val="24"/>
                <w:lang w:eastAsia="ru-RU"/>
              </w:rPr>
              <w:t>28</w:t>
            </w:r>
            <w:r w:rsidR="00202AB8" w:rsidRPr="00E14D75">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1.6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Средний балл государственной итоговой аттестации выпускников 9 класса по русскому языку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 xml:space="preserve">балл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1.7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Средний балл государственной итоговой аттестации выпускников 9 класса по математике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 xml:space="preserve">балл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1.8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Средний балл единого государственного экзамена выпускников 11 класса по русскому языку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 xml:space="preserve">балл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1.9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Средний балл единого государственного экзамена выпускников 11 класса по математике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 xml:space="preserve">балл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1.10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выпускников 9 класса, получивших неудовлетворительные результаты на </w:t>
            </w:r>
            <w:r w:rsidRPr="00535712">
              <w:rPr>
                <w:rFonts w:ascii="Times New Roman" w:eastAsia="Times New Roman" w:hAnsi="Times New Roman" w:cs="Times New Roman"/>
                <w:szCs w:val="24"/>
                <w:lang w:eastAsia="ru-RU"/>
              </w:rPr>
              <w:lastRenderedPageBreak/>
              <w:t xml:space="preserve">государственной итоговой аттестации по русскому языку, в общей численности выпускников 9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 xml:space="preserve"> 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lastRenderedPageBreak/>
              <w:t xml:space="preserve">1.11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0</w:t>
            </w:r>
            <w:r w:rsidR="00DC254C">
              <w:rPr>
                <w:rFonts w:ascii="Times New Roman" w:eastAsia="Times New Roman" w:hAnsi="Times New Roman" w:cs="Times New Roman"/>
                <w:szCs w:val="24"/>
                <w:lang w:eastAsia="ru-RU"/>
              </w:rPr>
              <w:t xml:space="preserve">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1.16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1.17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1.18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7C175A" w:rsidRDefault="00FA3F29"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73 человек/24</w:t>
            </w:r>
            <w:r w:rsidR="00202AB8" w:rsidRPr="007C175A">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1.19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FA3F29"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44 человек/1</w:t>
            </w:r>
            <w:r w:rsidR="00202AB8">
              <w:rPr>
                <w:rFonts w:ascii="Times New Roman" w:eastAsia="Times New Roman" w:hAnsi="Times New Roman" w:cs="Times New Roman"/>
                <w:szCs w:val="24"/>
                <w:lang w:eastAsia="ru-RU"/>
              </w:rPr>
              <w:t>4</w:t>
            </w:r>
            <w:r w:rsidR="00202AB8"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lastRenderedPageBreak/>
              <w:t xml:space="preserve">1.19.1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Регионального уровня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FA3F29" w:rsidP="00FA3F29">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22</w:t>
            </w:r>
            <w:r w:rsidR="00202AB8">
              <w:rPr>
                <w:rFonts w:ascii="Times New Roman" w:eastAsia="Times New Roman" w:hAnsi="Times New Roman" w:cs="Times New Roman"/>
                <w:szCs w:val="24"/>
                <w:lang w:eastAsia="ru-RU"/>
              </w:rPr>
              <w:t xml:space="preserve"> </w:t>
            </w:r>
            <w:r w:rsidR="00202AB8"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7</w:t>
            </w:r>
            <w:r w:rsidR="00202AB8"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1.19.2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Федерального уровня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1.19.3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Международного уровня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FA3F29" w:rsidP="00FA3F29">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22</w:t>
            </w:r>
            <w:r w:rsidR="00202AB8">
              <w:rPr>
                <w:rFonts w:ascii="Times New Roman" w:eastAsia="Times New Roman" w:hAnsi="Times New Roman" w:cs="Times New Roman"/>
                <w:szCs w:val="24"/>
                <w:lang w:eastAsia="ru-RU"/>
              </w:rPr>
              <w:t xml:space="preserve"> </w:t>
            </w:r>
            <w:r w:rsidR="00202AB8"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7</w:t>
            </w:r>
            <w:r w:rsidR="00202AB8"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1.20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Общая численность педагогических работников, в том числе: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E14D75"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49 </w:t>
            </w:r>
            <w:r w:rsidR="00202AB8" w:rsidRPr="00535712">
              <w:rPr>
                <w:rFonts w:ascii="Times New Roman" w:eastAsia="Times New Roman" w:hAnsi="Times New Roman" w:cs="Times New Roman"/>
                <w:szCs w:val="24"/>
                <w:lang w:eastAsia="ru-RU"/>
              </w:rPr>
              <w:t xml:space="preserve">человек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E14D75"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49 </w:t>
            </w:r>
            <w:r w:rsidR="00202AB8"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100</w:t>
            </w:r>
            <w:r w:rsidR="00202AB8"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1.26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48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100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1.27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1.28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lastRenderedPageBreak/>
              <w:t xml:space="preserve">1.29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E14D75">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r w:rsidR="00E14D75">
              <w:rPr>
                <w:rFonts w:ascii="Times New Roman" w:eastAsia="Times New Roman" w:hAnsi="Times New Roman" w:cs="Times New Roman"/>
                <w:szCs w:val="24"/>
                <w:lang w:eastAsia="ru-RU"/>
              </w:rPr>
              <w:t>2</w:t>
            </w:r>
            <w:r>
              <w:rPr>
                <w:rFonts w:ascii="Times New Roman" w:eastAsia="Times New Roman" w:hAnsi="Times New Roman" w:cs="Times New Roman"/>
                <w:szCs w:val="24"/>
                <w:lang w:eastAsia="ru-RU"/>
              </w:rPr>
              <w:t xml:space="preserve">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6</w:t>
            </w:r>
            <w:r w:rsidR="00E14D75">
              <w:rPr>
                <w:rFonts w:ascii="Times New Roman" w:eastAsia="Times New Roman" w:hAnsi="Times New Roman" w:cs="Times New Roman"/>
                <w:szCs w:val="24"/>
                <w:lang w:eastAsia="ru-RU"/>
              </w:rPr>
              <w:t>5</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1.29.1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Высшая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5369BE" w:rsidP="005369BE">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15 </w:t>
            </w:r>
            <w:r w:rsidR="00202AB8" w:rsidRPr="00535712">
              <w:rPr>
                <w:rFonts w:ascii="Times New Roman" w:eastAsia="Times New Roman" w:hAnsi="Times New Roman" w:cs="Times New Roman"/>
                <w:szCs w:val="24"/>
                <w:lang w:eastAsia="ru-RU"/>
              </w:rPr>
              <w:t>человек/</w:t>
            </w:r>
            <w:r w:rsidR="00202AB8">
              <w:rPr>
                <w:rFonts w:ascii="Times New Roman" w:eastAsia="Times New Roman" w:hAnsi="Times New Roman" w:cs="Times New Roman"/>
                <w:szCs w:val="24"/>
                <w:lang w:eastAsia="ru-RU"/>
              </w:rPr>
              <w:t>3</w:t>
            </w:r>
            <w:r w:rsidR="00E14D75">
              <w:rPr>
                <w:rFonts w:ascii="Times New Roman" w:eastAsia="Times New Roman" w:hAnsi="Times New Roman" w:cs="Times New Roman"/>
                <w:szCs w:val="24"/>
                <w:lang w:eastAsia="ru-RU"/>
              </w:rPr>
              <w:t>1</w:t>
            </w:r>
            <w:r w:rsidR="00202AB8"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1.29.2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Первая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17 </w:t>
            </w:r>
            <w:r w:rsidRPr="00535712">
              <w:rPr>
                <w:rFonts w:ascii="Times New Roman" w:eastAsia="Times New Roman" w:hAnsi="Times New Roman" w:cs="Times New Roman"/>
                <w:szCs w:val="24"/>
                <w:lang w:eastAsia="ru-RU"/>
              </w:rPr>
              <w:t>человек/</w:t>
            </w:r>
            <w:r w:rsidR="005369BE">
              <w:rPr>
                <w:rFonts w:ascii="Times New Roman" w:eastAsia="Times New Roman" w:hAnsi="Times New Roman" w:cs="Times New Roman"/>
                <w:szCs w:val="24"/>
                <w:lang w:eastAsia="ru-RU"/>
              </w:rPr>
              <w:t>34</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1.30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24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47</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1.30.1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До 5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15 </w:t>
            </w:r>
            <w:r w:rsidRPr="00535712">
              <w:rPr>
                <w:rFonts w:ascii="Times New Roman" w:eastAsia="Times New Roman" w:hAnsi="Times New Roman" w:cs="Times New Roman"/>
                <w:szCs w:val="24"/>
                <w:lang w:eastAsia="ru-RU"/>
              </w:rPr>
              <w:t>человек/</w:t>
            </w:r>
            <w:r w:rsidR="005369BE">
              <w:rPr>
                <w:rFonts w:ascii="Times New Roman" w:eastAsia="Times New Roman" w:hAnsi="Times New Roman" w:cs="Times New Roman"/>
                <w:szCs w:val="24"/>
                <w:lang w:eastAsia="ru-RU"/>
              </w:rPr>
              <w:t>30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1.30.2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Свыше 30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5369BE" w:rsidP="005369BE">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13</w:t>
            </w:r>
            <w:r w:rsidR="00202AB8">
              <w:rPr>
                <w:rFonts w:ascii="Times New Roman" w:eastAsia="Times New Roman" w:hAnsi="Times New Roman" w:cs="Times New Roman"/>
                <w:szCs w:val="24"/>
                <w:lang w:eastAsia="ru-RU"/>
              </w:rPr>
              <w:t xml:space="preserve"> </w:t>
            </w:r>
            <w:r w:rsidR="00202AB8"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27</w:t>
            </w:r>
            <w:r w:rsidR="00202AB8"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1.31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5369BE"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18</w:t>
            </w:r>
            <w:r w:rsidR="00202AB8">
              <w:rPr>
                <w:rFonts w:ascii="Times New Roman" w:eastAsia="Times New Roman" w:hAnsi="Times New Roman" w:cs="Times New Roman"/>
                <w:szCs w:val="24"/>
                <w:lang w:eastAsia="ru-RU"/>
              </w:rPr>
              <w:t xml:space="preserve"> </w:t>
            </w:r>
            <w:r w:rsidR="00202AB8"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37</w:t>
            </w:r>
            <w:r w:rsidR="00202AB8"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1.32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5369BE"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15</w:t>
            </w:r>
            <w:r w:rsidR="00202AB8">
              <w:rPr>
                <w:rFonts w:ascii="Times New Roman" w:eastAsia="Times New Roman" w:hAnsi="Times New Roman" w:cs="Times New Roman"/>
                <w:szCs w:val="24"/>
                <w:lang w:eastAsia="ru-RU"/>
              </w:rPr>
              <w:t xml:space="preserve"> </w:t>
            </w:r>
            <w:r w:rsidR="00202AB8"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30</w:t>
            </w:r>
            <w:r w:rsidR="00202AB8"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1.33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proofErr w:type="gramStart"/>
            <w:r w:rsidRPr="00535712">
              <w:rPr>
                <w:rFonts w:ascii="Times New Roman" w:eastAsia="Times New Roman" w:hAnsi="Times New Roman" w:cs="Times New Roman"/>
                <w:szCs w:val="24"/>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5369BE"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r w:rsidR="00202AB8">
              <w:rPr>
                <w:rFonts w:ascii="Times New Roman" w:eastAsia="Times New Roman" w:hAnsi="Times New Roman" w:cs="Times New Roman"/>
                <w:szCs w:val="24"/>
                <w:lang w:eastAsia="ru-RU"/>
              </w:rPr>
              <w:t xml:space="preserve">5 </w:t>
            </w:r>
            <w:r w:rsidR="00202AB8"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66</w:t>
            </w:r>
            <w:r w:rsidR="00202AB8"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1.34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5369BE" w:rsidP="005369BE">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33 </w:t>
            </w:r>
            <w:r w:rsidR="00202AB8" w:rsidRPr="00535712">
              <w:rPr>
                <w:rFonts w:ascii="Times New Roman" w:eastAsia="Times New Roman" w:hAnsi="Times New Roman" w:cs="Times New Roman"/>
                <w:szCs w:val="24"/>
                <w:lang w:eastAsia="ru-RU"/>
              </w:rPr>
              <w:t>человек/</w:t>
            </w:r>
            <w:r w:rsidR="00202AB8">
              <w:rPr>
                <w:rFonts w:ascii="Times New Roman" w:eastAsia="Times New Roman" w:hAnsi="Times New Roman" w:cs="Times New Roman"/>
                <w:szCs w:val="24"/>
                <w:lang w:eastAsia="ru-RU"/>
              </w:rPr>
              <w:t>4</w:t>
            </w:r>
            <w:r>
              <w:rPr>
                <w:rFonts w:ascii="Times New Roman" w:eastAsia="Times New Roman" w:hAnsi="Times New Roman" w:cs="Times New Roman"/>
                <w:szCs w:val="24"/>
                <w:lang w:eastAsia="ru-RU"/>
              </w:rPr>
              <w:t>8</w:t>
            </w:r>
            <w:r w:rsidR="00202AB8"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b/>
                <w:bCs/>
                <w:szCs w:val="24"/>
                <w:lang w:eastAsia="ru-RU"/>
              </w:rPr>
              <w:t xml:space="preserve">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b/>
                <w:bCs/>
                <w:szCs w:val="24"/>
                <w:lang w:eastAsia="ru-RU"/>
              </w:rPr>
              <w:t xml:space="preserve">Инфраструктура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0" w:line="240" w:lineRule="auto"/>
              <w:rPr>
                <w:rFonts w:ascii="Times New Roman" w:eastAsia="Times New Roman" w:hAnsi="Times New Roman" w:cs="Times New Roman"/>
                <w:szCs w:val="24"/>
                <w:lang w:eastAsia="ru-RU"/>
              </w:rPr>
            </w:pP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Количество компьютеров в расчете на одного учащегося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 xml:space="preserve">единиц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lastRenderedPageBreak/>
              <w:t xml:space="preserve">2.2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12 </w:t>
            </w:r>
            <w:r w:rsidRPr="00535712">
              <w:rPr>
                <w:rFonts w:ascii="Times New Roman" w:eastAsia="Times New Roman" w:hAnsi="Times New Roman" w:cs="Times New Roman"/>
                <w:szCs w:val="24"/>
                <w:lang w:eastAsia="ru-RU"/>
              </w:rPr>
              <w:t xml:space="preserve">единиц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Наличие в образовательной организации системы электронного документооборота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7C175A">
              <w:rPr>
                <w:rFonts w:ascii="Times New Roman" w:eastAsia="Times New Roman" w:hAnsi="Times New Roman" w:cs="Times New Roman"/>
                <w:b/>
                <w:szCs w:val="24"/>
                <w:lang w:eastAsia="ru-RU"/>
              </w:rPr>
              <w:t>да</w:t>
            </w:r>
            <w:r w:rsidRPr="00535712">
              <w:rPr>
                <w:rFonts w:ascii="Times New Roman" w:eastAsia="Times New Roman" w:hAnsi="Times New Roman" w:cs="Times New Roman"/>
                <w:szCs w:val="24"/>
                <w:lang w:eastAsia="ru-RU"/>
              </w:rPr>
              <w:t xml:space="preserve">/нет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Наличие читального зала библиотеки, в том числе:</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7C175A">
              <w:rPr>
                <w:rFonts w:ascii="Times New Roman" w:eastAsia="Times New Roman" w:hAnsi="Times New Roman" w:cs="Times New Roman"/>
                <w:b/>
                <w:szCs w:val="24"/>
                <w:lang w:eastAsia="ru-RU"/>
              </w:rPr>
              <w:t>да</w:t>
            </w:r>
            <w:r w:rsidRPr="00535712">
              <w:rPr>
                <w:rFonts w:ascii="Times New Roman" w:eastAsia="Times New Roman" w:hAnsi="Times New Roman" w:cs="Times New Roman"/>
                <w:szCs w:val="24"/>
                <w:lang w:eastAsia="ru-RU"/>
              </w:rPr>
              <w:t xml:space="preserve">/нет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2.4.1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 обеспечением возможности работы на стационарных компьютерах или использования переносных компьютеров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7C175A">
              <w:rPr>
                <w:rFonts w:ascii="Times New Roman" w:eastAsia="Times New Roman" w:hAnsi="Times New Roman" w:cs="Times New Roman"/>
                <w:b/>
                <w:szCs w:val="24"/>
                <w:lang w:eastAsia="ru-RU"/>
              </w:rPr>
              <w:t>да</w:t>
            </w:r>
            <w:r w:rsidRPr="00535712">
              <w:rPr>
                <w:rFonts w:ascii="Times New Roman" w:eastAsia="Times New Roman" w:hAnsi="Times New Roman" w:cs="Times New Roman"/>
                <w:szCs w:val="24"/>
                <w:lang w:eastAsia="ru-RU"/>
              </w:rPr>
              <w:t xml:space="preserve">/нет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2.4.2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 </w:t>
            </w:r>
            <w:proofErr w:type="spellStart"/>
            <w:r w:rsidRPr="00535712">
              <w:rPr>
                <w:rFonts w:ascii="Times New Roman" w:eastAsia="Times New Roman" w:hAnsi="Times New Roman" w:cs="Times New Roman"/>
                <w:szCs w:val="24"/>
                <w:lang w:eastAsia="ru-RU"/>
              </w:rPr>
              <w:t>медиатекой</w:t>
            </w:r>
            <w:proofErr w:type="spellEnd"/>
            <w:r w:rsidRPr="00535712">
              <w:rPr>
                <w:rFonts w:ascii="Times New Roman" w:eastAsia="Times New Roman" w:hAnsi="Times New Roman" w:cs="Times New Roman"/>
                <w:szCs w:val="24"/>
                <w:lang w:eastAsia="ru-RU"/>
              </w:rPr>
              <w:t xml:space="preserve">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7C175A">
              <w:rPr>
                <w:rFonts w:ascii="Times New Roman" w:eastAsia="Times New Roman" w:hAnsi="Times New Roman" w:cs="Times New Roman"/>
                <w:b/>
                <w:szCs w:val="24"/>
                <w:lang w:eastAsia="ru-RU"/>
              </w:rPr>
              <w:t>да</w:t>
            </w:r>
            <w:r w:rsidRPr="00535712">
              <w:rPr>
                <w:rFonts w:ascii="Times New Roman" w:eastAsia="Times New Roman" w:hAnsi="Times New Roman" w:cs="Times New Roman"/>
                <w:szCs w:val="24"/>
                <w:lang w:eastAsia="ru-RU"/>
              </w:rPr>
              <w:t xml:space="preserve">/нет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2.4.3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Оснащенного средствами сканирования и распознавания текстов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7C175A">
              <w:rPr>
                <w:rFonts w:ascii="Times New Roman" w:eastAsia="Times New Roman" w:hAnsi="Times New Roman" w:cs="Times New Roman"/>
                <w:b/>
                <w:szCs w:val="24"/>
                <w:lang w:eastAsia="ru-RU"/>
              </w:rPr>
              <w:t>да</w:t>
            </w:r>
            <w:r w:rsidRPr="00535712">
              <w:rPr>
                <w:rFonts w:ascii="Times New Roman" w:eastAsia="Times New Roman" w:hAnsi="Times New Roman" w:cs="Times New Roman"/>
                <w:szCs w:val="24"/>
                <w:lang w:eastAsia="ru-RU"/>
              </w:rPr>
              <w:t xml:space="preserve">/нет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2.4.4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 выходом в Интернет с компьютеров, расположенных в помещении библиотеки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7C175A">
              <w:rPr>
                <w:rFonts w:ascii="Times New Roman" w:eastAsia="Times New Roman" w:hAnsi="Times New Roman" w:cs="Times New Roman"/>
                <w:b/>
                <w:szCs w:val="24"/>
                <w:lang w:eastAsia="ru-RU"/>
              </w:rPr>
              <w:t>да</w:t>
            </w:r>
            <w:r w:rsidRPr="00535712">
              <w:rPr>
                <w:rFonts w:ascii="Times New Roman" w:eastAsia="Times New Roman" w:hAnsi="Times New Roman" w:cs="Times New Roman"/>
                <w:szCs w:val="24"/>
                <w:lang w:eastAsia="ru-RU"/>
              </w:rPr>
              <w:t xml:space="preserve">/нет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2.4.5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С контролируемой распечаткой бумажных материалов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7C175A">
              <w:rPr>
                <w:rFonts w:ascii="Times New Roman" w:eastAsia="Times New Roman" w:hAnsi="Times New Roman" w:cs="Times New Roman"/>
                <w:b/>
                <w:szCs w:val="24"/>
                <w:lang w:eastAsia="ru-RU"/>
              </w:rPr>
              <w:t>да</w:t>
            </w:r>
            <w:r w:rsidRPr="00535712">
              <w:rPr>
                <w:rFonts w:ascii="Times New Roman" w:eastAsia="Times New Roman" w:hAnsi="Times New Roman" w:cs="Times New Roman"/>
                <w:szCs w:val="24"/>
                <w:lang w:eastAsia="ru-RU"/>
              </w:rPr>
              <w:t xml:space="preserve">/нет </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2.5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0 </w:t>
            </w:r>
            <w:r w:rsidRPr="00535712">
              <w:rPr>
                <w:rFonts w:ascii="Times New Roman" w:eastAsia="Times New Roman" w:hAnsi="Times New Roman" w:cs="Times New Roman"/>
                <w:szCs w:val="24"/>
                <w:lang w:eastAsia="ru-RU"/>
              </w:rPr>
              <w:t>человек/</w:t>
            </w:r>
            <w:r>
              <w:rPr>
                <w:rFonts w:ascii="Times New Roman" w:eastAsia="Times New Roman" w:hAnsi="Times New Roman" w:cs="Times New Roman"/>
                <w:szCs w:val="24"/>
                <w:lang w:eastAsia="ru-RU"/>
              </w:rPr>
              <w:t>0</w:t>
            </w:r>
            <w:r w:rsidRPr="00535712">
              <w:rPr>
                <w:rFonts w:ascii="Times New Roman" w:eastAsia="Times New Roman" w:hAnsi="Times New Roman" w:cs="Times New Roman"/>
                <w:szCs w:val="24"/>
                <w:lang w:eastAsia="ru-RU"/>
              </w:rPr>
              <w:t>%</w:t>
            </w:r>
          </w:p>
        </w:tc>
      </w:tr>
      <w:tr w:rsidR="00202AB8" w:rsidRPr="00535712" w:rsidTr="006610AB">
        <w:tc>
          <w:tcPr>
            <w:tcW w:w="92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center"/>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2.6 </w:t>
            </w:r>
          </w:p>
        </w:tc>
        <w:tc>
          <w:tcPr>
            <w:tcW w:w="702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sidRPr="00535712">
              <w:rPr>
                <w:rFonts w:ascii="Times New Roman" w:eastAsia="Times New Roman" w:hAnsi="Times New Roman" w:cs="Times New Roman"/>
                <w:szCs w:val="24"/>
                <w:lang w:eastAsia="ru-RU"/>
              </w:rPr>
              <w:t xml:space="preserve">Общая площадь помещений, в которых осуществляется образовательная деятельность, в расчете на одного учащегося </w:t>
            </w:r>
          </w:p>
        </w:tc>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tcPr>
          <w:p w:rsidR="00202AB8" w:rsidRPr="00535712" w:rsidRDefault="00202AB8" w:rsidP="006610AB">
            <w:pPr>
              <w:spacing w:after="223"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4,19 </w:t>
            </w:r>
            <w:proofErr w:type="spellStart"/>
            <w:r w:rsidRPr="00535712">
              <w:rPr>
                <w:rFonts w:ascii="Times New Roman" w:eastAsia="Times New Roman" w:hAnsi="Times New Roman" w:cs="Times New Roman"/>
                <w:szCs w:val="24"/>
                <w:lang w:eastAsia="ru-RU"/>
              </w:rPr>
              <w:t>кв.м</w:t>
            </w:r>
            <w:proofErr w:type="spellEnd"/>
            <w:r w:rsidRPr="00535712">
              <w:rPr>
                <w:rFonts w:ascii="Times New Roman" w:eastAsia="Times New Roman" w:hAnsi="Times New Roman" w:cs="Times New Roman"/>
                <w:szCs w:val="24"/>
                <w:lang w:eastAsia="ru-RU"/>
              </w:rPr>
              <w:t xml:space="preserve"> </w:t>
            </w:r>
          </w:p>
        </w:tc>
      </w:tr>
    </w:tbl>
    <w:p w:rsidR="00593BF0" w:rsidRDefault="00593BF0" w:rsidP="006C5C4B">
      <w:pPr>
        <w:spacing w:after="0" w:line="360" w:lineRule="auto"/>
        <w:ind w:firstLine="709"/>
        <w:jc w:val="both"/>
        <w:rPr>
          <w:rFonts w:ascii="Times New Roman" w:hAnsi="Times New Roman" w:cs="Times New Roman"/>
          <w:sz w:val="28"/>
          <w:szCs w:val="28"/>
          <w:lang w:val="en-US"/>
        </w:rPr>
      </w:pPr>
    </w:p>
    <w:p w:rsidR="00593BF0" w:rsidRDefault="005369BE" w:rsidP="00DC254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Анализ показателей </w:t>
      </w:r>
      <w:proofErr w:type="spellStart"/>
      <w:r>
        <w:rPr>
          <w:rFonts w:ascii="Times New Roman" w:hAnsi="Times New Roman" w:cs="Times New Roman"/>
          <w:sz w:val="28"/>
          <w:szCs w:val="28"/>
        </w:rPr>
        <w:t>самообследования</w:t>
      </w:r>
      <w:proofErr w:type="spellEnd"/>
    </w:p>
    <w:p w:rsidR="005369BE" w:rsidRDefault="00593BF0" w:rsidP="00DC254C">
      <w:pPr>
        <w:pStyle w:val="js-clipboard-title"/>
        <w:spacing w:before="0" w:beforeAutospacing="0" w:after="0" w:afterAutospacing="0" w:line="360" w:lineRule="auto"/>
        <w:ind w:firstLine="709"/>
        <w:jc w:val="both"/>
        <w:rPr>
          <w:sz w:val="28"/>
          <w:szCs w:val="28"/>
        </w:rPr>
      </w:pPr>
      <w:r w:rsidRPr="00742C29">
        <w:rPr>
          <w:sz w:val="28"/>
          <w:szCs w:val="28"/>
        </w:rPr>
        <w:t xml:space="preserve">Анализ показателей указывает на то, что </w:t>
      </w:r>
      <w:r w:rsidR="005369BE">
        <w:rPr>
          <w:sz w:val="28"/>
          <w:szCs w:val="28"/>
        </w:rPr>
        <w:t xml:space="preserve">контингент образовательного учреждения в общем количестве и по численности учащихся по ступеням </w:t>
      </w:r>
      <w:proofErr w:type="gramStart"/>
      <w:r w:rsidR="005369BE">
        <w:rPr>
          <w:sz w:val="28"/>
          <w:szCs w:val="28"/>
        </w:rPr>
        <w:t xml:space="preserve">обучения </w:t>
      </w:r>
      <w:r w:rsidR="0059388B">
        <w:rPr>
          <w:sz w:val="28"/>
          <w:szCs w:val="28"/>
        </w:rPr>
        <w:t>по сравнению</w:t>
      </w:r>
      <w:proofErr w:type="gramEnd"/>
      <w:r w:rsidR="0059388B">
        <w:rPr>
          <w:sz w:val="28"/>
          <w:szCs w:val="28"/>
        </w:rPr>
        <w:t xml:space="preserve"> с прошлым учебным годом остаётся стабильным. </w:t>
      </w:r>
    </w:p>
    <w:p w:rsidR="005369BE" w:rsidRDefault="0059388B" w:rsidP="00DC254C">
      <w:pPr>
        <w:pStyle w:val="js-clipboard-title"/>
        <w:spacing w:before="0" w:beforeAutospacing="0" w:after="0" w:afterAutospacing="0" w:line="360" w:lineRule="auto"/>
        <w:ind w:firstLine="709"/>
        <w:jc w:val="both"/>
        <w:rPr>
          <w:sz w:val="28"/>
          <w:szCs w:val="28"/>
        </w:rPr>
      </w:pPr>
      <w:r>
        <w:rPr>
          <w:sz w:val="28"/>
          <w:szCs w:val="28"/>
        </w:rPr>
        <w:t>Качество знаний снизилось на 7% по сравнению с прошлым учебным годом. Причина – уменьшение количества детей</w:t>
      </w:r>
      <w:r w:rsidRPr="0059388B">
        <w:rPr>
          <w:sz w:val="28"/>
          <w:szCs w:val="28"/>
        </w:rPr>
        <w:t xml:space="preserve"> </w:t>
      </w:r>
      <w:r>
        <w:rPr>
          <w:sz w:val="28"/>
          <w:szCs w:val="28"/>
        </w:rPr>
        <w:t>с лёгкой степенью умственной отсталости</w:t>
      </w:r>
      <w:r>
        <w:rPr>
          <w:sz w:val="28"/>
          <w:szCs w:val="28"/>
        </w:rPr>
        <w:t>, обучающихся в образовательном учреждении</w:t>
      </w:r>
      <w:r w:rsidR="00984961">
        <w:rPr>
          <w:sz w:val="28"/>
          <w:szCs w:val="28"/>
        </w:rPr>
        <w:t>,</w:t>
      </w:r>
      <w:r>
        <w:rPr>
          <w:sz w:val="28"/>
          <w:szCs w:val="28"/>
        </w:rPr>
        <w:t xml:space="preserve"> и увеличение количества обучающихся с умеренной и тяжёлой умственной </w:t>
      </w:r>
      <w:r>
        <w:rPr>
          <w:sz w:val="28"/>
          <w:szCs w:val="28"/>
        </w:rPr>
        <w:lastRenderedPageBreak/>
        <w:t>отсталостью</w:t>
      </w:r>
      <w:proofErr w:type="gramStart"/>
      <w:r>
        <w:rPr>
          <w:sz w:val="28"/>
          <w:szCs w:val="28"/>
        </w:rPr>
        <w:t>.</w:t>
      </w:r>
      <w:proofErr w:type="gramEnd"/>
      <w:r>
        <w:rPr>
          <w:sz w:val="28"/>
          <w:szCs w:val="28"/>
        </w:rPr>
        <w:t xml:space="preserve"> </w:t>
      </w:r>
      <w:r w:rsidR="00984961">
        <w:rPr>
          <w:sz w:val="28"/>
          <w:szCs w:val="28"/>
        </w:rPr>
        <w:t xml:space="preserve"> В связи с этим предполагается разработка СИПР с целью индивидуализации и дифференциации обучения детей с </w:t>
      </w:r>
      <w:r w:rsidR="00B919E8">
        <w:rPr>
          <w:sz w:val="28"/>
          <w:szCs w:val="28"/>
        </w:rPr>
        <w:t>интеллектуальными нарушениями</w:t>
      </w:r>
      <w:r w:rsidR="00984961">
        <w:rPr>
          <w:sz w:val="28"/>
          <w:szCs w:val="28"/>
        </w:rPr>
        <w:t>.</w:t>
      </w:r>
    </w:p>
    <w:p w:rsidR="005369BE" w:rsidRDefault="00C00AAC" w:rsidP="00DC254C">
      <w:pPr>
        <w:pStyle w:val="js-clipboard-title"/>
        <w:spacing w:before="0" w:beforeAutospacing="0" w:after="0" w:afterAutospacing="0" w:line="360" w:lineRule="auto"/>
        <w:ind w:firstLine="709"/>
        <w:jc w:val="both"/>
        <w:rPr>
          <w:sz w:val="28"/>
          <w:szCs w:val="28"/>
        </w:rPr>
      </w:pPr>
      <w:r>
        <w:rPr>
          <w:sz w:val="28"/>
          <w:szCs w:val="28"/>
        </w:rPr>
        <w:t xml:space="preserve">Количество </w:t>
      </w:r>
      <w:proofErr w:type="gramStart"/>
      <w:r>
        <w:rPr>
          <w:sz w:val="28"/>
          <w:szCs w:val="28"/>
        </w:rPr>
        <w:t>учащихся, принявших участие в различных конкурсах увеличилось</w:t>
      </w:r>
      <w:proofErr w:type="gramEnd"/>
      <w:r>
        <w:rPr>
          <w:sz w:val="28"/>
          <w:szCs w:val="28"/>
        </w:rPr>
        <w:t xml:space="preserve"> в 1,6 раза или на 24% (с 45 чел. до 73 чел.). Победителями и призерами стали 44 учащихся, что составляет 14% от общего количества (в прошлом учебном году – 3 чел. или 0,4%)</w:t>
      </w:r>
      <w:proofErr w:type="gramStart"/>
      <w:r>
        <w:rPr>
          <w:sz w:val="28"/>
          <w:szCs w:val="28"/>
        </w:rPr>
        <w:t>.</w:t>
      </w:r>
      <w:proofErr w:type="gramEnd"/>
      <w:r>
        <w:rPr>
          <w:sz w:val="28"/>
          <w:szCs w:val="28"/>
        </w:rPr>
        <w:t xml:space="preserve"> Позитивная динамика стала возможной за счет </w:t>
      </w:r>
      <w:r w:rsidR="00984961">
        <w:rPr>
          <w:sz w:val="28"/>
          <w:szCs w:val="28"/>
        </w:rPr>
        <w:t>системной работы педагогических работников со всем контингентом учащихся.</w:t>
      </w:r>
    </w:p>
    <w:p w:rsidR="005369BE" w:rsidRDefault="00B919E8" w:rsidP="00DC254C">
      <w:pPr>
        <w:pStyle w:val="js-clipboard-title"/>
        <w:spacing w:before="0" w:beforeAutospacing="0" w:after="0" w:afterAutospacing="0" w:line="360" w:lineRule="auto"/>
        <w:ind w:firstLine="709"/>
        <w:jc w:val="both"/>
        <w:rPr>
          <w:sz w:val="28"/>
          <w:szCs w:val="28"/>
        </w:rPr>
      </w:pPr>
      <w:r>
        <w:rPr>
          <w:sz w:val="28"/>
          <w:szCs w:val="28"/>
        </w:rPr>
        <w:t>Педагогический коллектив характеризуется стабильностью состава и достаточно высоким квалификационным уровнем. Сохраняется стабильно  высокий показатель численности педагогических работников до 30 лет. В составе педагогического коллектива 1/3 работников – молодые специалисты</w:t>
      </w:r>
      <w:proofErr w:type="gramStart"/>
      <w:r>
        <w:rPr>
          <w:sz w:val="28"/>
          <w:szCs w:val="28"/>
        </w:rPr>
        <w:t>.</w:t>
      </w:r>
      <w:proofErr w:type="gramEnd"/>
      <w:r w:rsidR="004C6557">
        <w:rPr>
          <w:sz w:val="28"/>
          <w:szCs w:val="28"/>
        </w:rPr>
        <w:t xml:space="preserve"> Основное направление в работе с начинающими педагогами – совершенствование теоретических знаний, повышение профессионального мастерства.</w:t>
      </w:r>
    </w:p>
    <w:p w:rsidR="00DC254C" w:rsidRDefault="00DC254C" w:rsidP="00DC254C">
      <w:pPr>
        <w:pStyle w:val="js-clipboard-title"/>
        <w:spacing w:before="0" w:beforeAutospacing="0" w:after="0" w:afterAutospacing="0" w:line="360" w:lineRule="auto"/>
        <w:ind w:firstLine="709"/>
        <w:jc w:val="both"/>
        <w:rPr>
          <w:sz w:val="28"/>
          <w:szCs w:val="28"/>
        </w:rPr>
      </w:pPr>
      <w:proofErr w:type="gramStart"/>
      <w:r>
        <w:rPr>
          <w:sz w:val="28"/>
          <w:szCs w:val="28"/>
        </w:rPr>
        <w:t xml:space="preserve">Образовательное учреждение </w:t>
      </w:r>
      <w:r w:rsidRPr="00742C29">
        <w:rPr>
          <w:sz w:val="28"/>
          <w:szCs w:val="28"/>
        </w:rPr>
        <w:t xml:space="preserve">имеет достаточную инфраструктуру, которая соответствует требованиям </w:t>
      </w:r>
      <w:r>
        <w:rPr>
          <w:color w:val="000000"/>
          <w:sz w:val="28"/>
          <w:szCs w:val="28"/>
        </w:rPr>
        <w:t>СанПиН 2.4.2.3286-15 «</w:t>
      </w:r>
      <w:r w:rsidRPr="00742C29">
        <w:rPr>
          <w:color w:val="000000"/>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w:t>
      </w:r>
      <w:r>
        <w:rPr>
          <w:color w:val="000000"/>
          <w:sz w:val="28"/>
          <w:szCs w:val="28"/>
        </w:rPr>
        <w:t>иченными возможностями здоровья»</w:t>
      </w:r>
      <w:r w:rsidRPr="00742C29">
        <w:rPr>
          <w:color w:val="000000"/>
          <w:sz w:val="28"/>
          <w:szCs w:val="28"/>
        </w:rPr>
        <w:t xml:space="preserve"> </w:t>
      </w:r>
      <w:r w:rsidRPr="00742C29">
        <w:rPr>
          <w:sz w:val="28"/>
          <w:szCs w:val="28"/>
        </w:rPr>
        <w:t xml:space="preserve">и позволяет реализовывать образовательные программы в полном объеме в соответствии с ФГОС </w:t>
      </w:r>
      <w:r>
        <w:rPr>
          <w:sz w:val="28"/>
          <w:szCs w:val="28"/>
        </w:rPr>
        <w:t>образования обучающихся с умственной отсталостью (интеллектуальными нарушениями).</w:t>
      </w:r>
      <w:proofErr w:type="gramEnd"/>
    </w:p>
    <w:p w:rsidR="005369BE" w:rsidRDefault="005369BE" w:rsidP="00DC254C">
      <w:pPr>
        <w:pStyle w:val="js-clipboard-title"/>
        <w:spacing w:before="0" w:beforeAutospacing="0" w:after="0" w:afterAutospacing="0" w:line="360" w:lineRule="auto"/>
        <w:ind w:firstLine="709"/>
        <w:jc w:val="both"/>
        <w:rPr>
          <w:sz w:val="28"/>
          <w:szCs w:val="28"/>
        </w:rPr>
      </w:pPr>
    </w:p>
    <w:p w:rsidR="00DC254C" w:rsidRDefault="00DC254C" w:rsidP="00DC254C">
      <w:pPr>
        <w:pStyle w:val="js-clipboard-title"/>
        <w:spacing w:before="0" w:beforeAutospacing="0" w:after="0" w:afterAutospacing="0" w:line="360" w:lineRule="auto"/>
        <w:ind w:firstLine="709"/>
        <w:jc w:val="both"/>
        <w:rPr>
          <w:sz w:val="28"/>
          <w:szCs w:val="28"/>
        </w:rPr>
      </w:pPr>
    </w:p>
    <w:p w:rsidR="00DC254C" w:rsidRDefault="00DC254C" w:rsidP="00DC254C">
      <w:pPr>
        <w:pStyle w:val="js-clipboard-title"/>
        <w:spacing w:before="0" w:beforeAutospacing="0" w:after="0" w:afterAutospacing="0" w:line="360" w:lineRule="auto"/>
        <w:ind w:firstLine="709"/>
        <w:jc w:val="both"/>
        <w:rPr>
          <w:sz w:val="28"/>
          <w:szCs w:val="28"/>
        </w:rPr>
      </w:pPr>
    </w:p>
    <w:p w:rsidR="00DC254C" w:rsidRDefault="00DC254C" w:rsidP="00DC254C">
      <w:pPr>
        <w:pStyle w:val="js-clipboard-title"/>
        <w:spacing w:before="0" w:beforeAutospacing="0" w:after="0" w:afterAutospacing="0" w:line="360" w:lineRule="auto"/>
        <w:ind w:firstLine="709"/>
        <w:jc w:val="both"/>
        <w:rPr>
          <w:sz w:val="28"/>
          <w:szCs w:val="28"/>
        </w:rPr>
      </w:pPr>
    </w:p>
    <w:p w:rsidR="00DC254C" w:rsidRDefault="00DC254C" w:rsidP="00DC254C">
      <w:pPr>
        <w:pStyle w:val="js-clipboard-title"/>
        <w:spacing w:before="0" w:beforeAutospacing="0" w:after="0" w:afterAutospacing="0" w:line="360" w:lineRule="auto"/>
        <w:ind w:firstLine="709"/>
        <w:jc w:val="both"/>
        <w:rPr>
          <w:sz w:val="28"/>
          <w:szCs w:val="28"/>
        </w:rPr>
      </w:pPr>
    </w:p>
    <w:p w:rsidR="00DC254C" w:rsidRDefault="00DC254C" w:rsidP="00DC254C">
      <w:pPr>
        <w:pStyle w:val="js-clipboard-title"/>
        <w:spacing w:before="0" w:beforeAutospacing="0" w:after="0" w:afterAutospacing="0" w:line="360" w:lineRule="auto"/>
        <w:ind w:firstLine="709"/>
        <w:jc w:val="both"/>
        <w:rPr>
          <w:sz w:val="28"/>
          <w:szCs w:val="28"/>
        </w:rPr>
      </w:pPr>
    </w:p>
    <w:p w:rsidR="00DC254C" w:rsidRDefault="00DC254C" w:rsidP="00DC254C">
      <w:pPr>
        <w:pStyle w:val="js-clipboard-title"/>
        <w:spacing w:before="0" w:beforeAutospacing="0" w:after="0" w:afterAutospacing="0" w:line="360" w:lineRule="auto"/>
        <w:ind w:firstLine="709"/>
        <w:jc w:val="both"/>
        <w:rPr>
          <w:sz w:val="28"/>
          <w:szCs w:val="28"/>
        </w:rPr>
      </w:pPr>
    </w:p>
    <w:p w:rsidR="00593BF0" w:rsidRPr="00593BF0" w:rsidRDefault="00593BF0" w:rsidP="00DC254C">
      <w:pPr>
        <w:spacing w:after="0" w:line="360" w:lineRule="auto"/>
        <w:ind w:firstLine="709"/>
        <w:jc w:val="both"/>
        <w:rPr>
          <w:rFonts w:ascii="Times New Roman" w:hAnsi="Times New Roman" w:cs="Times New Roman"/>
          <w:sz w:val="28"/>
          <w:szCs w:val="28"/>
        </w:rPr>
      </w:pPr>
    </w:p>
    <w:sectPr w:rsidR="00593BF0" w:rsidRPr="00593BF0" w:rsidSect="00CB4CBF">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F70" w:rsidRDefault="00097F70" w:rsidP="00FF768B">
      <w:pPr>
        <w:spacing w:after="0" w:line="240" w:lineRule="auto"/>
      </w:pPr>
      <w:r>
        <w:separator/>
      </w:r>
    </w:p>
  </w:endnote>
  <w:endnote w:type="continuationSeparator" w:id="0">
    <w:p w:rsidR="00097F70" w:rsidRDefault="00097F70" w:rsidP="00FF7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extBookC">
    <w:altName w:val="Arial"/>
    <w:panose1 w:val="00000000000000000000"/>
    <w:charset w:val="CC"/>
    <w:family w:val="modern"/>
    <w:notTrueType/>
    <w:pitch w:val="variable"/>
    <w:sig w:usb0="00000001" w:usb1="00000000" w:usb2="00000000" w:usb3="00000000" w:csb0="00000005" w:csb1="00000000"/>
  </w:font>
  <w:font w:name="Liberation Serif">
    <w:altName w:val="Times New Roman"/>
    <w:charset w:val="00"/>
    <w:family w:val="roman"/>
    <w:pitch w:val="variable"/>
  </w:font>
  <w:font w:name="WenQuanYi Micro Hei">
    <w:charset w:val="00"/>
    <w:family w:val="auto"/>
    <w:pitch w:val="variable"/>
  </w:font>
  <w:font w:name="Lohit Devanagari">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496857"/>
      <w:docPartObj>
        <w:docPartGallery w:val="Page Numbers (Bottom of Page)"/>
        <w:docPartUnique/>
      </w:docPartObj>
    </w:sdtPr>
    <w:sdtEndPr>
      <w:rPr>
        <w:rFonts w:ascii="Times New Roman" w:hAnsi="Times New Roman" w:cs="Times New Roman"/>
        <w:sz w:val="20"/>
        <w:szCs w:val="20"/>
      </w:rPr>
    </w:sdtEndPr>
    <w:sdtContent>
      <w:p w:rsidR="00593BF0" w:rsidRPr="00CB4CBF" w:rsidRDefault="00593BF0">
        <w:pPr>
          <w:pStyle w:val="a7"/>
          <w:jc w:val="right"/>
          <w:rPr>
            <w:rFonts w:ascii="Times New Roman" w:hAnsi="Times New Roman" w:cs="Times New Roman"/>
            <w:sz w:val="20"/>
            <w:szCs w:val="20"/>
          </w:rPr>
        </w:pPr>
        <w:r w:rsidRPr="00CB4CBF">
          <w:rPr>
            <w:rFonts w:ascii="Times New Roman" w:hAnsi="Times New Roman" w:cs="Times New Roman"/>
            <w:sz w:val="20"/>
            <w:szCs w:val="20"/>
          </w:rPr>
          <w:fldChar w:fldCharType="begin"/>
        </w:r>
        <w:r w:rsidRPr="00CB4CBF">
          <w:rPr>
            <w:rFonts w:ascii="Times New Roman" w:hAnsi="Times New Roman" w:cs="Times New Roman"/>
            <w:sz w:val="20"/>
            <w:szCs w:val="20"/>
          </w:rPr>
          <w:instrText>PAGE   \* MERGEFORMAT</w:instrText>
        </w:r>
        <w:r w:rsidRPr="00CB4CBF">
          <w:rPr>
            <w:rFonts w:ascii="Times New Roman" w:hAnsi="Times New Roman" w:cs="Times New Roman"/>
            <w:sz w:val="20"/>
            <w:szCs w:val="20"/>
          </w:rPr>
          <w:fldChar w:fldCharType="separate"/>
        </w:r>
        <w:r w:rsidR="00EA31B4">
          <w:rPr>
            <w:rFonts w:ascii="Times New Roman" w:hAnsi="Times New Roman" w:cs="Times New Roman"/>
            <w:noProof/>
            <w:sz w:val="20"/>
            <w:szCs w:val="20"/>
          </w:rPr>
          <w:t>4</w:t>
        </w:r>
        <w:r w:rsidRPr="00CB4CBF">
          <w:rPr>
            <w:rFonts w:ascii="Times New Roman" w:hAnsi="Times New Roman" w:cs="Times New Roman"/>
            <w:sz w:val="20"/>
            <w:szCs w:val="20"/>
          </w:rPr>
          <w:fldChar w:fldCharType="end"/>
        </w:r>
      </w:p>
    </w:sdtContent>
  </w:sdt>
  <w:p w:rsidR="00593BF0" w:rsidRDefault="00593B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F70" w:rsidRDefault="00097F70" w:rsidP="00FF768B">
      <w:pPr>
        <w:spacing w:after="0" w:line="240" w:lineRule="auto"/>
      </w:pPr>
      <w:r>
        <w:separator/>
      </w:r>
    </w:p>
  </w:footnote>
  <w:footnote w:type="continuationSeparator" w:id="0">
    <w:p w:rsidR="00097F70" w:rsidRDefault="00097F70" w:rsidP="00FF76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78F"/>
    <w:multiLevelType w:val="hybridMultilevel"/>
    <w:tmpl w:val="E6D04918"/>
    <w:lvl w:ilvl="0" w:tplc="A0C8A7F4">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ED387F"/>
    <w:multiLevelType w:val="hybridMultilevel"/>
    <w:tmpl w:val="61C08BC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29453F"/>
    <w:multiLevelType w:val="hybridMultilevel"/>
    <w:tmpl w:val="666A67DE"/>
    <w:lvl w:ilvl="0" w:tplc="178CC934">
      <w:start w:val="1"/>
      <w:numFmt w:val="decimal"/>
      <w:lvlText w:val="%1."/>
      <w:lvlJc w:val="left"/>
      <w:pPr>
        <w:ind w:left="1024" w:hanging="48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nsid w:val="163060D5"/>
    <w:multiLevelType w:val="hybridMultilevel"/>
    <w:tmpl w:val="51C45CD0"/>
    <w:lvl w:ilvl="0" w:tplc="178CC934">
      <w:start w:val="1"/>
      <w:numFmt w:val="decimal"/>
      <w:lvlText w:val="%1."/>
      <w:lvlJc w:val="left"/>
      <w:pPr>
        <w:ind w:left="480" w:hanging="48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
    <w:nsid w:val="19296E5D"/>
    <w:multiLevelType w:val="hybridMultilevel"/>
    <w:tmpl w:val="BBCE6484"/>
    <w:lvl w:ilvl="0" w:tplc="9D149514">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9C83A16"/>
    <w:multiLevelType w:val="hybridMultilevel"/>
    <w:tmpl w:val="D234A588"/>
    <w:lvl w:ilvl="0" w:tplc="F94A2F8E">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FD97204"/>
    <w:multiLevelType w:val="hybridMultilevel"/>
    <w:tmpl w:val="8036F6D8"/>
    <w:lvl w:ilvl="0" w:tplc="178CC934">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8E5EBE"/>
    <w:multiLevelType w:val="hybridMultilevel"/>
    <w:tmpl w:val="EEF02624"/>
    <w:lvl w:ilvl="0" w:tplc="178CC934">
      <w:start w:val="1"/>
      <w:numFmt w:val="decimal"/>
      <w:lvlText w:val="%1."/>
      <w:lvlJc w:val="left"/>
      <w:pPr>
        <w:ind w:left="1189"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8E1A1F"/>
    <w:multiLevelType w:val="hybridMultilevel"/>
    <w:tmpl w:val="53BA7E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C00F78"/>
    <w:multiLevelType w:val="hybridMultilevel"/>
    <w:tmpl w:val="CB8E940C"/>
    <w:lvl w:ilvl="0" w:tplc="D0BC54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85025B"/>
    <w:multiLevelType w:val="hybridMultilevel"/>
    <w:tmpl w:val="393C0712"/>
    <w:lvl w:ilvl="0" w:tplc="178CC934">
      <w:start w:val="1"/>
      <w:numFmt w:val="decimal"/>
      <w:lvlText w:val="%1."/>
      <w:lvlJc w:val="left"/>
      <w:pPr>
        <w:ind w:left="1189" w:hanging="48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B8B60B0"/>
    <w:multiLevelType w:val="hybridMultilevel"/>
    <w:tmpl w:val="65CCBAB8"/>
    <w:lvl w:ilvl="0" w:tplc="87EE2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6"/>
  </w:num>
  <w:num w:numId="3">
    <w:abstractNumId w:val="5"/>
  </w:num>
  <w:num w:numId="4">
    <w:abstractNumId w:val="4"/>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7"/>
  </w:num>
  <w:num w:numId="11">
    <w:abstractNumId w:val="1"/>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FF"/>
    <w:rsid w:val="00022161"/>
    <w:rsid w:val="0002626D"/>
    <w:rsid w:val="00097F70"/>
    <w:rsid w:val="000B524C"/>
    <w:rsid w:val="000C39C1"/>
    <w:rsid w:val="000E16C2"/>
    <w:rsid w:val="000F1A5B"/>
    <w:rsid w:val="000F2D4E"/>
    <w:rsid w:val="0010657C"/>
    <w:rsid w:val="0011421F"/>
    <w:rsid w:val="0012706F"/>
    <w:rsid w:val="00147A15"/>
    <w:rsid w:val="001A6444"/>
    <w:rsid w:val="001B60E5"/>
    <w:rsid w:val="001D2F52"/>
    <w:rsid w:val="001D552A"/>
    <w:rsid w:val="00202AB8"/>
    <w:rsid w:val="00216DD8"/>
    <w:rsid w:val="00227EC8"/>
    <w:rsid w:val="00260739"/>
    <w:rsid w:val="00267138"/>
    <w:rsid w:val="0027332F"/>
    <w:rsid w:val="002A03B8"/>
    <w:rsid w:val="002E17F5"/>
    <w:rsid w:val="002E6C5F"/>
    <w:rsid w:val="0030372A"/>
    <w:rsid w:val="0032104F"/>
    <w:rsid w:val="00355195"/>
    <w:rsid w:val="00357A86"/>
    <w:rsid w:val="00384199"/>
    <w:rsid w:val="00384A45"/>
    <w:rsid w:val="003D4A23"/>
    <w:rsid w:val="00407C8D"/>
    <w:rsid w:val="00426629"/>
    <w:rsid w:val="004419EE"/>
    <w:rsid w:val="0044790A"/>
    <w:rsid w:val="00454761"/>
    <w:rsid w:val="00466C66"/>
    <w:rsid w:val="004C6557"/>
    <w:rsid w:val="004D551E"/>
    <w:rsid w:val="004E2CD1"/>
    <w:rsid w:val="004F06FE"/>
    <w:rsid w:val="005026F4"/>
    <w:rsid w:val="0051743F"/>
    <w:rsid w:val="005274CB"/>
    <w:rsid w:val="00536343"/>
    <w:rsid w:val="005369BE"/>
    <w:rsid w:val="005714A1"/>
    <w:rsid w:val="00580F0B"/>
    <w:rsid w:val="0059388B"/>
    <w:rsid w:val="00593BF0"/>
    <w:rsid w:val="005952D4"/>
    <w:rsid w:val="005958A4"/>
    <w:rsid w:val="00596C32"/>
    <w:rsid w:val="005A5839"/>
    <w:rsid w:val="005B2027"/>
    <w:rsid w:val="005F412A"/>
    <w:rsid w:val="00642099"/>
    <w:rsid w:val="00652195"/>
    <w:rsid w:val="006572AD"/>
    <w:rsid w:val="006610AB"/>
    <w:rsid w:val="00693D03"/>
    <w:rsid w:val="006948A9"/>
    <w:rsid w:val="006C4499"/>
    <w:rsid w:val="006C5C4B"/>
    <w:rsid w:val="006E286D"/>
    <w:rsid w:val="006E485D"/>
    <w:rsid w:val="00712920"/>
    <w:rsid w:val="007370BB"/>
    <w:rsid w:val="007516DF"/>
    <w:rsid w:val="00766B3F"/>
    <w:rsid w:val="007720FC"/>
    <w:rsid w:val="00774405"/>
    <w:rsid w:val="00783E71"/>
    <w:rsid w:val="007A031E"/>
    <w:rsid w:val="007D043F"/>
    <w:rsid w:val="007D2B7D"/>
    <w:rsid w:val="007E6ABF"/>
    <w:rsid w:val="0081044A"/>
    <w:rsid w:val="008A5BC9"/>
    <w:rsid w:val="008B4AC6"/>
    <w:rsid w:val="008B7EEC"/>
    <w:rsid w:val="008D3D3E"/>
    <w:rsid w:val="008D652A"/>
    <w:rsid w:val="008E5631"/>
    <w:rsid w:val="00904338"/>
    <w:rsid w:val="00907F6E"/>
    <w:rsid w:val="00912560"/>
    <w:rsid w:val="00915E02"/>
    <w:rsid w:val="00937C9A"/>
    <w:rsid w:val="00944C7F"/>
    <w:rsid w:val="00970FC4"/>
    <w:rsid w:val="009774D5"/>
    <w:rsid w:val="00984961"/>
    <w:rsid w:val="009A0F90"/>
    <w:rsid w:val="009A32BF"/>
    <w:rsid w:val="009E1761"/>
    <w:rsid w:val="009E55DC"/>
    <w:rsid w:val="00A1795E"/>
    <w:rsid w:val="00A3289D"/>
    <w:rsid w:val="00A448B0"/>
    <w:rsid w:val="00A701E3"/>
    <w:rsid w:val="00A75658"/>
    <w:rsid w:val="00A93D06"/>
    <w:rsid w:val="00AA32F7"/>
    <w:rsid w:val="00AB156B"/>
    <w:rsid w:val="00B03AD2"/>
    <w:rsid w:val="00B21950"/>
    <w:rsid w:val="00B251FF"/>
    <w:rsid w:val="00B40915"/>
    <w:rsid w:val="00B459E9"/>
    <w:rsid w:val="00B72E0F"/>
    <w:rsid w:val="00B919E8"/>
    <w:rsid w:val="00BA32E0"/>
    <w:rsid w:val="00BA77E7"/>
    <w:rsid w:val="00BB0D97"/>
    <w:rsid w:val="00BD172B"/>
    <w:rsid w:val="00BE16F3"/>
    <w:rsid w:val="00BF653E"/>
    <w:rsid w:val="00C00AAC"/>
    <w:rsid w:val="00C07659"/>
    <w:rsid w:val="00C107FA"/>
    <w:rsid w:val="00C26311"/>
    <w:rsid w:val="00C34485"/>
    <w:rsid w:val="00C62462"/>
    <w:rsid w:val="00CB4CBF"/>
    <w:rsid w:val="00CC33DB"/>
    <w:rsid w:val="00D0341A"/>
    <w:rsid w:val="00D265DA"/>
    <w:rsid w:val="00D64418"/>
    <w:rsid w:val="00D661C5"/>
    <w:rsid w:val="00D740B9"/>
    <w:rsid w:val="00D7488F"/>
    <w:rsid w:val="00DB18AF"/>
    <w:rsid w:val="00DB1CCE"/>
    <w:rsid w:val="00DC1D8E"/>
    <w:rsid w:val="00DC254C"/>
    <w:rsid w:val="00E10C79"/>
    <w:rsid w:val="00E13477"/>
    <w:rsid w:val="00E14D75"/>
    <w:rsid w:val="00E3722A"/>
    <w:rsid w:val="00E37C7F"/>
    <w:rsid w:val="00E5044D"/>
    <w:rsid w:val="00E70E1C"/>
    <w:rsid w:val="00E80745"/>
    <w:rsid w:val="00E86A12"/>
    <w:rsid w:val="00E91541"/>
    <w:rsid w:val="00EA31B4"/>
    <w:rsid w:val="00EF52C2"/>
    <w:rsid w:val="00EF56AD"/>
    <w:rsid w:val="00F10D73"/>
    <w:rsid w:val="00F1579C"/>
    <w:rsid w:val="00F26283"/>
    <w:rsid w:val="00F30DD6"/>
    <w:rsid w:val="00F669FF"/>
    <w:rsid w:val="00F72AE7"/>
    <w:rsid w:val="00F84049"/>
    <w:rsid w:val="00FA3F29"/>
    <w:rsid w:val="00FC1965"/>
    <w:rsid w:val="00FF7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878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FF"/>
    <w:pPr>
      <w:spacing w:after="200" w:line="276" w:lineRule="auto"/>
      <w:ind w:firstLine="0"/>
      <w:jc w:val="left"/>
    </w:pPr>
    <w:rPr>
      <w:rFonts w:ascii="Arial" w:eastAsia="Calibri"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6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669FF"/>
    <w:rPr>
      <w:color w:val="0000FF"/>
      <w:u w:val="single"/>
    </w:rPr>
  </w:style>
  <w:style w:type="character" w:customStyle="1" w:styleId="211pt2">
    <w:name w:val="Основной текст (2) + 11 pt2"/>
    <w:rsid w:val="00F669FF"/>
    <w:rPr>
      <w:color w:val="000000"/>
      <w:spacing w:val="0"/>
      <w:w w:val="100"/>
      <w:position w:val="0"/>
      <w:sz w:val="22"/>
      <w:szCs w:val="22"/>
      <w:lang w:val="ru-RU" w:eastAsia="ru-RU" w:bidi="ar-SA"/>
    </w:rPr>
  </w:style>
  <w:style w:type="character" w:customStyle="1" w:styleId="2">
    <w:name w:val="Основной текст (2)_"/>
    <w:link w:val="21"/>
    <w:locked/>
    <w:rsid w:val="00F669FF"/>
    <w:rPr>
      <w:sz w:val="28"/>
      <w:szCs w:val="28"/>
      <w:shd w:val="clear" w:color="auto" w:fill="FFFFFF"/>
    </w:rPr>
  </w:style>
  <w:style w:type="paragraph" w:customStyle="1" w:styleId="21">
    <w:name w:val="Основной текст (2)1"/>
    <w:basedOn w:val="a"/>
    <w:link w:val="2"/>
    <w:rsid w:val="00F669FF"/>
    <w:pPr>
      <w:widowControl w:val="0"/>
      <w:shd w:val="clear" w:color="auto" w:fill="FFFFFF"/>
      <w:spacing w:before="420" w:after="0" w:line="480" w:lineRule="exact"/>
      <w:ind w:hanging="360"/>
      <w:jc w:val="both"/>
    </w:pPr>
    <w:rPr>
      <w:rFonts w:asciiTheme="minorHAnsi" w:eastAsiaTheme="minorHAnsi" w:hAnsiTheme="minorHAnsi" w:cstheme="minorBidi"/>
      <w:sz w:val="28"/>
      <w:szCs w:val="28"/>
    </w:rPr>
  </w:style>
  <w:style w:type="character" w:customStyle="1" w:styleId="211pt">
    <w:name w:val="Основной текст (2) + 11 pt"/>
    <w:aliases w:val="Курсив"/>
    <w:rsid w:val="00F669FF"/>
    <w:rPr>
      <w:i/>
      <w:iCs/>
      <w:color w:val="000000"/>
      <w:spacing w:val="0"/>
      <w:w w:val="100"/>
      <w:position w:val="0"/>
      <w:sz w:val="22"/>
      <w:szCs w:val="22"/>
      <w:lang w:val="ru-RU" w:eastAsia="ru-RU" w:bidi="ar-SA"/>
    </w:rPr>
  </w:style>
  <w:style w:type="table" w:customStyle="1" w:styleId="-211">
    <w:name w:val="Таблица-сетка 2 — акцент 11"/>
    <w:basedOn w:val="a1"/>
    <w:uiPriority w:val="47"/>
    <w:rsid w:val="00F669FF"/>
    <w:pPr>
      <w:ind w:firstLine="0"/>
      <w:jc w:val="left"/>
    </w:pPr>
    <w:rPr>
      <w:rFonts w:ascii="Calibri" w:eastAsia="Calibri" w:hAnsi="Calibri" w:cs="Times New Roman"/>
      <w:sz w:val="20"/>
      <w:szCs w:val="20"/>
      <w:lang w:eastAsia="ru-RU"/>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351">
    <w:name w:val="Таблица-сетка 3 — акцент 51"/>
    <w:basedOn w:val="a1"/>
    <w:uiPriority w:val="48"/>
    <w:rsid w:val="007D2B7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a5">
    <w:name w:val="header"/>
    <w:basedOn w:val="a"/>
    <w:link w:val="a6"/>
    <w:uiPriority w:val="99"/>
    <w:unhideWhenUsed/>
    <w:rsid w:val="00FF76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768B"/>
    <w:rPr>
      <w:rFonts w:ascii="Arial" w:eastAsia="Calibri" w:hAnsi="Arial" w:cs="Arial"/>
      <w:sz w:val="24"/>
    </w:rPr>
  </w:style>
  <w:style w:type="paragraph" w:styleId="a7">
    <w:name w:val="footer"/>
    <w:basedOn w:val="a"/>
    <w:link w:val="a8"/>
    <w:uiPriority w:val="99"/>
    <w:unhideWhenUsed/>
    <w:rsid w:val="00FF76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768B"/>
    <w:rPr>
      <w:rFonts w:ascii="Arial" w:eastAsia="Calibri" w:hAnsi="Arial" w:cs="Arial"/>
      <w:sz w:val="24"/>
    </w:rPr>
  </w:style>
  <w:style w:type="paragraph" w:styleId="a9">
    <w:name w:val="List Paragraph"/>
    <w:basedOn w:val="a"/>
    <w:uiPriority w:val="34"/>
    <w:qFormat/>
    <w:rsid w:val="00FF768B"/>
    <w:pPr>
      <w:ind w:left="720"/>
      <w:contextualSpacing/>
    </w:pPr>
  </w:style>
  <w:style w:type="character" w:customStyle="1" w:styleId="itemname">
    <w:name w:val="itemname"/>
    <w:rsid w:val="009A0F90"/>
    <w:rPr>
      <w:rFonts w:ascii="Arial" w:hAnsi="Arial" w:cs="Arial"/>
      <w:color w:val="424141"/>
      <w:sz w:val="36"/>
      <w:szCs w:val="36"/>
    </w:rPr>
  </w:style>
  <w:style w:type="paragraph" w:styleId="aa">
    <w:name w:val="Balloon Text"/>
    <w:basedOn w:val="a"/>
    <w:link w:val="ab"/>
    <w:uiPriority w:val="99"/>
    <w:semiHidden/>
    <w:unhideWhenUsed/>
    <w:rsid w:val="00937C9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37C9A"/>
    <w:rPr>
      <w:rFonts w:ascii="Segoe UI" w:eastAsia="Calibri" w:hAnsi="Segoe UI" w:cs="Segoe UI"/>
      <w:sz w:val="18"/>
      <w:szCs w:val="18"/>
    </w:rPr>
  </w:style>
  <w:style w:type="table" w:customStyle="1" w:styleId="-151">
    <w:name w:val="Таблица-сетка 1 светлая — акцент 51"/>
    <w:basedOn w:val="a1"/>
    <w:uiPriority w:val="46"/>
    <w:rsid w:val="00970FC4"/>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251">
    <w:name w:val="Список-таблица 2 — акцент 51"/>
    <w:basedOn w:val="a1"/>
    <w:uiPriority w:val="47"/>
    <w:rsid w:val="005F412A"/>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510">
    <w:name w:val="Список-таблица 1 светлая — акцент 51"/>
    <w:basedOn w:val="a1"/>
    <w:uiPriority w:val="46"/>
    <w:rsid w:val="00C62462"/>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751">
    <w:name w:val="Список-таблица 7 цветная — акцент 51"/>
    <w:basedOn w:val="a1"/>
    <w:uiPriority w:val="52"/>
    <w:rsid w:val="009E55DC"/>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13NormDOC-txt">
    <w:name w:val="13NormDOC-txt"/>
    <w:basedOn w:val="a"/>
    <w:uiPriority w:val="99"/>
    <w:rsid w:val="005B2027"/>
    <w:pPr>
      <w:autoSpaceDE w:val="0"/>
      <w:autoSpaceDN w:val="0"/>
      <w:adjustRightInd w:val="0"/>
      <w:spacing w:before="113" w:after="0" w:line="220" w:lineRule="atLeast"/>
      <w:jc w:val="both"/>
    </w:pPr>
    <w:rPr>
      <w:rFonts w:ascii="TextBookC" w:hAnsi="TextBookC" w:cs="TextBookC"/>
      <w:color w:val="000000"/>
      <w:spacing w:val="-2"/>
      <w:sz w:val="18"/>
      <w:szCs w:val="18"/>
      <w:u w:color="000000"/>
    </w:rPr>
  </w:style>
  <w:style w:type="table" w:customStyle="1" w:styleId="-7510">
    <w:name w:val="Таблица-сетка 7 цветная — акцент 51"/>
    <w:basedOn w:val="a1"/>
    <w:uiPriority w:val="52"/>
    <w:rsid w:val="00A1795E"/>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customStyle="1" w:styleId="js-clipboard-title">
    <w:name w:val="js-clipboard-title"/>
    <w:basedOn w:val="a"/>
    <w:rsid w:val="00202AB8"/>
    <w:pPr>
      <w:spacing w:before="100" w:beforeAutospacing="1" w:after="100" w:afterAutospacing="1" w:line="240" w:lineRule="auto"/>
    </w:pPr>
    <w:rPr>
      <w:rFonts w:ascii="Times New Roman" w:eastAsia="Times New Roman" w:hAnsi="Times New Roman" w:cs="Times New Roman"/>
      <w:szCs w:val="24"/>
      <w:lang w:eastAsia="ru-RU"/>
    </w:rPr>
  </w:style>
  <w:style w:type="table" w:customStyle="1" w:styleId="-2510">
    <w:name w:val="Таблица-сетка 2 — акцент 51"/>
    <w:basedOn w:val="a1"/>
    <w:uiPriority w:val="47"/>
    <w:rsid w:val="007D043F"/>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
    <w:name w:val="Сетка таблицы1"/>
    <w:basedOn w:val="a1"/>
    <w:next w:val="a3"/>
    <w:uiPriority w:val="59"/>
    <w:rsid w:val="00BA32E0"/>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3"/>
    <w:uiPriority w:val="59"/>
    <w:rsid w:val="00BA32E0"/>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BA32E0"/>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BA32E0"/>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BA32E0"/>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_"/>
    <w:link w:val="210"/>
    <w:locked/>
    <w:rsid w:val="00355195"/>
    <w:rPr>
      <w:b/>
      <w:bCs/>
      <w:sz w:val="28"/>
      <w:szCs w:val="28"/>
      <w:shd w:val="clear" w:color="auto" w:fill="FFFFFF"/>
    </w:rPr>
  </w:style>
  <w:style w:type="paragraph" w:customStyle="1" w:styleId="210">
    <w:name w:val="Заголовок №21"/>
    <w:basedOn w:val="a"/>
    <w:link w:val="22"/>
    <w:rsid w:val="00355195"/>
    <w:pPr>
      <w:widowControl w:val="0"/>
      <w:shd w:val="clear" w:color="auto" w:fill="FFFFFF"/>
      <w:spacing w:after="1140" w:line="240" w:lineRule="atLeast"/>
      <w:ind w:hanging="360"/>
      <w:outlineLvl w:val="1"/>
    </w:pPr>
    <w:rPr>
      <w:rFonts w:asciiTheme="minorHAnsi" w:eastAsiaTheme="minorHAnsi" w:hAnsiTheme="minorHAnsi" w:cstheme="minorBidi"/>
      <w:b/>
      <w:bCs/>
      <w:sz w:val="28"/>
      <w:szCs w:val="28"/>
    </w:rPr>
  </w:style>
  <w:style w:type="character" w:customStyle="1" w:styleId="211pt1">
    <w:name w:val="Основной текст (2) + 11 pt1"/>
    <w:rsid w:val="00355195"/>
    <w:rPr>
      <w:color w:val="000000"/>
      <w:spacing w:val="0"/>
      <w:w w:val="100"/>
      <w:position w:val="0"/>
      <w:sz w:val="22"/>
      <w:szCs w:val="22"/>
      <w:lang w:val="ru-RU" w:eastAsia="ru-RU" w:bidi="ar-SA"/>
    </w:rPr>
  </w:style>
  <w:style w:type="table" w:customStyle="1" w:styleId="6">
    <w:name w:val="Сетка таблицы6"/>
    <w:basedOn w:val="a1"/>
    <w:next w:val="a3"/>
    <w:uiPriority w:val="59"/>
    <w:rsid w:val="00355195"/>
    <w:pPr>
      <w:ind w:firstLine="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3"/>
    <w:uiPriority w:val="59"/>
    <w:rsid w:val="00355195"/>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8A5BC9"/>
    <w:pPr>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basedOn w:val="a"/>
    <w:uiPriority w:val="99"/>
    <w:unhideWhenUsed/>
    <w:rsid w:val="00580F0B"/>
    <w:pPr>
      <w:spacing w:before="100" w:beforeAutospacing="1" w:after="100" w:afterAutospacing="1" w:line="240" w:lineRule="auto"/>
    </w:pPr>
    <w:rPr>
      <w:rFonts w:ascii="Times New Roman" w:eastAsia="Times New Roman" w:hAnsi="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878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FF"/>
    <w:pPr>
      <w:spacing w:after="200" w:line="276" w:lineRule="auto"/>
      <w:ind w:firstLine="0"/>
      <w:jc w:val="left"/>
    </w:pPr>
    <w:rPr>
      <w:rFonts w:ascii="Arial" w:eastAsia="Calibri"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6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669FF"/>
    <w:rPr>
      <w:color w:val="0000FF"/>
      <w:u w:val="single"/>
    </w:rPr>
  </w:style>
  <w:style w:type="character" w:customStyle="1" w:styleId="211pt2">
    <w:name w:val="Основной текст (2) + 11 pt2"/>
    <w:rsid w:val="00F669FF"/>
    <w:rPr>
      <w:color w:val="000000"/>
      <w:spacing w:val="0"/>
      <w:w w:val="100"/>
      <w:position w:val="0"/>
      <w:sz w:val="22"/>
      <w:szCs w:val="22"/>
      <w:lang w:val="ru-RU" w:eastAsia="ru-RU" w:bidi="ar-SA"/>
    </w:rPr>
  </w:style>
  <w:style w:type="character" w:customStyle="1" w:styleId="2">
    <w:name w:val="Основной текст (2)_"/>
    <w:link w:val="21"/>
    <w:locked/>
    <w:rsid w:val="00F669FF"/>
    <w:rPr>
      <w:sz w:val="28"/>
      <w:szCs w:val="28"/>
      <w:shd w:val="clear" w:color="auto" w:fill="FFFFFF"/>
    </w:rPr>
  </w:style>
  <w:style w:type="paragraph" w:customStyle="1" w:styleId="21">
    <w:name w:val="Основной текст (2)1"/>
    <w:basedOn w:val="a"/>
    <w:link w:val="2"/>
    <w:rsid w:val="00F669FF"/>
    <w:pPr>
      <w:widowControl w:val="0"/>
      <w:shd w:val="clear" w:color="auto" w:fill="FFFFFF"/>
      <w:spacing w:before="420" w:after="0" w:line="480" w:lineRule="exact"/>
      <w:ind w:hanging="360"/>
      <w:jc w:val="both"/>
    </w:pPr>
    <w:rPr>
      <w:rFonts w:asciiTheme="minorHAnsi" w:eastAsiaTheme="minorHAnsi" w:hAnsiTheme="minorHAnsi" w:cstheme="minorBidi"/>
      <w:sz w:val="28"/>
      <w:szCs w:val="28"/>
    </w:rPr>
  </w:style>
  <w:style w:type="character" w:customStyle="1" w:styleId="211pt">
    <w:name w:val="Основной текст (2) + 11 pt"/>
    <w:aliases w:val="Курсив"/>
    <w:rsid w:val="00F669FF"/>
    <w:rPr>
      <w:i/>
      <w:iCs/>
      <w:color w:val="000000"/>
      <w:spacing w:val="0"/>
      <w:w w:val="100"/>
      <w:position w:val="0"/>
      <w:sz w:val="22"/>
      <w:szCs w:val="22"/>
      <w:lang w:val="ru-RU" w:eastAsia="ru-RU" w:bidi="ar-SA"/>
    </w:rPr>
  </w:style>
  <w:style w:type="table" w:customStyle="1" w:styleId="-211">
    <w:name w:val="Таблица-сетка 2 — акцент 11"/>
    <w:basedOn w:val="a1"/>
    <w:uiPriority w:val="47"/>
    <w:rsid w:val="00F669FF"/>
    <w:pPr>
      <w:ind w:firstLine="0"/>
      <w:jc w:val="left"/>
    </w:pPr>
    <w:rPr>
      <w:rFonts w:ascii="Calibri" w:eastAsia="Calibri" w:hAnsi="Calibri" w:cs="Times New Roman"/>
      <w:sz w:val="20"/>
      <w:szCs w:val="20"/>
      <w:lang w:eastAsia="ru-RU"/>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351">
    <w:name w:val="Таблица-сетка 3 — акцент 51"/>
    <w:basedOn w:val="a1"/>
    <w:uiPriority w:val="48"/>
    <w:rsid w:val="007D2B7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a5">
    <w:name w:val="header"/>
    <w:basedOn w:val="a"/>
    <w:link w:val="a6"/>
    <w:uiPriority w:val="99"/>
    <w:unhideWhenUsed/>
    <w:rsid w:val="00FF76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768B"/>
    <w:rPr>
      <w:rFonts w:ascii="Arial" w:eastAsia="Calibri" w:hAnsi="Arial" w:cs="Arial"/>
      <w:sz w:val="24"/>
    </w:rPr>
  </w:style>
  <w:style w:type="paragraph" w:styleId="a7">
    <w:name w:val="footer"/>
    <w:basedOn w:val="a"/>
    <w:link w:val="a8"/>
    <w:uiPriority w:val="99"/>
    <w:unhideWhenUsed/>
    <w:rsid w:val="00FF76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768B"/>
    <w:rPr>
      <w:rFonts w:ascii="Arial" w:eastAsia="Calibri" w:hAnsi="Arial" w:cs="Arial"/>
      <w:sz w:val="24"/>
    </w:rPr>
  </w:style>
  <w:style w:type="paragraph" w:styleId="a9">
    <w:name w:val="List Paragraph"/>
    <w:basedOn w:val="a"/>
    <w:uiPriority w:val="34"/>
    <w:qFormat/>
    <w:rsid w:val="00FF768B"/>
    <w:pPr>
      <w:ind w:left="720"/>
      <w:contextualSpacing/>
    </w:pPr>
  </w:style>
  <w:style w:type="character" w:customStyle="1" w:styleId="itemname">
    <w:name w:val="itemname"/>
    <w:rsid w:val="009A0F90"/>
    <w:rPr>
      <w:rFonts w:ascii="Arial" w:hAnsi="Arial" w:cs="Arial"/>
      <w:color w:val="424141"/>
      <w:sz w:val="36"/>
      <w:szCs w:val="36"/>
    </w:rPr>
  </w:style>
  <w:style w:type="paragraph" w:styleId="aa">
    <w:name w:val="Balloon Text"/>
    <w:basedOn w:val="a"/>
    <w:link w:val="ab"/>
    <w:uiPriority w:val="99"/>
    <w:semiHidden/>
    <w:unhideWhenUsed/>
    <w:rsid w:val="00937C9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37C9A"/>
    <w:rPr>
      <w:rFonts w:ascii="Segoe UI" w:eastAsia="Calibri" w:hAnsi="Segoe UI" w:cs="Segoe UI"/>
      <w:sz w:val="18"/>
      <w:szCs w:val="18"/>
    </w:rPr>
  </w:style>
  <w:style w:type="table" w:customStyle="1" w:styleId="-151">
    <w:name w:val="Таблица-сетка 1 светлая — акцент 51"/>
    <w:basedOn w:val="a1"/>
    <w:uiPriority w:val="46"/>
    <w:rsid w:val="00970FC4"/>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251">
    <w:name w:val="Список-таблица 2 — акцент 51"/>
    <w:basedOn w:val="a1"/>
    <w:uiPriority w:val="47"/>
    <w:rsid w:val="005F412A"/>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510">
    <w:name w:val="Список-таблица 1 светлая — акцент 51"/>
    <w:basedOn w:val="a1"/>
    <w:uiPriority w:val="46"/>
    <w:rsid w:val="00C62462"/>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751">
    <w:name w:val="Список-таблица 7 цветная — акцент 51"/>
    <w:basedOn w:val="a1"/>
    <w:uiPriority w:val="52"/>
    <w:rsid w:val="009E55DC"/>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13NormDOC-txt">
    <w:name w:val="13NormDOC-txt"/>
    <w:basedOn w:val="a"/>
    <w:uiPriority w:val="99"/>
    <w:rsid w:val="005B2027"/>
    <w:pPr>
      <w:autoSpaceDE w:val="0"/>
      <w:autoSpaceDN w:val="0"/>
      <w:adjustRightInd w:val="0"/>
      <w:spacing w:before="113" w:after="0" w:line="220" w:lineRule="atLeast"/>
      <w:jc w:val="both"/>
    </w:pPr>
    <w:rPr>
      <w:rFonts w:ascii="TextBookC" w:hAnsi="TextBookC" w:cs="TextBookC"/>
      <w:color w:val="000000"/>
      <w:spacing w:val="-2"/>
      <w:sz w:val="18"/>
      <w:szCs w:val="18"/>
      <w:u w:color="000000"/>
    </w:rPr>
  </w:style>
  <w:style w:type="table" w:customStyle="1" w:styleId="-7510">
    <w:name w:val="Таблица-сетка 7 цветная — акцент 51"/>
    <w:basedOn w:val="a1"/>
    <w:uiPriority w:val="52"/>
    <w:rsid w:val="00A1795E"/>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customStyle="1" w:styleId="js-clipboard-title">
    <w:name w:val="js-clipboard-title"/>
    <w:basedOn w:val="a"/>
    <w:rsid w:val="00202AB8"/>
    <w:pPr>
      <w:spacing w:before="100" w:beforeAutospacing="1" w:after="100" w:afterAutospacing="1" w:line="240" w:lineRule="auto"/>
    </w:pPr>
    <w:rPr>
      <w:rFonts w:ascii="Times New Roman" w:eastAsia="Times New Roman" w:hAnsi="Times New Roman" w:cs="Times New Roman"/>
      <w:szCs w:val="24"/>
      <w:lang w:eastAsia="ru-RU"/>
    </w:rPr>
  </w:style>
  <w:style w:type="table" w:customStyle="1" w:styleId="-2510">
    <w:name w:val="Таблица-сетка 2 — акцент 51"/>
    <w:basedOn w:val="a1"/>
    <w:uiPriority w:val="47"/>
    <w:rsid w:val="007D043F"/>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1">
    <w:name w:val="Сетка таблицы1"/>
    <w:basedOn w:val="a1"/>
    <w:next w:val="a3"/>
    <w:uiPriority w:val="59"/>
    <w:rsid w:val="00BA32E0"/>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3"/>
    <w:uiPriority w:val="59"/>
    <w:rsid w:val="00BA32E0"/>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BA32E0"/>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BA32E0"/>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BA32E0"/>
    <w:pPr>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_"/>
    <w:link w:val="210"/>
    <w:locked/>
    <w:rsid w:val="00355195"/>
    <w:rPr>
      <w:b/>
      <w:bCs/>
      <w:sz w:val="28"/>
      <w:szCs w:val="28"/>
      <w:shd w:val="clear" w:color="auto" w:fill="FFFFFF"/>
    </w:rPr>
  </w:style>
  <w:style w:type="paragraph" w:customStyle="1" w:styleId="210">
    <w:name w:val="Заголовок №21"/>
    <w:basedOn w:val="a"/>
    <w:link w:val="22"/>
    <w:rsid w:val="00355195"/>
    <w:pPr>
      <w:widowControl w:val="0"/>
      <w:shd w:val="clear" w:color="auto" w:fill="FFFFFF"/>
      <w:spacing w:after="1140" w:line="240" w:lineRule="atLeast"/>
      <w:ind w:hanging="360"/>
      <w:outlineLvl w:val="1"/>
    </w:pPr>
    <w:rPr>
      <w:rFonts w:asciiTheme="minorHAnsi" w:eastAsiaTheme="minorHAnsi" w:hAnsiTheme="minorHAnsi" w:cstheme="minorBidi"/>
      <w:b/>
      <w:bCs/>
      <w:sz w:val="28"/>
      <w:szCs w:val="28"/>
    </w:rPr>
  </w:style>
  <w:style w:type="character" w:customStyle="1" w:styleId="211pt1">
    <w:name w:val="Основной текст (2) + 11 pt1"/>
    <w:rsid w:val="00355195"/>
    <w:rPr>
      <w:color w:val="000000"/>
      <w:spacing w:val="0"/>
      <w:w w:val="100"/>
      <w:position w:val="0"/>
      <w:sz w:val="22"/>
      <w:szCs w:val="22"/>
      <w:lang w:val="ru-RU" w:eastAsia="ru-RU" w:bidi="ar-SA"/>
    </w:rPr>
  </w:style>
  <w:style w:type="table" w:customStyle="1" w:styleId="6">
    <w:name w:val="Сетка таблицы6"/>
    <w:basedOn w:val="a1"/>
    <w:next w:val="a3"/>
    <w:uiPriority w:val="59"/>
    <w:rsid w:val="00355195"/>
    <w:pPr>
      <w:ind w:firstLine="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next w:val="a3"/>
    <w:uiPriority w:val="59"/>
    <w:rsid w:val="00355195"/>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8A5BC9"/>
    <w:pPr>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basedOn w:val="a"/>
    <w:uiPriority w:val="99"/>
    <w:unhideWhenUsed/>
    <w:rsid w:val="00580F0B"/>
    <w:pPr>
      <w:spacing w:before="100" w:beforeAutospacing="1" w:after="100" w:afterAutospacing="1" w:line="240" w:lineRule="auto"/>
    </w:pPr>
    <w:rPr>
      <w:rFonts w:ascii="Times New Roman" w:eastAsia="Times New Roman"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046">
      <w:bodyDiv w:val="1"/>
      <w:marLeft w:val="0"/>
      <w:marRight w:val="0"/>
      <w:marTop w:val="0"/>
      <w:marBottom w:val="0"/>
      <w:divBdr>
        <w:top w:val="none" w:sz="0" w:space="0" w:color="auto"/>
        <w:left w:val="none" w:sz="0" w:space="0" w:color="auto"/>
        <w:bottom w:val="none" w:sz="0" w:space="0" w:color="auto"/>
        <w:right w:val="none" w:sz="0" w:space="0" w:color="auto"/>
      </w:divBdr>
    </w:div>
    <w:div w:id="403142217">
      <w:bodyDiv w:val="1"/>
      <w:marLeft w:val="0"/>
      <w:marRight w:val="0"/>
      <w:marTop w:val="0"/>
      <w:marBottom w:val="0"/>
      <w:divBdr>
        <w:top w:val="none" w:sz="0" w:space="0" w:color="auto"/>
        <w:left w:val="none" w:sz="0" w:space="0" w:color="auto"/>
        <w:bottom w:val="none" w:sz="0" w:space="0" w:color="auto"/>
        <w:right w:val="none" w:sz="0" w:space="0" w:color="auto"/>
      </w:divBdr>
    </w:div>
    <w:div w:id="1041981938">
      <w:bodyDiv w:val="1"/>
      <w:marLeft w:val="0"/>
      <w:marRight w:val="0"/>
      <w:marTop w:val="0"/>
      <w:marBottom w:val="0"/>
      <w:divBdr>
        <w:top w:val="none" w:sz="0" w:space="0" w:color="auto"/>
        <w:left w:val="none" w:sz="0" w:space="0" w:color="auto"/>
        <w:bottom w:val="none" w:sz="0" w:space="0" w:color="auto"/>
        <w:right w:val="none" w:sz="0" w:space="0" w:color="auto"/>
      </w:divBdr>
    </w:div>
    <w:div w:id="1328480292">
      <w:bodyDiv w:val="1"/>
      <w:marLeft w:val="0"/>
      <w:marRight w:val="0"/>
      <w:marTop w:val="0"/>
      <w:marBottom w:val="0"/>
      <w:divBdr>
        <w:top w:val="none" w:sz="0" w:space="0" w:color="auto"/>
        <w:left w:val="none" w:sz="0" w:space="0" w:color="auto"/>
        <w:bottom w:val="none" w:sz="0" w:space="0" w:color="auto"/>
        <w:right w:val="none" w:sz="0" w:space="0" w:color="auto"/>
      </w:divBdr>
    </w:div>
    <w:div w:id="20329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http://window.edu.ru/library?p_rubr=2.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school-collection.edu.ru/" TargetMode="External"/><Relationship Id="rId2" Type="http://schemas.openxmlformats.org/officeDocument/2006/relationships/numbering" Target="numbering.xml"/><Relationship Id="rId16" Type="http://schemas.openxmlformats.org/officeDocument/2006/relationships/hyperlink" Target="http://edu.ru/db/portal/sites/res_page.htm" TargetMode="External"/><Relationship Id="rId20" Type="http://schemas.openxmlformats.org/officeDocument/2006/relationships/hyperlink" Target="http://www.doal.ru/node/16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hyperlink" Target="http://www.doal.lipetsk.ru" TargetMode="External"/><Relationship Id="rId19" Type="http://schemas.openxmlformats.org/officeDocument/2006/relationships/hyperlink" Target="http://www.doal.ru/node/1652" TargetMode="External"/><Relationship Id="rId4" Type="http://schemas.microsoft.com/office/2007/relationships/stylesWithEffects" Target="stylesWithEffects.xml"/><Relationship Id="rId9" Type="http://schemas.openxmlformats.org/officeDocument/2006/relationships/hyperlink" Target="mailto:doal@cominfo.lipetsk.ru" TargetMode="Externa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39673118835524E-2"/>
          <c:y val="2.3380799414998498E-2"/>
          <c:w val="0.90849737532808394"/>
          <c:h val="0.66998656417947755"/>
        </c:manualLayout>
      </c:layout>
      <c:barChart>
        <c:barDir val="col"/>
        <c:grouping val="clustered"/>
        <c:varyColors val="0"/>
        <c:ser>
          <c:idx val="0"/>
          <c:order val="0"/>
          <c:tx>
            <c:strRef>
              <c:f>Лист1!$B$1</c:f>
              <c:strCache>
                <c:ptCount val="1"/>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2016-2017</c:v>
                </c:pt>
                <c:pt idx="1">
                  <c:v>2017-2018</c:v>
                </c:pt>
                <c:pt idx="2">
                  <c:v>2018-2019</c:v>
                </c:pt>
              </c:strCache>
            </c:strRef>
          </c:cat>
          <c:val>
            <c:numRef>
              <c:f>Лист1!$B$2:$B$4</c:f>
              <c:numCache>
                <c:formatCode>General</c:formatCode>
                <c:ptCount val="3"/>
                <c:pt idx="0">
                  <c:v>296</c:v>
                </c:pt>
                <c:pt idx="1">
                  <c:v>308</c:v>
                </c:pt>
                <c:pt idx="2">
                  <c:v>312</c:v>
                </c:pt>
              </c:numCache>
            </c:numRef>
          </c:val>
          <c:extLst xmlns:c16r2="http://schemas.microsoft.com/office/drawing/2015/06/chart">
            <c:ext xmlns:c16="http://schemas.microsoft.com/office/drawing/2014/chart" uri="{C3380CC4-5D6E-409C-BE32-E72D297353CC}">
              <c16:uniqueId val="{00000000-1317-4C03-B1B2-E5DF3C3BF5D2}"/>
            </c:ext>
          </c:extLst>
        </c:ser>
        <c:ser>
          <c:idx val="1"/>
          <c:order val="1"/>
          <c:tx>
            <c:strRef>
              <c:f>Лист1!$C$1</c:f>
              <c:strCache>
                <c:ptCount val="1"/>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2016-2017</c:v>
                </c:pt>
                <c:pt idx="1">
                  <c:v>2017-2018</c:v>
                </c:pt>
                <c:pt idx="2">
                  <c:v>2018-2019</c:v>
                </c:pt>
              </c:strCache>
            </c:strRef>
          </c:cat>
          <c:val>
            <c:numRef>
              <c:f>Лист1!$C$2:$C$4</c:f>
              <c:numCache>
                <c:formatCode>General</c:formatCode>
                <c:ptCount val="3"/>
              </c:numCache>
            </c:numRef>
          </c:val>
          <c:extLst xmlns:c16r2="http://schemas.microsoft.com/office/drawing/2015/06/chart">
            <c:ext xmlns:c16="http://schemas.microsoft.com/office/drawing/2014/chart" uri="{C3380CC4-5D6E-409C-BE32-E72D297353CC}">
              <c16:uniqueId val="{00000001-1317-4C03-B1B2-E5DF3C3BF5D2}"/>
            </c:ext>
          </c:extLst>
        </c:ser>
        <c:ser>
          <c:idx val="2"/>
          <c:order val="2"/>
          <c:tx>
            <c:strRef>
              <c:f>Лист1!$D$1</c:f>
              <c:strCache>
                <c:ptCount val="1"/>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Лист1!$A$2:$A$4</c:f>
              <c:strCache>
                <c:ptCount val="3"/>
                <c:pt idx="0">
                  <c:v>2016-2017</c:v>
                </c:pt>
                <c:pt idx="1">
                  <c:v>2017-2018</c:v>
                </c:pt>
                <c:pt idx="2">
                  <c:v>2018-2019</c:v>
                </c:pt>
              </c:strCache>
            </c:strRef>
          </c:cat>
          <c:val>
            <c:numRef>
              <c:f>Лист1!$D$2:$D$4</c:f>
              <c:numCache>
                <c:formatCode>General</c:formatCode>
                <c:ptCount val="3"/>
              </c:numCache>
            </c:numRef>
          </c:val>
          <c:extLst xmlns:c16r2="http://schemas.microsoft.com/office/drawing/2015/06/chart">
            <c:ext xmlns:c16="http://schemas.microsoft.com/office/drawing/2014/chart" uri="{C3380CC4-5D6E-409C-BE32-E72D297353CC}">
              <c16:uniqueId val="{00000002-1317-4C03-B1B2-E5DF3C3BF5D2}"/>
            </c:ext>
          </c:extLst>
        </c:ser>
        <c:dLbls>
          <c:dLblPos val="outEnd"/>
          <c:showLegendKey val="0"/>
          <c:showVal val="1"/>
          <c:showCatName val="0"/>
          <c:showSerName val="0"/>
          <c:showPercent val="0"/>
          <c:showBubbleSize val="0"/>
        </c:dLbls>
        <c:gapWidth val="164"/>
        <c:overlap val="-22"/>
        <c:axId val="234019840"/>
        <c:axId val="235250816"/>
      </c:barChart>
      <c:catAx>
        <c:axId val="23401984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учебные годы</a:t>
                </a:r>
              </a:p>
            </c:rich>
          </c:tx>
          <c:layout>
            <c:manualLayout>
              <c:xMode val="edge"/>
              <c:yMode val="edge"/>
              <c:x val="0.44167447605301047"/>
              <c:y val="0.87056554371381534"/>
            </c:manualLayout>
          </c:layout>
          <c:overlay val="0"/>
          <c:spPr>
            <a:noFill/>
            <a:ln>
              <a:noFill/>
            </a:ln>
            <a:effectLst/>
          </c:spPr>
        </c:title>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5250816"/>
        <c:crosses val="autoZero"/>
        <c:auto val="1"/>
        <c:lblAlgn val="ctr"/>
        <c:lblOffset val="100"/>
        <c:noMultiLvlLbl val="0"/>
      </c:catAx>
      <c:valAx>
        <c:axId val="23525081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ru-RU"/>
                  <a:t>Количество обучающихся</a:t>
                </a:r>
              </a:p>
            </c:rich>
          </c:tx>
          <c:layout>
            <c:manualLayout>
              <c:xMode val="edge"/>
              <c:yMode val="edge"/>
              <c:x val="4.5637433251877996E-2"/>
              <c:y val="1.16378962245104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40198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468941382327244"/>
          <c:y val="4.3650793650793704E-2"/>
          <c:w val="0.57525973315835688"/>
          <c:h val="0.86090613673290839"/>
        </c:manualLayout>
      </c:layout>
      <c:barChart>
        <c:barDir val="bar"/>
        <c:grouping val="clustered"/>
        <c:varyColors val="0"/>
        <c:ser>
          <c:idx val="0"/>
          <c:order val="0"/>
          <c:tx>
            <c:strRef>
              <c:f>Лист1!$B$2</c:f>
              <c:strCache>
                <c:ptCount val="1"/>
                <c:pt idx="0">
                  <c:v>2015-2016</c:v>
                </c:pt>
              </c:strCache>
            </c:strRef>
          </c:tx>
          <c:spPr>
            <a:pattFill prst="narVert">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Лист1!$A$3:$A$5</c:f>
              <c:strCache>
                <c:ptCount val="3"/>
                <c:pt idx="0">
                  <c:v>Столярное дело</c:v>
                </c:pt>
                <c:pt idx="1">
                  <c:v>Швейное дело</c:v>
                </c:pt>
                <c:pt idx="2">
                  <c:v>Ккачество знаний ИА</c:v>
                </c:pt>
              </c:strCache>
            </c:strRef>
          </c:cat>
          <c:val>
            <c:numRef>
              <c:f>Лист1!$B$3:$B$5</c:f>
              <c:numCache>
                <c:formatCode>0%</c:formatCode>
                <c:ptCount val="3"/>
                <c:pt idx="0">
                  <c:v>0.57999999999999996</c:v>
                </c:pt>
                <c:pt idx="1">
                  <c:v>1</c:v>
                </c:pt>
                <c:pt idx="2">
                  <c:v>0.79</c:v>
                </c:pt>
              </c:numCache>
            </c:numRef>
          </c:val>
          <c:extLst xmlns:c16r2="http://schemas.microsoft.com/office/drawing/2015/06/chart">
            <c:ext xmlns:c16="http://schemas.microsoft.com/office/drawing/2014/chart" uri="{C3380CC4-5D6E-409C-BE32-E72D297353CC}">
              <c16:uniqueId val="{00000000-6344-48C0-A549-C3C65FA98080}"/>
            </c:ext>
          </c:extLst>
        </c:ser>
        <c:ser>
          <c:idx val="1"/>
          <c:order val="1"/>
          <c:tx>
            <c:strRef>
              <c:f>Лист1!$C$2</c:f>
              <c:strCache>
                <c:ptCount val="1"/>
                <c:pt idx="0">
                  <c:v>2016-2017</c:v>
                </c:pt>
              </c:strCache>
            </c:strRef>
          </c:tx>
          <c:spPr>
            <a:pattFill prst="narVert">
              <a:fgClr>
                <a:schemeClr val="accent5"/>
              </a:fgClr>
              <a:bgClr>
                <a:schemeClr val="accent5">
                  <a:lumMod val="20000"/>
                  <a:lumOff val="80000"/>
                </a:schemeClr>
              </a:bgClr>
            </a:pattFill>
            <a:ln>
              <a:noFill/>
            </a:ln>
            <a:effectLst>
              <a:innerShdw blurRad="114300">
                <a:schemeClr val="accent5"/>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Лист1!$A$3:$A$5</c:f>
              <c:strCache>
                <c:ptCount val="3"/>
                <c:pt idx="0">
                  <c:v>Столярное дело</c:v>
                </c:pt>
                <c:pt idx="1">
                  <c:v>Швейное дело</c:v>
                </c:pt>
                <c:pt idx="2">
                  <c:v>Ккачество знаний ИА</c:v>
                </c:pt>
              </c:strCache>
            </c:strRef>
          </c:cat>
          <c:val>
            <c:numRef>
              <c:f>Лист1!$C$3:$C$5</c:f>
              <c:numCache>
                <c:formatCode>0%</c:formatCode>
                <c:ptCount val="3"/>
                <c:pt idx="0">
                  <c:v>0.71</c:v>
                </c:pt>
                <c:pt idx="1">
                  <c:v>1</c:v>
                </c:pt>
                <c:pt idx="2">
                  <c:v>0.86</c:v>
                </c:pt>
              </c:numCache>
            </c:numRef>
          </c:val>
          <c:extLst xmlns:c16r2="http://schemas.microsoft.com/office/drawing/2015/06/chart">
            <c:ext xmlns:c16="http://schemas.microsoft.com/office/drawing/2014/chart" uri="{C3380CC4-5D6E-409C-BE32-E72D297353CC}">
              <c16:uniqueId val="{00000001-6344-48C0-A549-C3C65FA98080}"/>
            </c:ext>
          </c:extLst>
        </c:ser>
        <c:ser>
          <c:idx val="2"/>
          <c:order val="2"/>
          <c:tx>
            <c:strRef>
              <c:f>Лист1!$D$2</c:f>
              <c:strCache>
                <c:ptCount val="1"/>
                <c:pt idx="0">
                  <c:v>2017-2018</c:v>
                </c:pt>
              </c:strCache>
            </c:strRef>
          </c:tx>
          <c:spPr>
            <a:pattFill prst="narVert">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Лист1!$A$3:$A$5</c:f>
              <c:strCache>
                <c:ptCount val="3"/>
                <c:pt idx="0">
                  <c:v>Столярное дело</c:v>
                </c:pt>
                <c:pt idx="1">
                  <c:v>Швейное дело</c:v>
                </c:pt>
                <c:pt idx="2">
                  <c:v>Ккачество знаний ИА</c:v>
                </c:pt>
              </c:strCache>
            </c:strRef>
          </c:cat>
          <c:val>
            <c:numRef>
              <c:f>Лист1!$D$3:$D$5</c:f>
              <c:numCache>
                <c:formatCode>0%</c:formatCode>
                <c:ptCount val="3"/>
                <c:pt idx="0">
                  <c:v>0.83</c:v>
                </c:pt>
                <c:pt idx="1">
                  <c:v>0.86</c:v>
                </c:pt>
                <c:pt idx="2">
                  <c:v>0.85</c:v>
                </c:pt>
              </c:numCache>
            </c:numRef>
          </c:val>
          <c:extLst xmlns:c16r2="http://schemas.microsoft.com/office/drawing/2015/06/chart">
            <c:ext xmlns:c16="http://schemas.microsoft.com/office/drawing/2014/chart" uri="{C3380CC4-5D6E-409C-BE32-E72D297353CC}">
              <c16:uniqueId val="{00000002-6344-48C0-A549-C3C65FA98080}"/>
            </c:ext>
          </c:extLst>
        </c:ser>
        <c:dLbls>
          <c:showLegendKey val="0"/>
          <c:showVal val="0"/>
          <c:showCatName val="0"/>
          <c:showSerName val="0"/>
          <c:showPercent val="0"/>
          <c:showBubbleSize val="0"/>
        </c:dLbls>
        <c:gapWidth val="227"/>
        <c:overlap val="-48"/>
        <c:axId val="232121856"/>
        <c:axId val="232123392"/>
      </c:barChart>
      <c:catAx>
        <c:axId val="232121856"/>
        <c:scaling>
          <c:orientation val="minMax"/>
        </c:scaling>
        <c:delete val="0"/>
        <c:axPos val="l"/>
        <c:numFmt formatCode="General" sourceLinked="0"/>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2123392"/>
        <c:crosses val="autoZero"/>
        <c:auto val="1"/>
        <c:lblAlgn val="ctr"/>
        <c:lblOffset val="100"/>
        <c:noMultiLvlLbl val="0"/>
      </c:catAx>
      <c:valAx>
        <c:axId val="232123392"/>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21218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Лист1!$A$2:$A$5</c:f>
              <c:strCache>
                <c:ptCount val="4"/>
                <c:pt idx="0">
                  <c:v>высшая </c:v>
                </c:pt>
                <c:pt idx="1">
                  <c:v>первая</c:v>
                </c:pt>
                <c:pt idx="2">
                  <c:v>соответствие</c:v>
                </c:pt>
                <c:pt idx="3">
                  <c:v>без категории</c:v>
                </c:pt>
              </c:strCache>
            </c:strRef>
          </c:cat>
          <c:val>
            <c:numRef>
              <c:f>Лист1!$B$2:$B$5</c:f>
              <c:numCache>
                <c:formatCode>General</c:formatCode>
                <c:ptCount val="4"/>
                <c:pt idx="0">
                  <c:v>17</c:v>
                </c:pt>
                <c:pt idx="1">
                  <c:v>19</c:v>
                </c:pt>
                <c:pt idx="2">
                  <c:v>2</c:v>
                </c:pt>
                <c:pt idx="3">
                  <c:v>14</c:v>
                </c:pt>
              </c:numCache>
            </c:numRef>
          </c:val>
          <c:extLst xmlns:c16r2="http://schemas.microsoft.com/office/drawing/2015/06/chart">
            <c:ext xmlns:c16="http://schemas.microsoft.com/office/drawing/2014/chart" uri="{C3380CC4-5D6E-409C-BE32-E72D297353CC}">
              <c16:uniqueId val="{00000000-6F75-4098-81A1-A692D4297743}"/>
            </c:ext>
          </c:extLst>
        </c:ser>
        <c:ser>
          <c:idx val="1"/>
          <c:order val="1"/>
          <c:tx>
            <c:strRef>
              <c:f>Лист1!$C$1</c:f>
              <c:strCache>
                <c:ptCount val="1"/>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cat>
            <c:strRef>
              <c:f>Лист1!$A$2:$A$5</c:f>
              <c:strCache>
                <c:ptCount val="4"/>
                <c:pt idx="0">
                  <c:v>высшая </c:v>
                </c:pt>
                <c:pt idx="1">
                  <c:v>первая</c:v>
                </c:pt>
                <c:pt idx="2">
                  <c:v>соответствие</c:v>
                </c:pt>
                <c:pt idx="3">
                  <c:v>без категории</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6F75-4098-81A1-A692D4297743}"/>
            </c:ext>
          </c:extLst>
        </c:ser>
        <c:ser>
          <c:idx val="2"/>
          <c:order val="2"/>
          <c:tx>
            <c:strRef>
              <c:f>Лист1!$D$1</c:f>
              <c:strCache>
                <c:ptCount val="1"/>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cat>
            <c:strRef>
              <c:f>Лист1!$A$2:$A$5</c:f>
              <c:strCache>
                <c:ptCount val="4"/>
                <c:pt idx="0">
                  <c:v>высшая </c:v>
                </c:pt>
                <c:pt idx="1">
                  <c:v>первая</c:v>
                </c:pt>
                <c:pt idx="2">
                  <c:v>соответствие</c:v>
                </c:pt>
                <c:pt idx="3">
                  <c:v>без категории</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6F75-4098-81A1-A692D4297743}"/>
            </c:ext>
          </c:extLst>
        </c:ser>
        <c:dLbls>
          <c:showLegendKey val="0"/>
          <c:showVal val="0"/>
          <c:showCatName val="0"/>
          <c:showSerName val="0"/>
          <c:showPercent val="0"/>
          <c:showBubbleSize val="0"/>
        </c:dLbls>
        <c:gapWidth val="164"/>
        <c:overlap val="-22"/>
        <c:axId val="232118528"/>
        <c:axId val="232308736"/>
      </c:barChart>
      <c:catAx>
        <c:axId val="232118528"/>
        <c:scaling>
          <c:orientation val="minMax"/>
        </c:scaling>
        <c:delete val="0"/>
        <c:axPos val="b"/>
        <c:numFmt formatCode="General" sourceLinked="1"/>
        <c:majorTickMark val="out"/>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2308736"/>
        <c:crosses val="autoZero"/>
        <c:auto val="1"/>
        <c:lblAlgn val="ctr"/>
        <c:lblOffset val="100"/>
        <c:noMultiLvlLbl val="0"/>
      </c:catAx>
      <c:valAx>
        <c:axId val="232308736"/>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2118528"/>
        <c:crosses val="autoZero"/>
        <c:crossBetween val="between"/>
      </c:valAx>
      <c:spPr>
        <a:noFill/>
        <a:ln>
          <a:solidFill>
            <a:schemeClr val="bg1"/>
          </a:solid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200" b="1" i="0" u="none" strike="noStrike" kern="1200" cap="all" spc="100" normalizeH="0" baseline="0">
                <a:solidFill>
                  <a:schemeClr val="lt1"/>
                </a:solidFill>
                <a:latin typeface="+mn-lt"/>
                <a:ea typeface="+mn-ea"/>
                <a:cs typeface="+mn-cs"/>
              </a:defRPr>
            </a:pPr>
            <a:r>
              <a:rPr lang="ru-RU" sz="1200"/>
              <a:t>Количество в %</a:t>
            </a:r>
          </a:p>
        </c:rich>
      </c:tx>
      <c:overlay val="0"/>
      <c:spPr>
        <a:noFill/>
        <a:ln>
          <a:noFill/>
        </a:ln>
        <a:effectLst/>
      </c:spPr>
    </c:title>
    <c:autoTitleDeleted val="0"/>
    <c:plotArea>
      <c:layout>
        <c:manualLayout>
          <c:layoutTarget val="inner"/>
          <c:xMode val="edge"/>
          <c:yMode val="edge"/>
          <c:x val="0.15092541908197304"/>
          <c:y val="0.13680949765000305"/>
          <c:w val="0.63593671780332273"/>
          <c:h val="0.80892693645852409"/>
        </c:manualLayout>
      </c:layout>
      <c:doughnutChart>
        <c:varyColors val="1"/>
        <c:ser>
          <c:idx val="0"/>
          <c:order val="0"/>
          <c:tx>
            <c:strRef>
              <c:f>Лист1!$B$1</c:f>
              <c:strCache>
                <c:ptCount val="1"/>
                <c:pt idx="0">
                  <c:v>Количетво%</c:v>
                </c:pt>
              </c:strCache>
            </c:strRef>
          </c:tx>
          <c:spPr>
            <a:solidFill>
              <a:schemeClr val="lt1"/>
            </a:solidFill>
            <a:ln w="19050">
              <a:solidFill>
                <a:schemeClr val="accent5"/>
              </a:solidFill>
            </a:ln>
            <a:effectLst/>
          </c:spPr>
          <c:dPt>
            <c:idx val="0"/>
            <c:bubble3D val="0"/>
            <c:extLst xmlns:c16r2="http://schemas.microsoft.com/office/drawing/2015/06/chart">
              <c:ext xmlns:c16="http://schemas.microsoft.com/office/drawing/2014/chart" uri="{C3380CC4-5D6E-409C-BE32-E72D297353CC}">
                <c16:uniqueId val="{00000001-1872-46B2-AC6B-6EF13CFE50CB}"/>
              </c:ext>
            </c:extLst>
          </c:dPt>
          <c:dPt>
            <c:idx val="1"/>
            <c:bubble3D val="0"/>
            <c:extLst xmlns:c16r2="http://schemas.microsoft.com/office/drawing/2015/06/chart">
              <c:ext xmlns:c16="http://schemas.microsoft.com/office/drawing/2014/chart" uri="{C3380CC4-5D6E-409C-BE32-E72D297353CC}">
                <c16:uniqueId val="{00000003-1872-46B2-AC6B-6EF13CFE50CB}"/>
              </c:ext>
            </c:extLst>
          </c:dPt>
          <c:dPt>
            <c:idx val="2"/>
            <c:bubble3D val="0"/>
            <c:extLst xmlns:c16r2="http://schemas.microsoft.com/office/drawing/2015/06/chart">
              <c:ext xmlns:c16="http://schemas.microsoft.com/office/drawing/2014/chart" uri="{C3380CC4-5D6E-409C-BE32-E72D297353CC}">
                <c16:uniqueId val="{00000005-1872-46B2-AC6B-6EF13CFE50CB}"/>
              </c:ext>
            </c:extLst>
          </c:dPt>
          <c:dPt>
            <c:idx val="3"/>
            <c:bubble3D val="0"/>
            <c:extLst xmlns:c16r2="http://schemas.microsoft.com/office/drawing/2015/06/chart">
              <c:ext xmlns:c16="http://schemas.microsoft.com/office/drawing/2014/chart" uri="{C3380CC4-5D6E-409C-BE32-E72D297353CC}">
                <c16:uniqueId val="{00000007-1872-46B2-AC6B-6EF13CFE50CB}"/>
              </c:ext>
            </c:extLst>
          </c:dPt>
          <c:dPt>
            <c:idx val="4"/>
            <c:bubble3D val="0"/>
            <c:extLst xmlns:c16r2="http://schemas.microsoft.com/office/drawing/2015/06/chart">
              <c:ext xmlns:c16="http://schemas.microsoft.com/office/drawing/2014/chart" uri="{C3380CC4-5D6E-409C-BE32-E72D297353CC}">
                <c16:uniqueId val="{00000009-1872-46B2-AC6B-6EF13CFE50CB}"/>
              </c:ext>
            </c:extLst>
          </c:dPt>
          <c:dPt>
            <c:idx val="5"/>
            <c:bubble3D val="0"/>
            <c:extLst xmlns:c16r2="http://schemas.microsoft.com/office/drawing/2015/06/chart">
              <c:ext xmlns:c16="http://schemas.microsoft.com/office/drawing/2014/chart" uri="{C3380CC4-5D6E-409C-BE32-E72D297353CC}">
                <c16:uniqueId val="{0000000B-1872-46B2-AC6B-6EF13CFE50CB}"/>
              </c:ext>
            </c:extLst>
          </c:dPt>
          <c:dPt>
            <c:idx val="6"/>
            <c:bubble3D val="0"/>
            <c:extLst xmlns:c16r2="http://schemas.microsoft.com/office/drawing/2015/06/chart">
              <c:ext xmlns:c16="http://schemas.microsoft.com/office/drawing/2014/chart" uri="{C3380CC4-5D6E-409C-BE32-E72D297353CC}">
                <c16:uniqueId val="{0000000D-1872-46B2-AC6B-6EF13CFE50CB}"/>
              </c:ext>
            </c:extLst>
          </c:dPt>
          <c:dPt>
            <c:idx val="7"/>
            <c:bubble3D val="0"/>
            <c:extLst xmlns:c16r2="http://schemas.microsoft.com/office/drawing/2015/06/chart">
              <c:ext xmlns:c16="http://schemas.microsoft.com/office/drawing/2014/chart" uri="{C3380CC4-5D6E-409C-BE32-E72D297353CC}">
                <c16:uniqueId val="{0000000F-1872-46B2-AC6B-6EF13CFE50CB}"/>
              </c:ext>
            </c:extLst>
          </c:dPt>
          <c:dPt>
            <c:idx val="8"/>
            <c:bubble3D val="0"/>
            <c:extLst xmlns:c16r2="http://schemas.microsoft.com/office/drawing/2015/06/chart">
              <c:ext xmlns:c16="http://schemas.microsoft.com/office/drawing/2014/chart" uri="{C3380CC4-5D6E-409C-BE32-E72D297353CC}">
                <c16:uniqueId val="{00000011-1872-46B2-AC6B-6EF13CFE50CB}"/>
              </c:ext>
            </c:extLst>
          </c:dPt>
          <c:dPt>
            <c:idx val="9"/>
            <c:bubble3D val="0"/>
            <c:extLst xmlns:c16r2="http://schemas.microsoft.com/office/drawing/2015/06/chart">
              <c:ext xmlns:c16="http://schemas.microsoft.com/office/drawing/2014/chart" uri="{C3380CC4-5D6E-409C-BE32-E72D297353CC}">
                <c16:uniqueId val="{00000013-1872-46B2-AC6B-6EF13CFE50C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solidFill>
                    <a:latin typeface="+mn-lt"/>
                    <a:ea typeface="+mn-ea"/>
                    <a:cs typeface="+mn-cs"/>
                  </a:defRPr>
                </a:pPr>
                <a:endParaRPr lang="ru-RU"/>
              </a:p>
            </c:txPr>
            <c:showLegendKey val="0"/>
            <c:showVal val="0"/>
            <c:showCatName val="1"/>
            <c:showSerName val="0"/>
            <c:showPercent val="1"/>
            <c:showBubbleSize val="0"/>
            <c:showLeaderLines val="1"/>
            <c:leaderLines>
              <c:spPr>
                <a:ln w="9525">
                  <a:solidFill>
                    <a:schemeClr val="accent5">
                      <a:lumMod val="60000"/>
                      <a:lumOff val="40000"/>
                    </a:schemeClr>
                  </a:solidFill>
                </a:ln>
                <a:effectLst/>
              </c:spPr>
            </c:leaderLines>
            <c:extLst xmlns:c16r2="http://schemas.microsoft.com/office/drawing/2015/06/chart">
              <c:ext xmlns:c15="http://schemas.microsoft.com/office/drawing/2012/chart" uri="{CE6537A1-D6FC-4f65-9D91-7224C49458BB}"/>
            </c:extLst>
          </c:dLbls>
          <c:cat>
            <c:strRef>
              <c:f>Лист1!$A$2:$A$11</c:f>
              <c:strCache>
                <c:ptCount val="10"/>
                <c:pt idx="0">
                  <c:v>25 лет</c:v>
                </c:pt>
                <c:pt idx="1">
                  <c:v>25-29</c:v>
                </c:pt>
                <c:pt idx="2">
                  <c:v>30-34</c:v>
                </c:pt>
                <c:pt idx="3">
                  <c:v>35-39</c:v>
                </c:pt>
                <c:pt idx="4">
                  <c:v>40-44</c:v>
                </c:pt>
                <c:pt idx="5">
                  <c:v>45-49</c:v>
                </c:pt>
                <c:pt idx="6">
                  <c:v>50-54</c:v>
                </c:pt>
                <c:pt idx="7">
                  <c:v>55-59</c:v>
                </c:pt>
                <c:pt idx="8">
                  <c:v>60-64</c:v>
                </c:pt>
                <c:pt idx="9">
                  <c:v>65 и более</c:v>
                </c:pt>
              </c:strCache>
            </c:strRef>
          </c:cat>
          <c:val>
            <c:numRef>
              <c:f>Лист1!$B$2:$B$11</c:f>
              <c:numCache>
                <c:formatCode>General</c:formatCode>
                <c:ptCount val="10"/>
                <c:pt idx="0">
                  <c:v>7</c:v>
                </c:pt>
                <c:pt idx="1">
                  <c:v>11</c:v>
                </c:pt>
                <c:pt idx="2">
                  <c:v>5</c:v>
                </c:pt>
                <c:pt idx="3">
                  <c:v>4</c:v>
                </c:pt>
                <c:pt idx="4">
                  <c:v>3</c:v>
                </c:pt>
                <c:pt idx="5">
                  <c:v>2</c:v>
                </c:pt>
                <c:pt idx="6">
                  <c:v>2</c:v>
                </c:pt>
                <c:pt idx="7">
                  <c:v>4</c:v>
                </c:pt>
                <c:pt idx="8">
                  <c:v>7</c:v>
                </c:pt>
                <c:pt idx="9">
                  <c:v>4</c:v>
                </c:pt>
              </c:numCache>
            </c:numRef>
          </c:val>
          <c:extLst xmlns:c16r2="http://schemas.microsoft.com/office/drawing/2015/06/chart">
            <c:ext xmlns:c16="http://schemas.microsoft.com/office/drawing/2014/chart" uri="{C3380CC4-5D6E-409C-BE32-E72D297353CC}">
              <c16:uniqueId val="{00000014-1872-46B2-AC6B-6EF13CFE50CB}"/>
            </c:ext>
          </c:extLst>
        </c:ser>
        <c:dLbls>
          <c:showLegendKey val="0"/>
          <c:showVal val="0"/>
          <c:showCatName val="0"/>
          <c:showSerName val="0"/>
          <c:showPercent val="1"/>
          <c:showBubbleSize val="0"/>
          <c:showLeaderLines val="1"/>
        </c:dLbls>
        <c:firstSliceAng val="0"/>
        <c:holeSize val="50"/>
      </c:doughnut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accent5"/>
    </a:solidFill>
    <a:ln w="9525" cap="flat" cmpd="sng" algn="ctr">
      <a:solidFill>
        <a:schemeClr val="accent5"/>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spPr>
        <a:noFill/>
        <a:ln>
          <a:noFill/>
        </a:ln>
        <a:effectLst/>
      </c:spPr>
      <c:txPr>
        <a:bodyPr rot="0" spcFirstLastPara="1" vertOverflow="ellipsis" vert="horz" wrap="square" anchor="ctr" anchorCtr="1"/>
        <a:lstStyle/>
        <a:p>
          <a:pPr>
            <a:defRPr sz="1200" b="1" i="0" u="none" strike="noStrike" kern="1200" cap="all" spc="100" normalizeH="0" baseline="0">
              <a:solidFill>
                <a:schemeClr val="lt1"/>
              </a:solidFill>
              <a:latin typeface="+mn-lt"/>
              <a:ea typeface="+mn-ea"/>
              <a:cs typeface="+mn-cs"/>
            </a:defRPr>
          </a:pPr>
          <a:endParaRPr lang="ru-RU"/>
        </a:p>
      </c:txPr>
    </c:title>
    <c:autoTitleDeleted val="0"/>
    <c:plotArea>
      <c:layout>
        <c:manualLayout>
          <c:layoutTarget val="inner"/>
          <c:xMode val="edge"/>
          <c:yMode val="edge"/>
          <c:x val="0.13103701655061714"/>
          <c:y val="0.10822460598222323"/>
          <c:w val="0.71146016355393593"/>
          <c:h val="0.83175536029010866"/>
        </c:manualLayout>
      </c:layout>
      <c:doughnutChart>
        <c:varyColors val="1"/>
        <c:ser>
          <c:idx val="0"/>
          <c:order val="0"/>
          <c:tx>
            <c:strRef>
              <c:f>Лист1!$B$1</c:f>
              <c:strCache>
                <c:ptCount val="1"/>
                <c:pt idx="0">
                  <c:v>Количество в %</c:v>
                </c:pt>
              </c:strCache>
            </c:strRef>
          </c:tx>
          <c:spPr>
            <a:solidFill>
              <a:schemeClr val="lt1"/>
            </a:solidFill>
            <a:ln w="19050">
              <a:solidFill>
                <a:schemeClr val="accent6"/>
              </a:solidFill>
            </a:ln>
            <a:effectLst/>
          </c:spPr>
          <c:dPt>
            <c:idx val="0"/>
            <c:bubble3D val="0"/>
            <c:extLst xmlns:c16r2="http://schemas.microsoft.com/office/drawing/2015/06/chart">
              <c:ext xmlns:c16="http://schemas.microsoft.com/office/drawing/2014/chart" uri="{C3380CC4-5D6E-409C-BE32-E72D297353CC}">
                <c16:uniqueId val="{00000001-A53C-4E3C-A37B-ACB24DA52602}"/>
              </c:ext>
            </c:extLst>
          </c:dPt>
          <c:dPt>
            <c:idx val="1"/>
            <c:bubble3D val="0"/>
            <c:extLst xmlns:c16r2="http://schemas.microsoft.com/office/drawing/2015/06/chart">
              <c:ext xmlns:c16="http://schemas.microsoft.com/office/drawing/2014/chart" uri="{C3380CC4-5D6E-409C-BE32-E72D297353CC}">
                <c16:uniqueId val="{00000003-A53C-4E3C-A37B-ACB24DA52602}"/>
              </c:ext>
            </c:extLst>
          </c:dPt>
          <c:dPt>
            <c:idx val="2"/>
            <c:bubble3D val="0"/>
            <c:extLst xmlns:c16r2="http://schemas.microsoft.com/office/drawing/2015/06/chart">
              <c:ext xmlns:c16="http://schemas.microsoft.com/office/drawing/2014/chart" uri="{C3380CC4-5D6E-409C-BE32-E72D297353CC}">
                <c16:uniqueId val="{00000005-A53C-4E3C-A37B-ACB24DA52602}"/>
              </c:ext>
            </c:extLst>
          </c:dPt>
          <c:dPt>
            <c:idx val="3"/>
            <c:bubble3D val="0"/>
            <c:extLst xmlns:c16r2="http://schemas.microsoft.com/office/drawing/2015/06/chart">
              <c:ext xmlns:c16="http://schemas.microsoft.com/office/drawing/2014/chart" uri="{C3380CC4-5D6E-409C-BE32-E72D297353CC}">
                <c16:uniqueId val="{00000007-A53C-4E3C-A37B-ACB24DA52602}"/>
              </c:ext>
            </c:extLst>
          </c:dPt>
          <c:dPt>
            <c:idx val="4"/>
            <c:bubble3D val="0"/>
            <c:extLst xmlns:c16r2="http://schemas.microsoft.com/office/drawing/2015/06/chart">
              <c:ext xmlns:c16="http://schemas.microsoft.com/office/drawing/2014/chart" uri="{C3380CC4-5D6E-409C-BE32-E72D297353CC}">
                <c16:uniqueId val="{00000009-A53C-4E3C-A37B-ACB24DA52602}"/>
              </c:ext>
            </c:extLst>
          </c:dPt>
          <c:dPt>
            <c:idx val="5"/>
            <c:bubble3D val="0"/>
            <c:extLst xmlns:c16r2="http://schemas.microsoft.com/office/drawing/2015/06/chart">
              <c:ext xmlns:c16="http://schemas.microsoft.com/office/drawing/2014/chart" uri="{C3380CC4-5D6E-409C-BE32-E72D297353CC}">
                <c16:uniqueId val="{0000000B-A53C-4E3C-A37B-ACB24DA5260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solidFill>
                    <a:latin typeface="+mn-lt"/>
                    <a:ea typeface="+mn-ea"/>
                    <a:cs typeface="+mn-cs"/>
                  </a:defRPr>
                </a:pPr>
                <a:endParaRPr lang="ru-RU"/>
              </a:p>
            </c:txPr>
            <c:showLegendKey val="0"/>
            <c:showVal val="0"/>
            <c:showCatName val="1"/>
            <c:showSerName val="0"/>
            <c:showPercent val="1"/>
            <c:showBubbleSize val="0"/>
            <c:showLeaderLines val="1"/>
            <c:leaderLines>
              <c:spPr>
                <a:ln w="9525">
                  <a:solidFill>
                    <a:schemeClr val="accent6">
                      <a:lumMod val="60000"/>
                      <a:lumOff val="40000"/>
                    </a:schemeClr>
                  </a:solidFill>
                </a:ln>
                <a:effectLst/>
              </c:spPr>
            </c:leaderLines>
            <c:extLst xmlns:c16r2="http://schemas.microsoft.com/office/drawing/2015/06/chart">
              <c:ext xmlns:c15="http://schemas.microsoft.com/office/drawing/2012/chart" uri="{CE6537A1-D6FC-4f65-9D91-7224C49458BB}"/>
            </c:extLst>
          </c:dLbls>
          <c:cat>
            <c:strRef>
              <c:f>Лист1!$A$2:$A$7</c:f>
              <c:strCache>
                <c:ptCount val="6"/>
                <c:pt idx="0">
                  <c:v>до 3 лет</c:v>
                </c:pt>
                <c:pt idx="1">
                  <c:v>3-5 лет</c:v>
                </c:pt>
                <c:pt idx="2">
                  <c:v>5-10 лет</c:v>
                </c:pt>
                <c:pt idx="3">
                  <c:v>10-15 лет</c:v>
                </c:pt>
                <c:pt idx="4">
                  <c:v>15-20 лет</c:v>
                </c:pt>
                <c:pt idx="5">
                  <c:v>20 и более</c:v>
                </c:pt>
              </c:strCache>
            </c:strRef>
          </c:cat>
          <c:val>
            <c:numRef>
              <c:f>Лист1!$B$2:$B$7</c:f>
              <c:numCache>
                <c:formatCode>General</c:formatCode>
                <c:ptCount val="6"/>
                <c:pt idx="0">
                  <c:v>11</c:v>
                </c:pt>
                <c:pt idx="1">
                  <c:v>4</c:v>
                </c:pt>
                <c:pt idx="2">
                  <c:v>10</c:v>
                </c:pt>
                <c:pt idx="3">
                  <c:v>3</c:v>
                </c:pt>
                <c:pt idx="4">
                  <c:v>2</c:v>
                </c:pt>
                <c:pt idx="5">
                  <c:v>19</c:v>
                </c:pt>
              </c:numCache>
            </c:numRef>
          </c:val>
          <c:extLst xmlns:c16r2="http://schemas.microsoft.com/office/drawing/2015/06/chart">
            <c:ext xmlns:c16="http://schemas.microsoft.com/office/drawing/2014/chart" uri="{C3380CC4-5D6E-409C-BE32-E72D297353CC}">
              <c16:uniqueId val="{0000000C-A53C-4E3C-A37B-ACB24DA52602}"/>
            </c:ext>
          </c:extLst>
        </c:ser>
        <c:dLbls>
          <c:showLegendKey val="0"/>
          <c:showVal val="0"/>
          <c:showCatName val="1"/>
          <c:showSerName val="0"/>
          <c:showPercent val="1"/>
          <c:showBubbleSize val="0"/>
          <c:showLeaderLines val="1"/>
        </c:dLbls>
        <c:firstSliceAng val="0"/>
        <c:holeSize val="50"/>
      </c:doughnut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accent6"/>
    </a:solidFill>
    <a:ln w="9525" cap="flat" cmpd="sng" algn="ctr">
      <a:solidFill>
        <a:schemeClr val="accent6"/>
      </a:solidFill>
      <a:round/>
    </a:ln>
    <a:effectLst/>
  </c:spPr>
  <c:txPr>
    <a:bodyPr/>
    <a:lstStyle/>
    <a:p>
      <a:pPr algn="ct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5FEFD-DE53-476A-AF01-6F3C03F8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55</Pages>
  <Words>11075</Words>
  <Characters>63133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Бельских</dc:creator>
  <cp:keywords/>
  <dc:description/>
  <cp:lastModifiedBy>Лилия</cp:lastModifiedBy>
  <cp:revision>18</cp:revision>
  <cp:lastPrinted>2019-05-21T09:04:00Z</cp:lastPrinted>
  <dcterms:created xsi:type="dcterms:W3CDTF">2019-03-23T07:24:00Z</dcterms:created>
  <dcterms:modified xsi:type="dcterms:W3CDTF">2019-05-21T09:09:00Z</dcterms:modified>
</cp:coreProperties>
</file>